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E945" w14:textId="41BC437E" w:rsidR="00AF6F3A" w:rsidRDefault="00BB68B1" w:rsidP="00AF6F3A">
      <w:pPr>
        <w:pStyle w:val="Listenabsatz"/>
        <w:numPr>
          <w:ilvl w:val="0"/>
          <w:numId w:val="1"/>
        </w:numPr>
      </w:pPr>
      <w:r>
        <w:t>Ein kleiner Buchladen verkauft verschiedene Bücher. Jedes Buch hat eine bestimmte Anzahl an Seiten</w:t>
      </w:r>
      <w:r w:rsidR="002C4696">
        <w:t xml:space="preserve">. </w:t>
      </w:r>
      <w:r w:rsidR="007D58BA">
        <w:t>Einige Seitenanzahlen der Bücher aus diesem Laden sind in der folgenden Urliste aufgeschrieben</w:t>
      </w:r>
      <w:r w:rsidR="00881859">
        <w:t xml:space="preserve"> (8P)</w:t>
      </w:r>
      <w:r w:rsidR="007D58BA">
        <w:t>:</w:t>
      </w:r>
      <w:r w:rsidR="007D58BA">
        <w:br/>
      </w:r>
      <w:r w:rsidR="007D58BA">
        <w:br/>
        <w:t xml:space="preserve">157, 194, 398, 152, 71, 582, </w:t>
      </w:r>
      <w:r w:rsidR="00E70824">
        <w:t xml:space="preserve">152, </w:t>
      </w:r>
      <w:r w:rsidR="007D58BA">
        <w:t xml:space="preserve">372, 637, 148, </w:t>
      </w:r>
      <w:r w:rsidR="00902450">
        <w:t xml:space="preserve">157, </w:t>
      </w:r>
      <w:r w:rsidR="007D58BA">
        <w:t xml:space="preserve">284, 1034, 472, 101, </w:t>
      </w:r>
      <w:r w:rsidR="00036260">
        <w:t>157</w:t>
      </w:r>
      <w:r w:rsidR="00242886">
        <w:t xml:space="preserve">, </w:t>
      </w:r>
      <w:r w:rsidR="007D58BA">
        <w:t>315, 96</w:t>
      </w:r>
      <w:r w:rsidR="00242886">
        <w:br/>
      </w:r>
    </w:p>
    <w:p w14:paraId="756A1418" w14:textId="68F7ACBA" w:rsidR="00242886" w:rsidRDefault="00242886" w:rsidP="00242886">
      <w:pPr>
        <w:pStyle w:val="Listenabsatz"/>
        <w:numPr>
          <w:ilvl w:val="1"/>
          <w:numId w:val="1"/>
        </w:numPr>
      </w:pPr>
      <w:r>
        <w:t>Berechne</w:t>
      </w:r>
      <w:r w:rsidR="00ED13C5">
        <w:t>n Sie</w:t>
      </w:r>
      <w:r>
        <w:t xml:space="preserve"> das arithmetische Mittel, den Median, </w:t>
      </w:r>
      <w:r w:rsidR="00BE2C0D">
        <w:t xml:space="preserve">die relative Häufigkeit, </w:t>
      </w:r>
      <w:r>
        <w:t>den Modus</w:t>
      </w:r>
      <w:r w:rsidR="00FD2AEC">
        <w:t xml:space="preserve"> und die Standardabweichung ohne speziellen TI-Einsatz</w:t>
      </w:r>
      <w:r w:rsidR="00797147">
        <w:t xml:space="preserve"> von den</w:t>
      </w:r>
      <w:r w:rsidR="00B15843">
        <w:t xml:space="preserve"> Seitenanzahlen der</w:t>
      </w:r>
      <w:r w:rsidR="00797147">
        <w:t xml:space="preserve"> Bücher</w:t>
      </w:r>
      <w:r w:rsidR="008335BF">
        <w:t xml:space="preserve"> und interpretiere</w:t>
      </w:r>
      <w:r w:rsidR="00ED13C5">
        <w:t>n Sie</w:t>
      </w:r>
      <w:r w:rsidR="008335BF">
        <w:t xml:space="preserve"> diese Daten</w:t>
      </w:r>
      <w:r w:rsidR="00B25E78">
        <w:t>!</w:t>
      </w:r>
    </w:p>
    <w:p w14:paraId="20784A48" w14:textId="30BC4C6D" w:rsidR="00801610" w:rsidRDefault="005072FF" w:rsidP="00242886">
      <w:pPr>
        <w:pStyle w:val="Listenabsatz"/>
        <w:numPr>
          <w:ilvl w:val="1"/>
          <w:numId w:val="1"/>
        </w:numPr>
      </w:pPr>
      <w:r>
        <w:t>Zeichne</w:t>
      </w:r>
      <w:r w:rsidR="00FD69AC">
        <w:t>n Sie</w:t>
      </w:r>
      <w:r>
        <w:t xml:space="preserve"> einen Boxplot und interpretiere</w:t>
      </w:r>
      <w:r w:rsidR="00C8368B">
        <w:t>n Sie</w:t>
      </w:r>
      <w:r>
        <w:t xml:space="preserve"> </w:t>
      </w:r>
      <w:r w:rsidR="00643CE4">
        <w:t xml:space="preserve">den Wert </w:t>
      </w:r>
      <w:r>
        <w:t>q</w:t>
      </w:r>
      <w:r>
        <w:rPr>
          <w:vertAlign w:val="subscript"/>
        </w:rPr>
        <w:t>3</w:t>
      </w:r>
      <w:r>
        <w:t>!</w:t>
      </w:r>
      <w:r w:rsidR="009A30BD">
        <w:t xml:space="preserve"> Was sagt dieser aus?</w:t>
      </w:r>
      <w:r w:rsidR="004D31D7">
        <w:br/>
      </w:r>
    </w:p>
    <w:p w14:paraId="210EED25" w14:textId="68978F4D" w:rsidR="007D58BA" w:rsidRPr="00B32528" w:rsidRDefault="008D71A3" w:rsidP="005C7158">
      <w:pPr>
        <w:pStyle w:val="Listenabsatz"/>
        <w:numPr>
          <w:ilvl w:val="0"/>
          <w:numId w:val="1"/>
        </w:numPr>
      </w:pPr>
      <w:r>
        <w:t xml:space="preserve">Gegeben ist die arithmetische Folge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11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13</m:t>
            </m:r>
            <m:r>
              <w:rPr>
                <w:rFonts w:ascii="Cambria Math" w:hAnsi="Cambria Math"/>
              </w:rPr>
              <m:t xml:space="preserve">,… </m:t>
            </m:r>
          </m:e>
        </m:d>
      </m:oMath>
      <w:r w:rsidR="001A7758">
        <w:rPr>
          <w:rFonts w:eastAsiaTheme="minorEastAsia"/>
        </w:rPr>
        <w:t>.</w:t>
      </w:r>
      <w:r w:rsidR="006944B1">
        <w:rPr>
          <w:rFonts w:eastAsiaTheme="minorEastAsia"/>
        </w:rPr>
        <w:t xml:space="preserve"> Für welches n der zugehörigen arithmetischen Reihe erhält man die Summe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=27873</m:t>
        </m:r>
      </m:oMath>
      <w:r w:rsidR="00A436F2">
        <w:rPr>
          <w:rFonts w:eastAsiaTheme="minorEastAsia"/>
        </w:rPr>
        <w:t xml:space="preserve"> (1P)</w:t>
      </w:r>
      <w:r w:rsidR="006944B1">
        <w:rPr>
          <w:rFonts w:eastAsiaTheme="minorEastAsia"/>
        </w:rPr>
        <w:t>?</w:t>
      </w:r>
      <w:r w:rsidR="00B32528">
        <w:rPr>
          <w:rFonts w:eastAsiaTheme="minorEastAsia"/>
        </w:rPr>
        <w:br/>
      </w:r>
    </w:p>
    <w:p w14:paraId="5ED010AF" w14:textId="486BC579" w:rsidR="008B170F" w:rsidRDefault="00776472" w:rsidP="005C7158">
      <w:pPr>
        <w:pStyle w:val="Listenabsatz"/>
        <w:numPr>
          <w:ilvl w:val="0"/>
          <w:numId w:val="1"/>
        </w:numPr>
      </w:pPr>
      <w:r>
        <w:t xml:space="preserve">Gegeben ist folgende </w:t>
      </w:r>
      <w:r w:rsidR="007A65B0">
        <w:t>unendliche Folge</w:t>
      </w:r>
      <w:r w:rsidR="0077551E">
        <w:t xml:space="preserve"> (6P)</w:t>
      </w:r>
      <w:r>
        <w:t>:</w:t>
      </w:r>
      <w:r w:rsidR="0023680E">
        <w:br/>
      </w:r>
      <w:r>
        <w:br/>
      </w:r>
      <w:r w:rsidR="0023680E" w:rsidRPr="0023680E">
        <w:drawing>
          <wp:inline distT="0" distB="0" distL="0" distR="0" wp14:anchorId="05B28F32" wp14:editId="374D7BEC">
            <wp:extent cx="2539497" cy="190854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5894" cy="19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70F">
        <w:br/>
      </w:r>
    </w:p>
    <w:p w14:paraId="43EC4E9E" w14:textId="1CFCB854" w:rsidR="00C72363" w:rsidRDefault="00C72363" w:rsidP="008B170F">
      <w:pPr>
        <w:pStyle w:val="Listenabsatz"/>
        <w:numPr>
          <w:ilvl w:val="1"/>
          <w:numId w:val="1"/>
        </w:numPr>
      </w:pPr>
      <w:r>
        <w:t>Bestimm</w:t>
      </w:r>
      <w:r w:rsidR="00C705E1">
        <w:t>e</w:t>
      </w:r>
      <w:r w:rsidR="007F3232">
        <w:t>n Sie</w:t>
      </w:r>
      <w:r>
        <w:t xml:space="preserve"> die Monotonie de</w:t>
      </w:r>
      <w:r w:rsidR="00F7251C">
        <w:t xml:space="preserve">r Folge </w:t>
      </w:r>
      <w:r>
        <w:t>und beweise diese mathematisch!</w:t>
      </w:r>
    </w:p>
    <w:p w14:paraId="04026E10" w14:textId="60E0EAFD" w:rsidR="00C743C5" w:rsidRDefault="00C705E1" w:rsidP="008B170F">
      <w:pPr>
        <w:pStyle w:val="Listenabsatz"/>
        <w:numPr>
          <w:ilvl w:val="1"/>
          <w:numId w:val="1"/>
        </w:numPr>
      </w:pPr>
      <w:r>
        <w:t>Bestimme</w:t>
      </w:r>
      <w:r w:rsidR="00B27599">
        <w:t>n Sie</w:t>
      </w:r>
      <w:r>
        <w:t xml:space="preserve"> Supremum und Infimum! Lies gegebenfalls die Werte von der Grafik ab.</w:t>
      </w:r>
    </w:p>
    <w:p w14:paraId="596B7625" w14:textId="701FB0F7" w:rsidR="00B32528" w:rsidRDefault="004E1873" w:rsidP="008B170F">
      <w:pPr>
        <w:pStyle w:val="Listenabsatz"/>
        <w:numPr>
          <w:ilvl w:val="1"/>
          <w:numId w:val="1"/>
        </w:numPr>
      </w:pPr>
      <w:r>
        <w:t>G</w:t>
      </w:r>
      <w:r w:rsidR="00954E29">
        <w:t>eben Sie</w:t>
      </w:r>
      <w:r>
        <w:t xml:space="preserve"> das explizite Bildungsgesetz</w:t>
      </w:r>
      <w:r w:rsidR="00775B88">
        <w:t xml:space="preserve"> an und begründe</w:t>
      </w:r>
      <w:r w:rsidR="00F033A7">
        <w:t>n Sie</w:t>
      </w:r>
      <w:r w:rsidR="00775B88">
        <w:t xml:space="preserve"> warum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="00775B88">
        <w:rPr>
          <w:rFonts w:eastAsiaTheme="minorEastAsia"/>
        </w:rPr>
        <w:t xml:space="preserve"> sich dem Wert 3 annähert!</w:t>
      </w:r>
      <w:r w:rsidR="00B4473B">
        <w:br/>
      </w:r>
    </w:p>
    <w:p w14:paraId="2E3ED239" w14:textId="7E04D97C" w:rsidR="00776472" w:rsidRPr="00B06D24" w:rsidRDefault="00E84559" w:rsidP="005C7158">
      <w:pPr>
        <w:pStyle w:val="Listenabsatz"/>
        <w:numPr>
          <w:ilvl w:val="0"/>
          <w:numId w:val="1"/>
        </w:numPr>
      </w:pPr>
      <w:r>
        <w:t xml:space="preserve">Ab welchem Folgeglied liegt man innerhalt der </w:t>
      </w:r>
      <m:oMath>
        <m:r>
          <w:rPr>
            <w:rFonts w:ascii="Cambria Math" w:hAnsi="Cambria Math"/>
          </w:rPr>
          <m:t>ε-Umgebung</m:t>
        </m:r>
      </m:oMath>
      <w:r w:rsidR="00BA54E7">
        <w:rPr>
          <w:rFonts w:eastAsiaTheme="minorEastAsia"/>
        </w:rPr>
        <w:t xml:space="preserve"> (1P)</w:t>
      </w:r>
      <w:r w:rsidR="005C36A8">
        <w:rPr>
          <w:rFonts w:eastAsiaTheme="minorEastAsia"/>
        </w:rPr>
        <w:t>?</w:t>
      </w:r>
      <w:r w:rsidR="00BA7FD9">
        <w:rPr>
          <w:rFonts w:eastAsiaTheme="minorEastAsia"/>
        </w:rPr>
        <w:br/>
      </w:r>
      <w:r w:rsidR="00BA7FD9"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=5-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; 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;a=</m:t>
          </m:r>
          <m:r>
            <w:rPr>
              <w:rFonts w:ascii="Cambria Math" w:hAnsi="Cambria Math"/>
            </w:rPr>
            <m:t>5</m:t>
          </m:r>
          <m:r>
            <w:rPr>
              <w:rFonts w:eastAsiaTheme="minorEastAsia"/>
            </w:rPr>
            <w:br/>
          </m:r>
        </m:oMath>
      </m:oMathPara>
    </w:p>
    <w:p w14:paraId="2DC19C5B" w14:textId="56A0A715" w:rsidR="00B06D24" w:rsidRPr="00E75AC0" w:rsidRDefault="00E75AC0" w:rsidP="005C7158">
      <w:pPr>
        <w:pStyle w:val="Listenabsatz"/>
        <w:numPr>
          <w:ilvl w:val="0"/>
          <w:numId w:val="1"/>
        </w:numPr>
      </w:pPr>
      <w:r>
        <w:t>Berechne</w:t>
      </w:r>
      <w:r w:rsidR="00F964E8">
        <w:t>n Sie</w:t>
      </w:r>
      <w:r>
        <w:t xml:space="preserve"> den Grenzwert</w:t>
      </w:r>
      <w:r w:rsidR="00915324">
        <w:t xml:space="preserve"> der rationalen Folgen</w:t>
      </w:r>
      <w:r w:rsidR="0023770B">
        <w:t xml:space="preserve"> (4P)</w:t>
      </w:r>
      <w:r>
        <w:t>!</w:t>
      </w:r>
      <w:r>
        <w:br/>
      </w:r>
    </w:p>
    <w:p w14:paraId="6FD370CA" w14:textId="36B59F2B" w:rsidR="00E75AC0" w:rsidRPr="00BA5E7D" w:rsidRDefault="00915324" w:rsidP="00E75AC0">
      <w:pPr>
        <w:pStyle w:val="Listenabsatz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+3n</m:t>
            </m:r>
          </m:den>
        </m:f>
      </m:oMath>
      <w:r w:rsidR="00372BA7">
        <w:rPr>
          <w:rFonts w:eastAsiaTheme="minorEastAsia"/>
        </w:rPr>
        <w:br/>
      </w:r>
    </w:p>
    <w:p w14:paraId="277EDCB7" w14:textId="3A3E4966" w:rsidR="00BA5E7D" w:rsidRPr="00684B7D" w:rsidRDefault="00372BA7" w:rsidP="00E75AC0">
      <w:pPr>
        <w:pStyle w:val="Listenabsatz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+3n</m:t>
            </m:r>
          </m:num>
          <m:den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+7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84B7D">
        <w:rPr>
          <w:rFonts w:eastAsiaTheme="minorEastAsia"/>
        </w:rPr>
        <w:br/>
      </w:r>
    </w:p>
    <w:p w14:paraId="02929B89" w14:textId="79E646DC" w:rsidR="00684B7D" w:rsidRPr="00DC5A10" w:rsidRDefault="00C36083" w:rsidP="00684B7D">
      <w:pPr>
        <w:pStyle w:val="Listenabsatz"/>
        <w:numPr>
          <w:ilvl w:val="0"/>
          <w:numId w:val="1"/>
        </w:numPr>
      </w:pPr>
      <w:r>
        <w:t>Berechne</w:t>
      </w:r>
      <w:r w:rsidR="00F964E8">
        <w:t>n Sie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50</m:t>
            </m:r>
          </m:sub>
        </m:sSub>
      </m:oMath>
      <w:r>
        <w:rPr>
          <w:rFonts w:eastAsiaTheme="minorEastAsia"/>
        </w:rPr>
        <w:t xml:space="preserve"> und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  <w:r w:rsidR="007231EA">
        <w:rPr>
          <w:rFonts w:eastAsiaTheme="minorEastAsia"/>
        </w:rPr>
        <w:t xml:space="preserve"> von der geometrischen Folge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16</m:t>
                </m:r>
              </m:den>
            </m:f>
            <m:r>
              <w:rPr>
                <w:rFonts w:ascii="Cambria Math" w:eastAsiaTheme="minorEastAsia" w:hAnsi="Cambria Math"/>
              </w:rPr>
              <m:t>;…</m:t>
            </m:r>
          </m:e>
        </m:d>
      </m:oMath>
      <w:r w:rsidR="008361AD">
        <w:rPr>
          <w:rFonts w:eastAsiaTheme="minorEastAsia"/>
        </w:rPr>
        <w:t xml:space="preserve"> (2P)</w:t>
      </w:r>
      <w:r w:rsidR="003631A3">
        <w:rPr>
          <w:rFonts w:eastAsiaTheme="minorEastAsia"/>
        </w:rPr>
        <w:t>!</w:t>
      </w:r>
      <w:r w:rsidR="00B729AA">
        <w:rPr>
          <w:rFonts w:eastAsiaTheme="minorEastAsia"/>
        </w:rPr>
        <w:br/>
      </w:r>
      <w:r w:rsidR="00DC5A10">
        <w:rPr>
          <w:rFonts w:eastAsiaTheme="minorEastAsia"/>
        </w:rPr>
        <w:br/>
      </w:r>
    </w:p>
    <w:p w14:paraId="5E862F34" w14:textId="3A60CE0D" w:rsidR="00DC5A10" w:rsidRPr="007424FD" w:rsidRDefault="007666D9" w:rsidP="00684B7D">
      <w:pPr>
        <w:pStyle w:val="Listenabsatz"/>
        <w:numPr>
          <w:ilvl w:val="0"/>
          <w:numId w:val="1"/>
        </w:numPr>
      </w:pPr>
      <w:r>
        <w:lastRenderedPageBreak/>
        <w:t>Berechne</w:t>
      </w:r>
      <w:r w:rsidR="001C5E9D">
        <w:t>n Sie</w:t>
      </w:r>
      <w:r>
        <w:rPr>
          <w:rFonts w:eastAsiaTheme="minorEastAsia"/>
        </w:rPr>
        <w:t xml:space="preserve"> jeweils </w:t>
      </w:r>
      <w:r w:rsidR="00604115">
        <w:rPr>
          <w:rFonts w:eastAsiaTheme="minorEastAsia"/>
        </w:rPr>
        <w:t xml:space="preserve">den fehlenden Wert </w:t>
      </w:r>
      <w:r>
        <w:rPr>
          <w:rFonts w:eastAsiaTheme="minorEastAsia"/>
        </w:rPr>
        <w:t>mit und ohne KESt</w:t>
      </w:r>
      <w:r w:rsidR="003D1A72">
        <w:rPr>
          <w:rFonts w:eastAsiaTheme="minorEastAsia"/>
        </w:rPr>
        <w:t xml:space="preserve"> (6P)</w:t>
      </w:r>
      <w:r>
        <w:rPr>
          <w:rFonts w:eastAsiaTheme="minorEastAsia"/>
        </w:rPr>
        <w:t>!</w:t>
      </w:r>
      <w:r w:rsidR="007424FD">
        <w:rPr>
          <w:rFonts w:eastAsiaTheme="minorEastAsia"/>
        </w:rPr>
        <w:br/>
      </w:r>
    </w:p>
    <w:p w14:paraId="654C24C4" w14:textId="2C72FA94" w:rsidR="007424FD" w:rsidRPr="001E6A83" w:rsidRDefault="00205781" w:rsidP="007424FD">
      <w:pPr>
        <w:pStyle w:val="Listenabsatz"/>
        <w:numPr>
          <w:ilvl w:val="1"/>
          <w:numId w:val="1"/>
        </w:numPr>
      </w:pPr>
      <w:r>
        <w:t>Welchen Betrag muss man auf ein Sparbuch mit 0.5% Verzinsung einzahlen, wenn man in 3 Monaten 600€ abheben will?</w:t>
      </w:r>
    </w:p>
    <w:p w14:paraId="35556E3B" w14:textId="07D56A2C" w:rsidR="001E6A83" w:rsidRPr="004D3305" w:rsidRDefault="00C5792C" w:rsidP="007424FD">
      <w:pPr>
        <w:pStyle w:val="Listenabsatz"/>
        <w:numPr>
          <w:ilvl w:val="1"/>
          <w:numId w:val="1"/>
        </w:numPr>
      </w:pPr>
      <w:r>
        <w:t>Wie lange dauert es, bis ein Kapital von 1700€ bei einer Verzinsung von 2% auf 2000€ anwächst?</w:t>
      </w:r>
    </w:p>
    <w:p w14:paraId="2156D2DB" w14:textId="0CF1153A" w:rsidR="004D3305" w:rsidRPr="00282654" w:rsidRDefault="00977AB6" w:rsidP="007424FD">
      <w:pPr>
        <w:pStyle w:val="Listenabsatz"/>
        <w:numPr>
          <w:ilvl w:val="1"/>
          <w:numId w:val="1"/>
        </w:numPr>
      </w:pPr>
      <w:r>
        <w:t xml:space="preserve">Wie hoch ist das Endkapital, wenn man am 13. Februar 2021 ein Sparbuch mit 1% </w:t>
      </w:r>
      <w:r w:rsidR="00F34E71">
        <w:t xml:space="preserve">Zinsen </w:t>
      </w:r>
      <w:r>
        <w:t>p.</w:t>
      </w:r>
      <w:r w:rsidR="002770D9">
        <w:t>s</w:t>
      </w:r>
      <w:r>
        <w:t>.</w:t>
      </w:r>
      <w:r w:rsidR="007330C2">
        <w:t xml:space="preserve"> anlegt und 12.000€ einzahlt</w:t>
      </w:r>
      <w:r w:rsidR="00E6397E">
        <w:t xml:space="preserve"> und </w:t>
      </w:r>
      <w:r w:rsidR="00CB5B10">
        <w:t>das Geld</w:t>
      </w:r>
      <w:r w:rsidR="00E6397E">
        <w:t xml:space="preserve"> am 21. Juni 2054</w:t>
      </w:r>
      <w:r w:rsidR="00CB5B10">
        <w:t xml:space="preserve"> abhebt?</w:t>
      </w:r>
      <w:r w:rsidR="00282654">
        <w:br/>
      </w:r>
    </w:p>
    <w:p w14:paraId="17C803FA" w14:textId="2CB8226F" w:rsidR="00282654" w:rsidRPr="00551772" w:rsidRDefault="00F713AD" w:rsidP="00282654">
      <w:pPr>
        <w:pStyle w:val="Listenabsatz"/>
        <w:numPr>
          <w:ilvl w:val="0"/>
          <w:numId w:val="1"/>
        </w:numPr>
      </w:pPr>
      <w:r>
        <w:t>Begründe</w:t>
      </w:r>
      <w:r w:rsidR="006D1DD8">
        <w:t>n Sie</w:t>
      </w:r>
      <w:r>
        <w:t xml:space="preserve">, </w:t>
      </w:r>
      <w:r w:rsidRPr="00D91019">
        <w:rPr>
          <w:u w:val="single"/>
        </w:rPr>
        <w:t>warum</w:t>
      </w:r>
      <w:r w:rsidR="00A720FA" w:rsidRPr="00D91019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A(t)</m:t>
        </m:r>
      </m:oMath>
      <w:r>
        <w:rPr>
          <w:rFonts w:eastAsiaTheme="minorEastAsia"/>
        </w:rPr>
        <w:t xml:space="preserve"> </w:t>
      </w:r>
      <w:r w:rsidR="00E90401">
        <w:rPr>
          <w:rFonts w:eastAsiaTheme="minorEastAsia"/>
        </w:rPr>
        <w:t xml:space="preserve">bzw. </w:t>
      </w:r>
      <w:r w:rsidR="00E90401" w:rsidRPr="00D91019">
        <w:rPr>
          <w:rFonts w:eastAsiaTheme="minorEastAsia"/>
          <w:u w:val="single"/>
        </w:rPr>
        <w:t>warum</w:t>
      </w:r>
      <w:r w:rsidR="00E90401" w:rsidRPr="00D91019">
        <w:rPr>
          <w:rFonts w:ascii="Cambria Math" w:hAnsi="Cambria Math"/>
          <w:i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A(t)</m:t>
        </m:r>
      </m:oMath>
      <w:r w:rsidR="00E90401" w:rsidRPr="00D91019">
        <w:rPr>
          <w:rFonts w:eastAsiaTheme="minorEastAsia"/>
          <w:u w:val="single"/>
        </w:rPr>
        <w:t xml:space="preserve"> nicht</w:t>
      </w:r>
      <w:r w:rsidR="00E90401">
        <w:rPr>
          <w:rFonts w:eastAsiaTheme="minorEastAsia"/>
        </w:rPr>
        <w:t xml:space="preserve"> </w:t>
      </w:r>
      <w:r>
        <w:rPr>
          <w:rFonts w:eastAsiaTheme="minorEastAsia"/>
        </w:rPr>
        <w:t>jeweils</w:t>
      </w:r>
      <w:r w:rsidR="009C2317">
        <w:rPr>
          <w:rFonts w:eastAsiaTheme="minorEastAsia"/>
        </w:rPr>
        <w:t xml:space="preserve"> gegen den bestimmten Grenzwert geht</w:t>
      </w:r>
      <w:r w:rsidR="008B1158">
        <w:rPr>
          <w:rFonts w:eastAsiaTheme="minorEastAsia"/>
        </w:rPr>
        <w:t xml:space="preserve"> (3P)</w:t>
      </w:r>
      <w:r w:rsidR="009C2317">
        <w:rPr>
          <w:rFonts w:eastAsiaTheme="minorEastAsia"/>
        </w:rPr>
        <w:t>!</w:t>
      </w:r>
      <w:r w:rsidR="00551772">
        <w:rPr>
          <w:rFonts w:eastAsiaTheme="minorEastAsia"/>
        </w:rPr>
        <w:br/>
      </w:r>
    </w:p>
    <w:p w14:paraId="4E02F94D" w14:textId="37D1F106" w:rsidR="00551772" w:rsidRPr="009A26AB" w:rsidRDefault="001957AE" w:rsidP="00551772">
      <w:pPr>
        <w:pStyle w:val="Listenabsatz"/>
        <w:numPr>
          <w:ilvl w:val="1"/>
          <w:numId w:val="1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500 000∙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  <m:r>
              <w:rPr>
                <w:rFonts w:ascii="Cambria Math" w:hAnsi="Cambria Math"/>
              </w:rPr>
              <m:t>∙t</m:t>
            </m:r>
          </m:sup>
        </m:sSup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GW:</m:t>
        </m:r>
        <m:r>
          <w:rPr>
            <w:rFonts w:ascii="Cambria Math" w:eastAsiaTheme="minorEastAsia" w:hAnsi="Cambria Math"/>
          </w:rPr>
          <m:t>0</m:t>
        </m:r>
      </m:oMath>
      <w:r w:rsidR="009A26AB">
        <w:rPr>
          <w:rFonts w:eastAsiaTheme="minorEastAsia"/>
        </w:rPr>
        <w:br/>
      </w:r>
    </w:p>
    <w:p w14:paraId="0C1850C5" w14:textId="7253439B" w:rsidR="009A26AB" w:rsidRPr="00DD18E3" w:rsidRDefault="00D82DB1" w:rsidP="00551772">
      <w:pPr>
        <w:pStyle w:val="Listenabsatz"/>
        <w:numPr>
          <w:ilvl w:val="1"/>
          <w:numId w:val="1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-t</m:t>
                </m:r>
              </m:sup>
            </m:sSup>
          </m:e>
        </m:d>
        <m:r>
          <w:rPr>
            <w:rFonts w:ascii="Cambria Math" w:hAnsi="Cambria Math"/>
          </w:rPr>
          <m:t>;GW:0</m:t>
        </m:r>
      </m:oMath>
      <w:r w:rsidR="00DD18E3">
        <w:rPr>
          <w:rFonts w:eastAsiaTheme="minorEastAsia"/>
        </w:rPr>
        <w:br/>
      </w:r>
    </w:p>
    <w:p w14:paraId="7F557C3A" w14:textId="534FDD3A" w:rsidR="00DD18E3" w:rsidRPr="00277CFE" w:rsidRDefault="002053BE" w:rsidP="00551772">
      <w:pPr>
        <w:pStyle w:val="Listenabsatz"/>
        <w:numPr>
          <w:ilvl w:val="1"/>
          <w:numId w:val="1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1+19∙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-0,08∙t</m:t>
                </m:r>
              </m:sup>
            </m:sSup>
          </m:den>
        </m:f>
        <m:r>
          <w:rPr>
            <w:rFonts w:ascii="Cambria Math" w:hAnsi="Cambria Math"/>
          </w:rPr>
          <m:t>;GW:20</m:t>
        </m:r>
      </m:oMath>
      <w:r w:rsidR="00277CFE">
        <w:rPr>
          <w:rFonts w:eastAsiaTheme="minorEastAsia"/>
        </w:rPr>
        <w:br/>
      </w:r>
    </w:p>
    <w:p w14:paraId="39E6EAEA" w14:textId="6F2D2A55" w:rsidR="00277CFE" w:rsidRPr="00C4565D" w:rsidRDefault="00277CFE" w:rsidP="00277CFE">
      <w:pPr>
        <w:pStyle w:val="Listenabsatz"/>
        <w:numPr>
          <w:ilvl w:val="0"/>
          <w:numId w:val="1"/>
        </w:numPr>
      </w:pPr>
      <w:r>
        <w:rPr>
          <w:rFonts w:eastAsiaTheme="minorEastAsia"/>
        </w:rPr>
        <w:t>Was ist ein uneigentlicher Grenzwert</w:t>
      </w:r>
      <w:r w:rsidR="008B3B43">
        <w:rPr>
          <w:rFonts w:eastAsiaTheme="minorEastAsia"/>
        </w:rPr>
        <w:t xml:space="preserve"> (1P)</w:t>
      </w:r>
      <w:r>
        <w:rPr>
          <w:rFonts w:eastAsiaTheme="minorEastAsia"/>
        </w:rPr>
        <w:t>?</w:t>
      </w:r>
      <w:r w:rsidR="00C4565D">
        <w:rPr>
          <w:rFonts w:eastAsiaTheme="minorEastAsia"/>
        </w:rPr>
        <w:br/>
      </w:r>
    </w:p>
    <w:p w14:paraId="7DD8D853" w14:textId="54962C85" w:rsidR="00C4565D" w:rsidRPr="00C4565D" w:rsidRDefault="00C4565D" w:rsidP="00C4565D">
      <w:pPr>
        <w:pStyle w:val="Listenabsatz"/>
        <w:numPr>
          <w:ilvl w:val="0"/>
          <w:numId w:val="1"/>
        </w:numPr>
      </w:pPr>
      <w:r>
        <w:rPr>
          <w:rFonts w:eastAsiaTheme="minorEastAsia"/>
        </w:rPr>
        <w:t>Welche Funktionen sind stetig und welche Funktionen sind nicht stetig? Beweise</w:t>
      </w:r>
      <w:r w:rsidR="004A7CFC">
        <w:rPr>
          <w:rFonts w:eastAsiaTheme="minorEastAsia"/>
        </w:rPr>
        <w:t>n</w:t>
      </w:r>
      <w:r>
        <w:rPr>
          <w:rFonts w:eastAsiaTheme="minorEastAsia"/>
        </w:rPr>
        <w:t xml:space="preserve"> </w:t>
      </w:r>
      <w:r w:rsidR="004A7CFC">
        <w:rPr>
          <w:rFonts w:eastAsiaTheme="minorEastAsia"/>
        </w:rPr>
        <w:t>Sie</w:t>
      </w:r>
      <w:r w:rsidR="00C000F6">
        <w:rPr>
          <w:rFonts w:eastAsiaTheme="minorEastAsia"/>
        </w:rPr>
        <w:t xml:space="preserve"> (3P)</w:t>
      </w:r>
      <w:r>
        <w:rPr>
          <w:rFonts w:eastAsiaTheme="minorEastAsia"/>
        </w:rPr>
        <w:t>!</w:t>
      </w:r>
      <w:r w:rsidR="00F948C4">
        <w:rPr>
          <w:rFonts w:eastAsiaTheme="minorEastAsia"/>
        </w:rPr>
        <w:br/>
      </w:r>
      <w:r>
        <w:rPr>
          <w:rFonts w:eastAsiaTheme="minorEastAsia"/>
        </w:rPr>
        <w:br/>
      </w:r>
      <w:r w:rsidRPr="00C4565D">
        <w:drawing>
          <wp:inline distT="0" distB="0" distL="0" distR="0" wp14:anchorId="15B42134" wp14:editId="2E0B18EE">
            <wp:extent cx="4890881" cy="3675707"/>
            <wp:effectExtent l="0" t="0" r="508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777" cy="36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65D" w:rsidRPr="00C4565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5A90E" w14:textId="77777777" w:rsidR="005C7158" w:rsidRDefault="005C7158" w:rsidP="005C7158">
      <w:pPr>
        <w:spacing w:after="0" w:line="240" w:lineRule="auto"/>
      </w:pPr>
      <w:r>
        <w:separator/>
      </w:r>
    </w:p>
  </w:endnote>
  <w:endnote w:type="continuationSeparator" w:id="0">
    <w:p w14:paraId="1C15C2EE" w14:textId="77777777" w:rsidR="005C7158" w:rsidRDefault="005C7158" w:rsidP="005C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4461A" w14:textId="77777777" w:rsidR="005C7158" w:rsidRDefault="005C7158" w:rsidP="005C7158">
      <w:pPr>
        <w:spacing w:after="0" w:line="240" w:lineRule="auto"/>
      </w:pPr>
      <w:r>
        <w:separator/>
      </w:r>
    </w:p>
  </w:footnote>
  <w:footnote w:type="continuationSeparator" w:id="0">
    <w:p w14:paraId="69648F92" w14:textId="77777777" w:rsidR="005C7158" w:rsidRDefault="005C7158" w:rsidP="005C7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F41E" w14:textId="22DB1B54" w:rsidR="005C7158" w:rsidRDefault="005C7158">
    <w:pPr>
      <w:pStyle w:val="Kopfzeile"/>
    </w:pPr>
    <w:r>
      <w:t>Mathe Probe-SA</w:t>
    </w:r>
    <w:r>
      <w:tab/>
      <w:t>Felix Schneider</w:t>
    </w:r>
    <w:r>
      <w:tab/>
      <w:t>20.11.2021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052E6"/>
    <w:multiLevelType w:val="hybridMultilevel"/>
    <w:tmpl w:val="E0F49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58"/>
    <w:rsid w:val="00036260"/>
    <w:rsid w:val="0004451E"/>
    <w:rsid w:val="001957AE"/>
    <w:rsid w:val="001A7758"/>
    <w:rsid w:val="001C5E9D"/>
    <w:rsid w:val="001E6A83"/>
    <w:rsid w:val="002053BE"/>
    <w:rsid w:val="00205781"/>
    <w:rsid w:val="0023680E"/>
    <w:rsid w:val="0023770B"/>
    <w:rsid w:val="00242886"/>
    <w:rsid w:val="00270650"/>
    <w:rsid w:val="002770D9"/>
    <w:rsid w:val="00277CFE"/>
    <w:rsid w:val="00282654"/>
    <w:rsid w:val="00290C5D"/>
    <w:rsid w:val="002C4696"/>
    <w:rsid w:val="00345CD9"/>
    <w:rsid w:val="003631A3"/>
    <w:rsid w:val="00372BA7"/>
    <w:rsid w:val="003D1A72"/>
    <w:rsid w:val="004A7CFC"/>
    <w:rsid w:val="004D31D7"/>
    <w:rsid w:val="004D3305"/>
    <w:rsid w:val="004E1873"/>
    <w:rsid w:val="004F728C"/>
    <w:rsid w:val="005072FF"/>
    <w:rsid w:val="00551772"/>
    <w:rsid w:val="00554B39"/>
    <w:rsid w:val="005C36A8"/>
    <w:rsid w:val="005C7158"/>
    <w:rsid w:val="00604115"/>
    <w:rsid w:val="00643CE4"/>
    <w:rsid w:val="00652F2C"/>
    <w:rsid w:val="00684B7D"/>
    <w:rsid w:val="006944B1"/>
    <w:rsid w:val="006D1DD8"/>
    <w:rsid w:val="007231EA"/>
    <w:rsid w:val="007330C2"/>
    <w:rsid w:val="007424FD"/>
    <w:rsid w:val="007666D9"/>
    <w:rsid w:val="0077551E"/>
    <w:rsid w:val="00775B88"/>
    <w:rsid w:val="00776472"/>
    <w:rsid w:val="00791367"/>
    <w:rsid w:val="00797147"/>
    <w:rsid w:val="007A65B0"/>
    <w:rsid w:val="007B41B1"/>
    <w:rsid w:val="007D58BA"/>
    <w:rsid w:val="007F3232"/>
    <w:rsid w:val="00801610"/>
    <w:rsid w:val="008335BF"/>
    <w:rsid w:val="008361AD"/>
    <w:rsid w:val="008438AC"/>
    <w:rsid w:val="00881859"/>
    <w:rsid w:val="008B1158"/>
    <w:rsid w:val="008B170F"/>
    <w:rsid w:val="008B3B43"/>
    <w:rsid w:val="008C0867"/>
    <w:rsid w:val="008C0C81"/>
    <w:rsid w:val="008D71A3"/>
    <w:rsid w:val="00902450"/>
    <w:rsid w:val="00915324"/>
    <w:rsid w:val="00935023"/>
    <w:rsid w:val="00954E29"/>
    <w:rsid w:val="00977AB6"/>
    <w:rsid w:val="00991952"/>
    <w:rsid w:val="009A26AB"/>
    <w:rsid w:val="009A30BD"/>
    <w:rsid w:val="009C2317"/>
    <w:rsid w:val="009C7BDB"/>
    <w:rsid w:val="009F2DBE"/>
    <w:rsid w:val="00A436F2"/>
    <w:rsid w:val="00A720FA"/>
    <w:rsid w:val="00AF5EA1"/>
    <w:rsid w:val="00AF6F3A"/>
    <w:rsid w:val="00B06D24"/>
    <w:rsid w:val="00B15843"/>
    <w:rsid w:val="00B25E78"/>
    <w:rsid w:val="00B27599"/>
    <w:rsid w:val="00B32528"/>
    <w:rsid w:val="00B4473B"/>
    <w:rsid w:val="00B729AA"/>
    <w:rsid w:val="00BA54E7"/>
    <w:rsid w:val="00BA5E7D"/>
    <w:rsid w:val="00BA7FD9"/>
    <w:rsid w:val="00BB68B1"/>
    <w:rsid w:val="00BE2C0D"/>
    <w:rsid w:val="00C000F6"/>
    <w:rsid w:val="00C36083"/>
    <w:rsid w:val="00C4565D"/>
    <w:rsid w:val="00C5792C"/>
    <w:rsid w:val="00C705E1"/>
    <w:rsid w:val="00C72363"/>
    <w:rsid w:val="00C743C5"/>
    <w:rsid w:val="00C8368B"/>
    <w:rsid w:val="00CB5B10"/>
    <w:rsid w:val="00CF5348"/>
    <w:rsid w:val="00D82DB1"/>
    <w:rsid w:val="00D91019"/>
    <w:rsid w:val="00DC3AAE"/>
    <w:rsid w:val="00DC5A10"/>
    <w:rsid w:val="00DD18E3"/>
    <w:rsid w:val="00E6397E"/>
    <w:rsid w:val="00E70824"/>
    <w:rsid w:val="00E75AC0"/>
    <w:rsid w:val="00E765B5"/>
    <w:rsid w:val="00E84559"/>
    <w:rsid w:val="00E90401"/>
    <w:rsid w:val="00ED13C5"/>
    <w:rsid w:val="00F00C8D"/>
    <w:rsid w:val="00F01AA2"/>
    <w:rsid w:val="00F033A7"/>
    <w:rsid w:val="00F34E71"/>
    <w:rsid w:val="00F713AD"/>
    <w:rsid w:val="00F7251C"/>
    <w:rsid w:val="00F948C4"/>
    <w:rsid w:val="00F964E8"/>
    <w:rsid w:val="00FD2AEC"/>
    <w:rsid w:val="00FD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58C7F"/>
  <w15:chartTrackingRefBased/>
  <w15:docId w15:val="{1B38F6AC-9A97-4FB5-85B7-2F955A0B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7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7158"/>
  </w:style>
  <w:style w:type="paragraph" w:styleId="Fuzeile">
    <w:name w:val="footer"/>
    <w:basedOn w:val="Standard"/>
    <w:link w:val="FuzeileZchn"/>
    <w:uiPriority w:val="99"/>
    <w:unhideWhenUsed/>
    <w:rsid w:val="005C71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7158"/>
  </w:style>
  <w:style w:type="paragraph" w:styleId="Listenabsatz">
    <w:name w:val="List Paragraph"/>
    <w:basedOn w:val="Standard"/>
    <w:uiPriority w:val="34"/>
    <w:qFormat/>
    <w:rsid w:val="005C715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D7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116</cp:revision>
  <dcterms:created xsi:type="dcterms:W3CDTF">2021-11-20T08:29:00Z</dcterms:created>
  <dcterms:modified xsi:type="dcterms:W3CDTF">2021-11-20T10:49:00Z</dcterms:modified>
</cp:coreProperties>
</file>