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0D04B552" w:rsidR="006B1564" w:rsidRPr="00834268" w:rsidRDefault="000241FE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SYT</w:t>
            </w:r>
            <w:r w:rsidR="00BA762A">
              <w:rPr>
                <w:rFonts w:ascii="Arial" w:hAnsi="Arial" w:cs="Arial"/>
                <w:b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 w:rsidR="00320597">
              <w:rPr>
                <w:rFonts w:ascii="Arial" w:hAnsi="Arial" w:cs="Arial"/>
                <w:b/>
                <w:sz w:val="28"/>
                <w:szCs w:val="28"/>
              </w:rPr>
              <w:t>Systemintegration und Infrastruktur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6266BCB1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026473">
              <w:rPr>
                <w:rFonts w:ascii="Arial" w:hAnsi="Arial" w:cs="Arial"/>
              </w:rPr>
              <w:t>50</w:t>
            </w:r>
            <w:r w:rsidR="006254D8">
              <w:rPr>
                <w:rFonts w:ascii="Arial" w:hAnsi="Arial" w:cs="Arial"/>
              </w:rPr>
              <w:t>/202</w:t>
            </w:r>
            <w:r w:rsidR="00B52DF2">
              <w:rPr>
                <w:rFonts w:ascii="Arial" w:hAnsi="Arial" w:cs="Arial"/>
              </w:rPr>
              <w:t>2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1E6FBD2E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FC7B8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</w:t>
            </w:r>
            <w:r w:rsidR="00B52DF2">
              <w:rPr>
                <w:rFonts w:ascii="Arial" w:hAnsi="Arial" w:cs="Arial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F6D67B2" w:rsidR="00FA6307" w:rsidRPr="004B1B3B" w:rsidRDefault="00B52DF2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44E9335D" w:rsidR="00FA6307" w:rsidRPr="004B1B3B" w:rsidRDefault="00FB0CC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11.10.202</w:t>
            </w:r>
            <w:r w:rsidR="00B52DF2">
              <w:rPr>
                <w:rFonts w:ascii="Arial" w:hAnsi="Arial" w:cs="Arial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3298F8B1" w:rsidR="00FA6307" w:rsidRPr="004B1B3B" w:rsidRDefault="00BC7902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SYT</w:t>
            </w:r>
            <w:r w:rsidR="000A0BE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_</w:t>
            </w:r>
            <w:r w:rsidR="00705918">
              <w:rPr>
                <w:rFonts w:ascii="Arial" w:hAnsi="Arial" w:cs="Arial"/>
              </w:rPr>
              <w:t>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7991CEFF" w:rsidR="00174D1B" w:rsidRDefault="00635153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Standorte, ausgekreuz</w:t>
            </w:r>
            <w:r w:rsidR="00120421">
              <w:rPr>
                <w:rFonts w:ascii="Arial" w:hAnsi="Arial" w:cs="Arial"/>
                <w:sz w:val="32"/>
                <w:szCs w:val="32"/>
              </w:rPr>
              <w:t>t</w:t>
            </w:r>
            <w:r>
              <w:rPr>
                <w:rFonts w:ascii="Arial" w:hAnsi="Arial" w:cs="Arial"/>
                <w:sz w:val="32"/>
                <w:szCs w:val="32"/>
              </w:rPr>
              <w:t>e DNS und mehr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16E9FFB1" w14:textId="6B5FE90C" w:rsidR="00C07312" w:rsidRDefault="00F465C2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7518535" w:history="1">
        <w:r w:rsidR="00C07312" w:rsidRPr="008C0BAB">
          <w:rPr>
            <w:rStyle w:val="Hyperlink"/>
            <w:noProof/>
          </w:rPr>
          <w:t>1</w:t>
        </w:r>
        <w:r w:rsidR="00C07312">
          <w:rPr>
            <w:rFonts w:eastAsiaTheme="minorEastAsia"/>
            <w:noProof/>
            <w:lang w:eastAsia="de-AT"/>
          </w:rPr>
          <w:tab/>
        </w:r>
        <w:r w:rsidR="00C07312" w:rsidRPr="008C0BAB">
          <w:rPr>
            <w:rStyle w:val="Hyperlink"/>
            <w:noProof/>
          </w:rPr>
          <w:t>Aufgabenstellung</w:t>
        </w:r>
        <w:r w:rsidR="00C07312">
          <w:rPr>
            <w:noProof/>
            <w:webHidden/>
          </w:rPr>
          <w:tab/>
        </w:r>
        <w:r w:rsidR="00C07312">
          <w:rPr>
            <w:noProof/>
            <w:webHidden/>
          </w:rPr>
          <w:fldChar w:fldCharType="begin"/>
        </w:r>
        <w:r w:rsidR="00C07312">
          <w:rPr>
            <w:noProof/>
            <w:webHidden/>
          </w:rPr>
          <w:instrText xml:space="preserve"> PAGEREF _Toc127518535 \h </w:instrText>
        </w:r>
        <w:r w:rsidR="00C07312">
          <w:rPr>
            <w:noProof/>
            <w:webHidden/>
          </w:rPr>
        </w:r>
        <w:r w:rsidR="00C07312"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3</w:t>
        </w:r>
        <w:r w:rsidR="00C07312">
          <w:rPr>
            <w:noProof/>
            <w:webHidden/>
          </w:rPr>
          <w:fldChar w:fldCharType="end"/>
        </w:r>
      </w:hyperlink>
    </w:p>
    <w:p w14:paraId="2A02E864" w14:textId="3B817D4F" w:rsidR="00C07312" w:rsidRDefault="00C07312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36" w:history="1">
        <w:r w:rsidRPr="008C0BAB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Abstract (English)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9A1BEB" w14:textId="33CB822F" w:rsidR="00C07312" w:rsidRDefault="00C07312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37" w:history="1">
        <w:r w:rsidRPr="008C0BAB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Theoretische 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2DED2C" w14:textId="4A47683C" w:rsidR="00C07312" w:rsidRDefault="00C07312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38" w:history="1">
        <w:r w:rsidRPr="008C0BAB">
          <w:rPr>
            <w:rStyle w:val="Hyperlink"/>
            <w:noProof/>
          </w:rPr>
          <w:t>3.1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Auskreuzen der DNS-Server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F092EB" w14:textId="52FC34B2" w:rsidR="00C07312" w:rsidRDefault="00C07312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39" w:history="1">
        <w:r w:rsidRPr="008C0BAB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41045C" w14:textId="7CF6A676" w:rsidR="00C07312" w:rsidRDefault="00C07312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0" w:history="1">
        <w:r w:rsidRPr="008C0BAB">
          <w:rPr>
            <w:rStyle w:val="Hyperlink"/>
            <w:noProof/>
          </w:rPr>
          <w:t>4.1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Ersten Domaincontroller aufsetzen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50FFBC" w14:textId="14F21B71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1" w:history="1">
        <w:r w:rsidRPr="008C0BAB">
          <w:rPr>
            <w:rStyle w:val="Hyperlink"/>
            <w:noProof/>
          </w:rPr>
          <w:t>4.1.1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AD, DHCP, 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6F9F9E" w14:textId="31F3E2D3" w:rsidR="00C07312" w:rsidRDefault="00C07312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2" w:history="1">
        <w:r w:rsidRPr="008C0BAB">
          <w:rPr>
            <w:rStyle w:val="Hyperlink"/>
            <w:noProof/>
          </w:rPr>
          <w:t>4.2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Zweiten Domaincontroller aufsetzen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4B65CF" w14:textId="78485F20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3" w:history="1">
        <w:r w:rsidRPr="008C0BAB">
          <w:rPr>
            <w:rStyle w:val="Hyperlink"/>
            <w:noProof/>
          </w:rPr>
          <w:t>4.2.1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IP-Adressen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8DA83D" w14:textId="5134555F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4" w:history="1">
        <w:r w:rsidRPr="008C0BAB">
          <w:rPr>
            <w:rStyle w:val="Hyperlink"/>
            <w:noProof/>
          </w:rPr>
          <w:t>4.2.2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Features installieren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7C1787" w14:textId="487A6FF6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5" w:history="1">
        <w:r w:rsidRPr="008C0BAB">
          <w:rPr>
            <w:rStyle w:val="Hyperlink"/>
            <w:noProof/>
          </w:rPr>
          <w:t>4.2.3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Zum DC hochstufen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FA168" w14:textId="7D116603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6" w:history="1">
        <w:r w:rsidRPr="008C0BAB">
          <w:rPr>
            <w:rStyle w:val="Hyperlink"/>
            <w:noProof/>
          </w:rPr>
          <w:t>4.2.4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Features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000D4B" w14:textId="14D2B719" w:rsidR="00C07312" w:rsidRDefault="00C07312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7" w:history="1">
        <w:r w:rsidRPr="008C0BAB">
          <w:rPr>
            <w:rStyle w:val="Hyperlink"/>
            <w:noProof/>
          </w:rPr>
          <w:t>4.2.4.1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DHCP (Failover)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0AA90D" w14:textId="5890CAB6" w:rsidR="00C07312" w:rsidRDefault="00C07312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8" w:history="1">
        <w:r w:rsidRPr="008C0BAB">
          <w:rPr>
            <w:rStyle w:val="Hyperlink"/>
            <w:noProof/>
          </w:rPr>
          <w:t>4.2.4.2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04110B" w14:textId="115AAF40" w:rsidR="00C07312" w:rsidRDefault="00C07312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49" w:history="1">
        <w:r w:rsidRPr="008C0BAB">
          <w:rPr>
            <w:rStyle w:val="Hyperlink"/>
            <w:noProof/>
          </w:rPr>
          <w:t>4.2.4.3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Fertig?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0EAB1E" w14:textId="6547FE61" w:rsidR="00C07312" w:rsidRDefault="00C07312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0" w:history="1">
        <w:r w:rsidRPr="008C0BAB">
          <w:rPr>
            <w:rStyle w:val="Hyperlink"/>
            <w:noProof/>
          </w:rPr>
          <w:t>4.3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Standorte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C74264" w14:textId="3533D9BF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1" w:history="1">
        <w:r w:rsidRPr="008C0BAB">
          <w:rPr>
            <w:rStyle w:val="Hyperlink"/>
            <w:noProof/>
          </w:rPr>
          <w:t>4.3.1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Standort umbenennen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4ABB69" w14:textId="128E7532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2" w:history="1">
        <w:r w:rsidRPr="008C0BAB">
          <w:rPr>
            <w:rStyle w:val="Hyperlink"/>
            <w:noProof/>
          </w:rPr>
          <w:t>4.3.2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Neuen Standort hinzufügen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04971E" w14:textId="7D8E261F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3" w:history="1">
        <w:r w:rsidRPr="008C0BAB">
          <w:rPr>
            <w:rStyle w:val="Hyperlink"/>
            <w:noProof/>
          </w:rPr>
          <w:t>4.3.3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Subnetze hinzufügen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2629EC" w14:textId="6EB2795B" w:rsidR="00C07312" w:rsidRDefault="00C07312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4" w:history="1">
        <w:r w:rsidRPr="008C0BAB">
          <w:rPr>
            <w:rStyle w:val="Hyperlink"/>
            <w:noProof/>
          </w:rPr>
          <w:t>4.4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Dritten Domaincontroller aufsetzen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231C47" w14:textId="5A414D1F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5" w:history="1">
        <w:r w:rsidRPr="008C0BAB">
          <w:rPr>
            <w:rStyle w:val="Hyperlink"/>
            <w:noProof/>
          </w:rPr>
          <w:t>4.4.1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Standardinstallation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008597" w14:textId="0FDFE98F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6" w:history="1">
        <w:r w:rsidRPr="008C0BAB">
          <w:rPr>
            <w:rStyle w:val="Hyperlink"/>
            <w:noProof/>
          </w:rPr>
          <w:t>4.4.2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Zum Standort hinzufügen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11DBBB" w14:textId="265B5CD4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7" w:history="1">
        <w:r w:rsidRPr="008C0BAB">
          <w:rPr>
            <w:rStyle w:val="Hyperlink"/>
            <w:noProof/>
          </w:rPr>
          <w:t>4.4.3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DHCP und 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2761A9" w14:textId="4CAF7A0D" w:rsidR="00C07312" w:rsidRDefault="00C07312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8" w:history="1">
        <w:r w:rsidRPr="008C0BAB">
          <w:rPr>
            <w:rStyle w:val="Hyperlink"/>
            <w:noProof/>
          </w:rPr>
          <w:t>4.5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Remote Verbindung aufbauen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DA6A3C" w14:textId="6C44193B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59" w:history="1">
        <w:r w:rsidRPr="008C0BAB">
          <w:rPr>
            <w:rStyle w:val="Hyperlink"/>
            <w:noProof/>
          </w:rPr>
          <w:t>4.5.1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Transfer 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2A5177" w14:textId="1B89D8E5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60" w:history="1">
        <w:r w:rsidRPr="008C0BAB">
          <w:rPr>
            <w:rStyle w:val="Hyperlink"/>
            <w:noProof/>
          </w:rPr>
          <w:t>4.5.2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Remotezugriff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8441FB" w14:textId="030F4C14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61" w:history="1">
        <w:r w:rsidRPr="008C0BAB">
          <w:rPr>
            <w:rStyle w:val="Hyperlink"/>
            <w:noProof/>
          </w:rPr>
          <w:t>4.5.3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Routing und 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E42EDA" w14:textId="2BF72EB9" w:rsidR="00C07312" w:rsidRDefault="00C07312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62" w:history="1">
        <w:r w:rsidRPr="008C0BAB">
          <w:rPr>
            <w:rStyle w:val="Hyperlink"/>
            <w:noProof/>
            <w:lang w:val="en-US"/>
          </w:rPr>
          <w:t>4.5.3.1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  <w:lang w:val="en-US"/>
          </w:rPr>
          <w:t>Statische Route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E60DA1" w14:textId="50AD39CB" w:rsidR="00C07312" w:rsidRDefault="00C07312">
      <w:pPr>
        <w:pStyle w:val="Verzeichnis3"/>
        <w:tabs>
          <w:tab w:val="left" w:pos="1320"/>
          <w:tab w:val="right" w:leader="dot" w:pos="9062"/>
        </w:tabs>
        <w:rPr>
          <w:rFonts w:eastAsiaTheme="minorEastAsia"/>
          <w:noProof/>
          <w:lang w:eastAsia="de-AT"/>
        </w:rPr>
      </w:pPr>
      <w:hyperlink w:anchor="_Toc127518563" w:history="1">
        <w:r w:rsidRPr="008C0BAB">
          <w:rPr>
            <w:rStyle w:val="Hyperlink"/>
            <w:noProof/>
          </w:rPr>
          <w:t>4.5.4</w:t>
        </w:r>
        <w:r>
          <w:rPr>
            <w:rFonts w:eastAsiaTheme="minorEastAsia"/>
            <w:noProof/>
            <w:lang w:eastAsia="de-AT"/>
          </w:rPr>
          <w:tab/>
        </w:r>
        <w:r w:rsidRPr="008C0BAB">
          <w:rPr>
            <w:rStyle w:val="Hyperlink"/>
            <w:noProof/>
          </w:rPr>
          <w:t>Zum RODC hochstufen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_Toc127518563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5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C154E9" w14:textId="77A5A84F" w:rsidR="00F465C2" w:rsidRPr="00F465C2" w:rsidRDefault="00F465C2" w:rsidP="00F465C2">
      <w:r>
        <w:fldChar w:fldCharType="end"/>
      </w:r>
    </w:p>
    <w:p w14:paraId="65995B09" w14:textId="77777777" w:rsidR="00B33A8F" w:rsidRDefault="00B33A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E32C29" w14:textId="6961BCEA" w:rsidR="00FA6307" w:rsidRDefault="00FA6307" w:rsidP="00F465C2">
      <w:pPr>
        <w:pStyle w:val="berschrift1"/>
      </w:pPr>
      <w:bookmarkStart w:id="0" w:name="_Toc127518535"/>
      <w:r>
        <w:lastRenderedPageBreak/>
        <w:t>Aufgabenstellung</w:t>
      </w:r>
      <w:bookmarkEnd w:id="0"/>
    </w:p>
    <w:p w14:paraId="107ABF33" w14:textId="77777777" w:rsidR="006B2DA7" w:rsidRDefault="006B2DA7" w:rsidP="006B2DA7">
      <w:r>
        <w:t>Wir werden in unserem bisher existierenden "Default-Standort" einen zweiten DC aufsetzen - das ist aus Sicherheitsgründen ohnehin zu empfehlen (eigentlich ein "Muss") und außerdem können wir dadurch dann die standort-interne Replikation analysieren.</w:t>
      </w:r>
    </w:p>
    <w:p w14:paraId="5005C3D8" w14:textId="77777777" w:rsidR="006B2DA7" w:rsidRDefault="006B2DA7" w:rsidP="006B2DA7">
      <w:r>
        <w:t>Als nächsten Schritt werden wir einen zweiten (sozusagen "entfernten") Standort anlegen, beiden dann existierenden Standorten vernünftige Namen geben und am neuen Standort einen "Read-</w:t>
      </w:r>
      <w:proofErr w:type="spellStart"/>
      <w:r>
        <w:t>Only</w:t>
      </w:r>
      <w:proofErr w:type="spellEnd"/>
      <w:r>
        <w:t>-DC" in Betrieb nehmen. Damit werden wir dann die standort-übergreifende Replikation beobachten.</w:t>
      </w:r>
    </w:p>
    <w:p w14:paraId="3BC4CBB3" w14:textId="083717C7" w:rsidR="00E25E69" w:rsidRPr="00E25E69" w:rsidRDefault="006B2DA7" w:rsidP="006B2DA7">
      <w:r>
        <w:t>Literatur-Tipps: Server 2019-Buch, Kapitel 7.4, 7.6 und 11 (zu finden unter den "Dateien")</w:t>
      </w:r>
    </w:p>
    <w:p w14:paraId="2A57A790" w14:textId="483E34DD" w:rsidR="00F465C2" w:rsidRDefault="00F465C2" w:rsidP="00F465C2">
      <w:pPr>
        <w:pStyle w:val="berschrift1"/>
      </w:pPr>
      <w:bookmarkStart w:id="1" w:name="_Toc127518536"/>
      <w:r w:rsidRPr="00F465C2">
        <w:t>Abstract (English)</w:t>
      </w:r>
      <w:bookmarkEnd w:id="1"/>
    </w:p>
    <w:p w14:paraId="186E2643" w14:textId="77777777" w:rsidR="00C55B15" w:rsidRPr="00C55B15" w:rsidRDefault="00C55B15" w:rsidP="00C55B15">
      <w:pPr>
        <w:rPr>
          <w:lang w:val="en-GB"/>
        </w:rPr>
      </w:pPr>
      <w:r w:rsidRPr="00C55B15">
        <w:rPr>
          <w:lang w:val="en-GB"/>
        </w:rPr>
        <w:t>We will set up a second DC in our existing "default site" - this is recommended for security reasons anyway (</w:t>
      </w:r>
      <w:proofErr w:type="gramStart"/>
      <w:r w:rsidRPr="00C55B15">
        <w:rPr>
          <w:lang w:val="en-GB"/>
        </w:rPr>
        <w:t>actually a</w:t>
      </w:r>
      <w:proofErr w:type="gramEnd"/>
      <w:r w:rsidRPr="00C55B15">
        <w:rPr>
          <w:lang w:val="en-GB"/>
        </w:rPr>
        <w:t xml:space="preserve"> "must") and also allows us to </w:t>
      </w:r>
      <w:proofErr w:type="spellStart"/>
      <w:r w:rsidRPr="00C55B15">
        <w:rPr>
          <w:lang w:val="en-GB"/>
        </w:rPr>
        <w:t>analyze</w:t>
      </w:r>
      <w:proofErr w:type="spellEnd"/>
      <w:r w:rsidRPr="00C55B15">
        <w:rPr>
          <w:lang w:val="en-GB"/>
        </w:rPr>
        <w:t xml:space="preserve"> the site-internal replication.</w:t>
      </w:r>
    </w:p>
    <w:p w14:paraId="54BE8F09" w14:textId="77777777" w:rsidR="00C55B15" w:rsidRPr="00C55B15" w:rsidRDefault="00C55B15" w:rsidP="00C55B15">
      <w:pPr>
        <w:rPr>
          <w:lang w:val="en-GB"/>
        </w:rPr>
      </w:pPr>
      <w:r w:rsidRPr="00C55B15">
        <w:rPr>
          <w:lang w:val="en-GB"/>
        </w:rPr>
        <w:t>As a next step, we will create a second (so to speak "remote") site, give both then existing sites reasonable names and put a "read-only DC" into operation at the new site. We will then use this to observe cross-site replication.</w:t>
      </w:r>
    </w:p>
    <w:p w14:paraId="2D823D0A" w14:textId="77777777" w:rsidR="00C55B15" w:rsidRPr="00C55B15" w:rsidRDefault="00C55B15" w:rsidP="00C55B15">
      <w:pPr>
        <w:rPr>
          <w:lang w:val="en-GB"/>
        </w:rPr>
      </w:pPr>
      <w:r w:rsidRPr="00C55B15">
        <w:rPr>
          <w:lang w:val="en-GB"/>
        </w:rPr>
        <w:t>Literature tips: Server 2019 book, chapters 7.4, 7.6 and 11 (found under the "Files").</w:t>
      </w:r>
    </w:p>
    <w:p w14:paraId="14D1F6BA" w14:textId="77777777" w:rsidR="008D4C68" w:rsidRPr="00A62B88" w:rsidRDefault="008D4C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A62B88">
        <w:rPr>
          <w:lang w:val="en-GB"/>
        </w:rPr>
        <w:br w:type="page"/>
      </w:r>
    </w:p>
    <w:p w14:paraId="210E5E74" w14:textId="57C75342" w:rsidR="00F465C2" w:rsidRDefault="008C053C" w:rsidP="00F465C2">
      <w:pPr>
        <w:pStyle w:val="berschrift1"/>
      </w:pPr>
      <w:bookmarkStart w:id="2" w:name="_Toc127518537"/>
      <w:r>
        <w:lastRenderedPageBreak/>
        <w:t>Theor</w:t>
      </w:r>
      <w:r w:rsidR="00F465C2" w:rsidRPr="00F465C2">
        <w:t>e</w:t>
      </w:r>
      <w:r>
        <w:t>tische Grundlagen</w:t>
      </w:r>
      <w:bookmarkEnd w:id="2"/>
    </w:p>
    <w:p w14:paraId="21B501D8" w14:textId="3A09DFDE" w:rsidR="001623E0" w:rsidRDefault="00BF0F05" w:rsidP="00BF0F05">
      <w:pPr>
        <w:pStyle w:val="berschrift2"/>
      </w:pPr>
      <w:bookmarkStart w:id="3" w:name="_Auskreuzen_der_DNS-Server"/>
      <w:bookmarkStart w:id="4" w:name="_Toc127518538"/>
      <w:bookmarkEnd w:id="3"/>
      <w:r>
        <w:t xml:space="preserve">Auskreuzen der </w:t>
      </w:r>
      <w:r w:rsidR="007413DA">
        <w:t>DNS-Server</w:t>
      </w:r>
      <w:bookmarkEnd w:id="4"/>
    </w:p>
    <w:p w14:paraId="27DE1C18" w14:textId="685E1E05" w:rsidR="007413DA" w:rsidRDefault="003D5509" w:rsidP="007413DA">
      <w:r>
        <w:t>Folgendes Setup: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3D5509" w14:paraId="3F0DD15F" w14:textId="77777777" w:rsidTr="006B6216">
        <w:trPr>
          <w:trHeight w:val="586"/>
        </w:trPr>
        <w:tc>
          <w:tcPr>
            <w:tcW w:w="3093" w:type="dxa"/>
            <w:tcBorders>
              <w:top w:val="nil"/>
              <w:left w:val="nil"/>
            </w:tcBorders>
          </w:tcPr>
          <w:p w14:paraId="25F75BEA" w14:textId="77777777" w:rsidR="003D5509" w:rsidRDefault="003D5509" w:rsidP="007413DA"/>
        </w:tc>
        <w:tc>
          <w:tcPr>
            <w:tcW w:w="3094" w:type="dxa"/>
          </w:tcPr>
          <w:p w14:paraId="1D8DEC10" w14:textId="78D9B475" w:rsidR="003D5509" w:rsidRDefault="003D5509" w:rsidP="007413DA">
            <w:r>
              <w:t>Primäre DNS-Server</w:t>
            </w:r>
          </w:p>
        </w:tc>
        <w:tc>
          <w:tcPr>
            <w:tcW w:w="3094" w:type="dxa"/>
          </w:tcPr>
          <w:p w14:paraId="68A5E34C" w14:textId="24C03ED7" w:rsidR="003D5509" w:rsidRDefault="003D5509" w:rsidP="007413DA">
            <w:r>
              <w:t>Sekundäre DNS-Server</w:t>
            </w:r>
          </w:p>
        </w:tc>
      </w:tr>
      <w:tr w:rsidR="003D5509" w14:paraId="2C83A205" w14:textId="77777777" w:rsidTr="003D5509">
        <w:trPr>
          <w:trHeight w:val="586"/>
        </w:trPr>
        <w:tc>
          <w:tcPr>
            <w:tcW w:w="3093" w:type="dxa"/>
          </w:tcPr>
          <w:p w14:paraId="508F895A" w14:textId="77777777" w:rsidR="003D5509" w:rsidRDefault="00AC0D7F" w:rsidP="007413DA">
            <w:r>
              <w:t>Domain-Controller 1</w:t>
            </w:r>
          </w:p>
          <w:p w14:paraId="1025FF88" w14:textId="28ADF410" w:rsidR="00AC0D7F" w:rsidRDefault="00AC0D7F" w:rsidP="007413DA">
            <w:r>
              <w:t>192.168.23.1</w:t>
            </w:r>
          </w:p>
        </w:tc>
        <w:tc>
          <w:tcPr>
            <w:tcW w:w="3094" w:type="dxa"/>
          </w:tcPr>
          <w:p w14:paraId="1CC8CBF7" w14:textId="2E39B6D4" w:rsidR="003D5509" w:rsidRDefault="00AC0D7F" w:rsidP="007413DA">
            <w:r>
              <w:t>192.168.23.2</w:t>
            </w:r>
          </w:p>
        </w:tc>
        <w:tc>
          <w:tcPr>
            <w:tcW w:w="3094" w:type="dxa"/>
          </w:tcPr>
          <w:p w14:paraId="5E45881D" w14:textId="2FD5E373" w:rsidR="003D5509" w:rsidRDefault="00AC0D7F" w:rsidP="007413DA">
            <w:r>
              <w:t>192.168.23.1</w:t>
            </w:r>
          </w:p>
        </w:tc>
      </w:tr>
      <w:tr w:rsidR="003D5509" w14:paraId="0AF7C6DD" w14:textId="77777777" w:rsidTr="003D5509">
        <w:trPr>
          <w:trHeight w:val="586"/>
        </w:trPr>
        <w:tc>
          <w:tcPr>
            <w:tcW w:w="3093" w:type="dxa"/>
          </w:tcPr>
          <w:p w14:paraId="29DD2659" w14:textId="77777777" w:rsidR="003D5509" w:rsidRDefault="00AC0D7F" w:rsidP="007413DA">
            <w:r>
              <w:t>Domain-Controller 2</w:t>
            </w:r>
          </w:p>
          <w:p w14:paraId="50EB595B" w14:textId="05589BC9" w:rsidR="00AC0D7F" w:rsidRDefault="00AC0D7F" w:rsidP="007413DA">
            <w:r>
              <w:t>192.168.23.2</w:t>
            </w:r>
          </w:p>
        </w:tc>
        <w:tc>
          <w:tcPr>
            <w:tcW w:w="3094" w:type="dxa"/>
          </w:tcPr>
          <w:p w14:paraId="6FCFD318" w14:textId="7D6528B2" w:rsidR="003D5509" w:rsidRDefault="00AC0D7F" w:rsidP="007413DA">
            <w:r>
              <w:t>192.168.23.1</w:t>
            </w:r>
          </w:p>
        </w:tc>
        <w:tc>
          <w:tcPr>
            <w:tcW w:w="3094" w:type="dxa"/>
          </w:tcPr>
          <w:p w14:paraId="12E23429" w14:textId="326B81CB" w:rsidR="003D5509" w:rsidRDefault="00AC0D7F" w:rsidP="007413DA">
            <w:r>
              <w:t>192.168.23.2</w:t>
            </w:r>
          </w:p>
        </w:tc>
      </w:tr>
    </w:tbl>
    <w:p w14:paraId="7DB2868C" w14:textId="5E215486" w:rsidR="003D5509" w:rsidRDefault="003D5509" w:rsidP="007413DA"/>
    <w:p w14:paraId="3FB48720" w14:textId="32ECC2E9" w:rsidR="008B5D88" w:rsidRDefault="008B5D88" w:rsidP="007413DA">
      <w:r>
        <w:t xml:space="preserve">Was Sie bei diesem Setup erkennen könnte, ist, dass die Server immer gegenseitig als primären DNS-Server auf den anderen DNS-Server verweisen und erst der sekundäre </w:t>
      </w:r>
      <w:r w:rsidR="002438F4">
        <w:t>DNS-Server ist man selbst.</w:t>
      </w:r>
      <w:r w:rsidR="00D526FB">
        <w:t xml:space="preserve"> Folgendes Setup würde das gleiche Ergebnis </w:t>
      </w:r>
      <w:r w:rsidR="00B3314A">
        <w:t>erzielen</w:t>
      </w:r>
      <w:r w:rsidR="00D526FB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6B6216" w14:paraId="7CA8B724" w14:textId="77777777" w:rsidTr="002F7897">
        <w:trPr>
          <w:trHeight w:val="586"/>
        </w:trPr>
        <w:tc>
          <w:tcPr>
            <w:tcW w:w="3093" w:type="dxa"/>
            <w:tcBorders>
              <w:top w:val="nil"/>
              <w:left w:val="nil"/>
            </w:tcBorders>
          </w:tcPr>
          <w:p w14:paraId="284F7767" w14:textId="77777777" w:rsidR="006B6216" w:rsidRDefault="006B6216" w:rsidP="002F7897"/>
        </w:tc>
        <w:tc>
          <w:tcPr>
            <w:tcW w:w="3094" w:type="dxa"/>
          </w:tcPr>
          <w:p w14:paraId="0BA47FD7" w14:textId="77777777" w:rsidR="006B6216" w:rsidRDefault="006B6216" w:rsidP="002F7897">
            <w:r>
              <w:t>Primäre DNS-Server</w:t>
            </w:r>
          </w:p>
        </w:tc>
        <w:tc>
          <w:tcPr>
            <w:tcW w:w="3094" w:type="dxa"/>
          </w:tcPr>
          <w:p w14:paraId="40C91147" w14:textId="77777777" w:rsidR="006B6216" w:rsidRDefault="006B6216" w:rsidP="002F7897">
            <w:r>
              <w:t>Sekundäre DNS-Server</w:t>
            </w:r>
          </w:p>
        </w:tc>
      </w:tr>
      <w:tr w:rsidR="006B6216" w14:paraId="6B354473" w14:textId="77777777" w:rsidTr="002F7897">
        <w:trPr>
          <w:trHeight w:val="586"/>
        </w:trPr>
        <w:tc>
          <w:tcPr>
            <w:tcW w:w="3093" w:type="dxa"/>
          </w:tcPr>
          <w:p w14:paraId="6F86E4EC" w14:textId="77777777" w:rsidR="006B6216" w:rsidRDefault="006B6216" w:rsidP="002F7897">
            <w:r>
              <w:t>Domain-Controller 1</w:t>
            </w:r>
          </w:p>
          <w:p w14:paraId="250933E3" w14:textId="77777777" w:rsidR="006B6216" w:rsidRDefault="006B6216" w:rsidP="002F7897">
            <w:r>
              <w:t>192.168.23.1</w:t>
            </w:r>
          </w:p>
        </w:tc>
        <w:tc>
          <w:tcPr>
            <w:tcW w:w="3094" w:type="dxa"/>
          </w:tcPr>
          <w:p w14:paraId="6D185292" w14:textId="77777777" w:rsidR="006B6216" w:rsidRDefault="006B6216" w:rsidP="002F7897">
            <w:r>
              <w:t>192.168.23.2</w:t>
            </w:r>
          </w:p>
        </w:tc>
        <w:tc>
          <w:tcPr>
            <w:tcW w:w="3094" w:type="dxa"/>
          </w:tcPr>
          <w:p w14:paraId="59249357" w14:textId="6448EF6F" w:rsidR="006B6216" w:rsidRDefault="006B6216" w:rsidP="002F7897">
            <w:r>
              <w:t>127.0.0.1</w:t>
            </w:r>
          </w:p>
        </w:tc>
      </w:tr>
      <w:tr w:rsidR="006B6216" w14:paraId="20C3BA54" w14:textId="77777777" w:rsidTr="002F7897">
        <w:trPr>
          <w:trHeight w:val="586"/>
        </w:trPr>
        <w:tc>
          <w:tcPr>
            <w:tcW w:w="3093" w:type="dxa"/>
          </w:tcPr>
          <w:p w14:paraId="758FD36E" w14:textId="77777777" w:rsidR="006B6216" w:rsidRDefault="006B6216" w:rsidP="002F7897">
            <w:r>
              <w:t>Domain-Controller 2</w:t>
            </w:r>
          </w:p>
          <w:p w14:paraId="29AF1348" w14:textId="77777777" w:rsidR="006B6216" w:rsidRDefault="006B6216" w:rsidP="002F7897">
            <w:r>
              <w:t>192.168.23.2</w:t>
            </w:r>
          </w:p>
        </w:tc>
        <w:tc>
          <w:tcPr>
            <w:tcW w:w="3094" w:type="dxa"/>
          </w:tcPr>
          <w:p w14:paraId="3C836F6C" w14:textId="77777777" w:rsidR="006B6216" w:rsidRDefault="006B6216" w:rsidP="002F7897">
            <w:r>
              <w:t>192.168.23.1</w:t>
            </w:r>
          </w:p>
        </w:tc>
        <w:tc>
          <w:tcPr>
            <w:tcW w:w="3094" w:type="dxa"/>
          </w:tcPr>
          <w:p w14:paraId="195659E7" w14:textId="30A06FC2" w:rsidR="006B6216" w:rsidRDefault="006B6216" w:rsidP="002F7897">
            <w:r>
              <w:t>127.0.0.1</w:t>
            </w:r>
          </w:p>
        </w:tc>
      </w:tr>
    </w:tbl>
    <w:p w14:paraId="22F340A5" w14:textId="3DF7A669" w:rsidR="00D526FB" w:rsidRDefault="00D526FB" w:rsidP="007413DA"/>
    <w:p w14:paraId="60B7E1CF" w14:textId="6368FFE9" w:rsidR="001F287A" w:rsidRDefault="001F287A" w:rsidP="007413DA">
      <w:r>
        <w:t>Der Grund für dieses „Auskreuzen“ ist die Sicherheit</w:t>
      </w:r>
      <w:r w:rsidR="00704D31">
        <w:t xml:space="preserve"> und Aufrechterhaltung eines Servers bei einem Ausfall des anderen.</w:t>
      </w:r>
    </w:p>
    <w:p w14:paraId="4E2E7725" w14:textId="1AFFE070" w:rsidR="00AF394E" w:rsidRDefault="00AF394E" w:rsidP="007413DA">
      <w:r>
        <w:t>Das prinzipielle Setup</w:t>
      </w:r>
      <w:r w:rsidR="00E20ADE">
        <w:t xml:space="preserve"> unseres Netzes mit zwei Standorten sieht so aus:</w:t>
      </w:r>
    </w:p>
    <w:p w14:paraId="2576D811" w14:textId="00721B28" w:rsidR="00AF394E" w:rsidRPr="007413DA" w:rsidRDefault="00AF394E" w:rsidP="007413DA">
      <w:r w:rsidRPr="00AF394E">
        <w:rPr>
          <w:noProof/>
        </w:rPr>
        <w:drawing>
          <wp:inline distT="0" distB="0" distL="0" distR="0" wp14:anchorId="34888DBF" wp14:editId="46F94215">
            <wp:extent cx="5760720" cy="31273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0A0B" w14:textId="77777777" w:rsidR="00D1365F" w:rsidRDefault="00D136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8147889" w14:textId="1276749F" w:rsidR="00FA6307" w:rsidRDefault="00CA233E" w:rsidP="00F465C2">
      <w:pPr>
        <w:pStyle w:val="berschrift1"/>
      </w:pPr>
      <w:bookmarkStart w:id="5" w:name="_Toc127518539"/>
      <w:r>
        <w:lastRenderedPageBreak/>
        <w:t>Übungsdurchführung</w:t>
      </w:r>
      <w:bookmarkEnd w:id="5"/>
    </w:p>
    <w:p w14:paraId="178B44E4" w14:textId="4C3C74D9" w:rsidR="00FA6307" w:rsidRDefault="000A2D1D" w:rsidP="000A2D1D">
      <w:pPr>
        <w:pStyle w:val="berschrift2"/>
      </w:pPr>
      <w:bookmarkStart w:id="6" w:name="_Toc127518540"/>
      <w:r>
        <w:t>Ersten Domaincontroller aufsetzen</w:t>
      </w:r>
      <w:bookmarkEnd w:id="6"/>
    </w:p>
    <w:p w14:paraId="465B9328" w14:textId="59900E1A" w:rsidR="001D26D2" w:rsidRPr="001D26D2" w:rsidRDefault="001D26D2" w:rsidP="001D26D2">
      <w:r>
        <w:t>Einfach einen neuen Domaincontroller aufsetzen, falls dieser noch nicht vorhanden ist.</w:t>
      </w:r>
    </w:p>
    <w:p w14:paraId="0B8EA9C7" w14:textId="0679DF07" w:rsidR="001D26D2" w:rsidRDefault="001D26D2" w:rsidP="001D26D2">
      <w:pPr>
        <w:pStyle w:val="berschrift3"/>
      </w:pPr>
      <w:bookmarkStart w:id="7" w:name="_Toc127518541"/>
      <w:r>
        <w:t>AD, DHCP, DNS</w:t>
      </w:r>
      <w:bookmarkEnd w:id="7"/>
    </w:p>
    <w:p w14:paraId="0C6DD262" w14:textId="2430DA18" w:rsidR="001D26D2" w:rsidRPr="001D26D2" w:rsidRDefault="001D26D2" w:rsidP="001D26D2">
      <w:r>
        <w:t>Konfigurieren</w:t>
      </w:r>
      <w:r w:rsidR="00B419AC">
        <w:t xml:space="preserve"> Sie alle Dienste standardmäßig. Später kann es sein, dass diese nochmals verändert werden.</w:t>
      </w:r>
    </w:p>
    <w:p w14:paraId="6B3A9FF0" w14:textId="3151424A" w:rsidR="00D0755A" w:rsidRDefault="00D0755A" w:rsidP="00D0755A">
      <w:pPr>
        <w:pStyle w:val="berschrift2"/>
      </w:pPr>
      <w:bookmarkStart w:id="8" w:name="_Toc127518542"/>
      <w:r>
        <w:t>Zweiten Domaincontroller aufsetzen</w:t>
      </w:r>
      <w:bookmarkEnd w:id="8"/>
    </w:p>
    <w:p w14:paraId="649B5FA6" w14:textId="6AA48B7F" w:rsidR="001D26D2" w:rsidRDefault="00C22EC7" w:rsidP="001864E5">
      <w:pPr>
        <w:pStyle w:val="berschrift3"/>
      </w:pPr>
      <w:bookmarkStart w:id="9" w:name="_Toc127518543"/>
      <w:r>
        <w:t>IP-Adressen</w:t>
      </w:r>
      <w:bookmarkEnd w:id="9"/>
    </w:p>
    <w:p w14:paraId="45888504" w14:textId="249923DF" w:rsidR="005847DB" w:rsidRPr="005847DB" w:rsidRDefault="005847DB" w:rsidP="005847DB">
      <w:r>
        <w:t xml:space="preserve">Konfigurieren Sie die IP-Adressen der internen Netzwerkkarten wie in </w:t>
      </w:r>
      <w:hyperlink w:anchor="_Auskreuzen_der_DNS-Server" w:history="1">
        <w:r w:rsidRPr="006E7AF7">
          <w:rPr>
            <w:rStyle w:val="Hyperlink"/>
          </w:rPr>
          <w:t>obiger Anleitung</w:t>
        </w:r>
      </w:hyperlink>
      <w:r>
        <w:t>.</w:t>
      </w:r>
    </w:p>
    <w:p w14:paraId="3FF9B29C" w14:textId="3A617631" w:rsidR="00C22EC7" w:rsidRDefault="00C22EC7" w:rsidP="00C22EC7">
      <w:pPr>
        <w:pStyle w:val="berschrift3"/>
      </w:pPr>
      <w:bookmarkStart w:id="10" w:name="_Toc127518544"/>
      <w:r>
        <w:t>Features installieren</w:t>
      </w:r>
      <w:bookmarkEnd w:id="10"/>
    </w:p>
    <w:p w14:paraId="5C65C4EE" w14:textId="7D2EF6FB" w:rsidR="00AC7FBC" w:rsidRPr="00AC7FBC" w:rsidRDefault="00AC7FBC" w:rsidP="00AC7FBC">
      <w:r>
        <w:t>Installieren Sie AD, DHCP und DNS.</w:t>
      </w:r>
    </w:p>
    <w:p w14:paraId="282810A5" w14:textId="578D615E" w:rsidR="00C22EC7" w:rsidRDefault="008852FB" w:rsidP="00C22EC7">
      <w:pPr>
        <w:pStyle w:val="berschrift3"/>
      </w:pPr>
      <w:bookmarkStart w:id="11" w:name="_Toc127518545"/>
      <w:r>
        <w:t>Zum DC hochstufen</w:t>
      </w:r>
      <w:bookmarkEnd w:id="11"/>
    </w:p>
    <w:p w14:paraId="768933DB" w14:textId="5CAEF9FC" w:rsidR="0059675B" w:rsidRPr="0059675B" w:rsidRDefault="0059675B" w:rsidP="0059675B">
      <w:r>
        <w:t xml:space="preserve">Treten Sie dafür der bereits erstellen </w:t>
      </w:r>
      <w:r w:rsidR="00F74B93">
        <w:t>Domain</w:t>
      </w:r>
      <w:r>
        <w:t xml:space="preserve"> bei</w:t>
      </w:r>
      <w:r w:rsidR="00FE42C2">
        <w:t xml:space="preserve"> </w:t>
      </w:r>
      <w:r w:rsidR="00C12FFA">
        <w:t xml:space="preserve">– </w:t>
      </w:r>
      <w:r w:rsidR="00625689">
        <w:t>wie in den Screenshots dargestellt</w:t>
      </w:r>
      <w:r w:rsidR="0051789E">
        <w:t>.</w:t>
      </w:r>
      <w:r w:rsidR="00DE23D1">
        <w:t xml:space="preserve"> Neustarts helfen bei Nichtfunktionalität.</w:t>
      </w:r>
    </w:p>
    <w:p w14:paraId="03902FD2" w14:textId="1544EFEF" w:rsidR="00585FC1" w:rsidRDefault="00D913B6" w:rsidP="00585FC1">
      <w:r w:rsidRPr="00F308BC">
        <w:rPr>
          <w:noProof/>
        </w:rPr>
        <w:drawing>
          <wp:anchor distT="0" distB="0" distL="114300" distR="114300" simplePos="0" relativeHeight="251657216" behindDoc="0" locked="0" layoutInCell="1" allowOverlap="1" wp14:anchorId="4C5BE046" wp14:editId="71D75019">
            <wp:simplePos x="0" y="0"/>
            <wp:positionH relativeFrom="column">
              <wp:posOffset>2983809</wp:posOffset>
            </wp:positionH>
            <wp:positionV relativeFrom="paragraph">
              <wp:posOffset>224220</wp:posOffset>
            </wp:positionV>
            <wp:extent cx="3296285" cy="2431415"/>
            <wp:effectExtent l="0" t="0" r="0" b="6985"/>
            <wp:wrapNone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C13" w:rsidRPr="003D6D52">
        <w:rPr>
          <w:noProof/>
        </w:rPr>
        <w:drawing>
          <wp:anchor distT="0" distB="0" distL="114300" distR="114300" simplePos="0" relativeHeight="251655168" behindDoc="0" locked="0" layoutInCell="1" allowOverlap="1" wp14:anchorId="42A24C51" wp14:editId="44DA4E7B">
            <wp:simplePos x="0" y="0"/>
            <wp:positionH relativeFrom="column">
              <wp:posOffset>34239</wp:posOffset>
            </wp:positionH>
            <wp:positionV relativeFrom="paragraph">
              <wp:posOffset>4136</wp:posOffset>
            </wp:positionV>
            <wp:extent cx="3622675" cy="2697480"/>
            <wp:effectExtent l="0" t="0" r="0" b="762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55D84" w14:textId="5E05B8B9" w:rsidR="00407B70" w:rsidRDefault="00407B70" w:rsidP="00585FC1"/>
    <w:p w14:paraId="30A333E5" w14:textId="7D374272" w:rsidR="003D6D52" w:rsidRDefault="003D6D52" w:rsidP="00585FC1"/>
    <w:p w14:paraId="3FE8AE67" w14:textId="392FE929" w:rsidR="00D5086F" w:rsidRDefault="00236C13" w:rsidP="00585FC1">
      <w:r w:rsidRPr="00585FC1">
        <w:rPr>
          <w:noProof/>
        </w:rPr>
        <w:drawing>
          <wp:anchor distT="0" distB="0" distL="114300" distR="114300" simplePos="0" relativeHeight="251661312" behindDoc="0" locked="0" layoutInCell="1" allowOverlap="1" wp14:anchorId="259C960D" wp14:editId="1B5C2D75">
            <wp:simplePos x="0" y="0"/>
            <wp:positionH relativeFrom="column">
              <wp:posOffset>517748</wp:posOffset>
            </wp:positionH>
            <wp:positionV relativeFrom="paragraph">
              <wp:posOffset>246741</wp:posOffset>
            </wp:positionV>
            <wp:extent cx="3667125" cy="2804160"/>
            <wp:effectExtent l="0" t="0" r="9525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A2293" w14:textId="748697B2" w:rsidR="00F3454D" w:rsidRDefault="00F3454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B3093C1" w14:textId="52FF410A" w:rsidR="00152AF7" w:rsidRDefault="00152AF7" w:rsidP="00152AF7">
      <w:pPr>
        <w:pStyle w:val="berschrift3"/>
      </w:pPr>
      <w:bookmarkStart w:id="12" w:name="_Toc127518546"/>
      <w:r>
        <w:lastRenderedPageBreak/>
        <w:t>Features konfigurieren</w:t>
      </w:r>
      <w:bookmarkEnd w:id="12"/>
    </w:p>
    <w:p w14:paraId="256EFC05" w14:textId="0BE4E653" w:rsidR="009C7E9A" w:rsidRPr="009C7E9A" w:rsidRDefault="009C7E9A" w:rsidP="009C7E9A">
      <w:pPr>
        <w:pStyle w:val="berschrift4"/>
      </w:pPr>
      <w:bookmarkStart w:id="13" w:name="_Toc127518547"/>
      <w:r>
        <w:t>DHCP</w:t>
      </w:r>
      <w:r w:rsidR="003049FE">
        <w:t xml:space="preserve"> (Failover)</w:t>
      </w:r>
      <w:bookmarkEnd w:id="13"/>
    </w:p>
    <w:p w14:paraId="54F59EAC" w14:textId="27AB5D1B" w:rsidR="00152AF7" w:rsidRDefault="00152AF7" w:rsidP="00152AF7">
      <w:r>
        <w:t>Konfigu</w:t>
      </w:r>
      <w:r w:rsidR="00A747DD">
        <w:t xml:space="preserve">rieren Sie bei DHCP einen gemeinsamen Adresspool, der zwischen den Servern </w:t>
      </w:r>
      <w:r w:rsidR="004D7B12">
        <w:t>synchronisiert</w:t>
      </w:r>
      <w:r w:rsidR="00B43A7E">
        <w:t xml:space="preserve"> wird.</w:t>
      </w:r>
      <w:r w:rsidR="001405BC">
        <w:t xml:space="preserve"> Dies machen Sie</w:t>
      </w:r>
      <w:r w:rsidR="00D115BD">
        <w:t>, indem Sie DHCP am Server 2 absichtliche NICHT konfigurieren</w:t>
      </w:r>
      <w:r w:rsidR="00534BC1">
        <w:t>. Anschließend gehen Sie zum Server 1 und</w:t>
      </w:r>
      <w:r w:rsidR="0078775B">
        <w:t xml:space="preserve"> stellen folgendermaßen ein, dass mit Server 2 ein Failover konfiguriert wird.</w:t>
      </w:r>
    </w:p>
    <w:p w14:paraId="741F8EE0" w14:textId="54020468" w:rsidR="008D23BF" w:rsidRDefault="008D23BF" w:rsidP="00152AF7">
      <w:r>
        <w:t>Stellen Sie den Partnerserver ein und erstellen Sie auch einen gemeinsamen geheimen Schlüssel</w:t>
      </w:r>
      <w:r w:rsidR="001A28C2">
        <w:t xml:space="preserve"> (12346789)</w:t>
      </w:r>
      <w:r w:rsidR="00BA63F1">
        <w:t>.</w:t>
      </w:r>
    </w:p>
    <w:p w14:paraId="6CEB2F52" w14:textId="112DDE07" w:rsidR="008D23BF" w:rsidRDefault="003D5193" w:rsidP="00152AF7">
      <w:pPr>
        <w:rPr>
          <w:lang w:val="de-DE"/>
        </w:rPr>
      </w:pPr>
      <w:r w:rsidRPr="003D5193">
        <w:rPr>
          <w:noProof/>
          <w:lang w:val="de-DE"/>
        </w:rPr>
        <w:drawing>
          <wp:inline distT="0" distB="0" distL="0" distR="0" wp14:anchorId="7AD986AC" wp14:editId="06106AF3">
            <wp:extent cx="4744112" cy="2581635"/>
            <wp:effectExtent l="0" t="0" r="0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3525" w14:textId="3AFC96BA" w:rsidR="003D5193" w:rsidRDefault="00107B11" w:rsidP="00152AF7">
      <w:pPr>
        <w:rPr>
          <w:lang w:val="de-DE"/>
        </w:rPr>
      </w:pPr>
      <w:r w:rsidRPr="00107B11">
        <w:rPr>
          <w:noProof/>
          <w:lang w:val="de-DE"/>
        </w:rPr>
        <w:drawing>
          <wp:inline distT="0" distB="0" distL="0" distR="0" wp14:anchorId="79FF60F2" wp14:editId="55370B50">
            <wp:extent cx="2672513" cy="296099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2513" cy="29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297A" w14:textId="738567F7" w:rsidR="006C4B64" w:rsidRPr="00D92C78" w:rsidRDefault="006C4B64" w:rsidP="00152AF7">
      <w:pPr>
        <w:rPr>
          <w:lang w:val="de-DE"/>
        </w:rPr>
      </w:pPr>
      <w:r>
        <w:rPr>
          <w:lang w:val="de-DE"/>
        </w:rPr>
        <w:t>Anschließend wählen Sie die Option Failover-Bereich replizieren</w:t>
      </w:r>
      <w:r w:rsidR="004518E2">
        <w:rPr>
          <w:lang w:val="de-DE"/>
        </w:rPr>
        <w:t xml:space="preserve"> aus. </w:t>
      </w:r>
    </w:p>
    <w:p w14:paraId="282BBDCB" w14:textId="30EC4E55" w:rsidR="002E7721" w:rsidRDefault="002E7721" w:rsidP="002E7721">
      <w:pPr>
        <w:pStyle w:val="berschrift4"/>
      </w:pPr>
      <w:bookmarkStart w:id="14" w:name="_Toc127518548"/>
      <w:r>
        <w:t>DNS</w:t>
      </w:r>
      <w:bookmarkEnd w:id="14"/>
    </w:p>
    <w:p w14:paraId="7485EB37" w14:textId="7C02AAF6" w:rsidR="00D92C78" w:rsidRDefault="00B021D2" w:rsidP="00D92C78">
      <w:r>
        <w:t>DNS muss nicht weiters konfiguriert werden.</w:t>
      </w:r>
    </w:p>
    <w:p w14:paraId="136724EF" w14:textId="77777777" w:rsidR="00B021D2" w:rsidRDefault="00B021D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0266BA59" w14:textId="3C68969F" w:rsidR="00D92C78" w:rsidRDefault="00D92C78" w:rsidP="00D92C78">
      <w:pPr>
        <w:pStyle w:val="berschrift4"/>
      </w:pPr>
      <w:bookmarkStart w:id="15" w:name="_Toc127518549"/>
      <w:r>
        <w:lastRenderedPageBreak/>
        <w:t>Fertig?</w:t>
      </w:r>
      <w:bookmarkEnd w:id="15"/>
    </w:p>
    <w:p w14:paraId="2D16D872" w14:textId="05AF1C51" w:rsidR="00D92C78" w:rsidRDefault="00D92C78" w:rsidP="00D92C78">
      <w:r>
        <w:t>Nach diesen Konfigurationen sollte</w:t>
      </w:r>
      <w:r w:rsidR="003233FE">
        <w:t>n</w:t>
      </w:r>
      <w:r w:rsidR="0081786F">
        <w:t xml:space="preserve"> unter AD</w:t>
      </w:r>
      <w:r w:rsidR="003233FE">
        <w:t>-DC beide Domain Controller auftauchen:</w:t>
      </w:r>
    </w:p>
    <w:p w14:paraId="7B03443E" w14:textId="29DDF1AB" w:rsidR="0081786F" w:rsidRDefault="0081786F" w:rsidP="00D92C78">
      <w:r w:rsidRPr="0081786F">
        <w:rPr>
          <w:noProof/>
        </w:rPr>
        <w:drawing>
          <wp:inline distT="0" distB="0" distL="0" distR="0" wp14:anchorId="754E9254" wp14:editId="2CB9FB57">
            <wp:extent cx="5760720" cy="2322414"/>
            <wp:effectExtent l="0" t="0" r="0" b="190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20"/>
                    <a:srcRect b="42558"/>
                    <a:stretch/>
                  </pic:blipFill>
                  <pic:spPr bwMode="auto">
                    <a:xfrm>
                      <a:off x="0" y="0"/>
                      <a:ext cx="5760720" cy="232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D0756" w14:textId="142114D2" w:rsidR="003233FE" w:rsidRPr="00D92C78" w:rsidRDefault="003233FE" w:rsidP="00D92C78">
      <w:r>
        <w:t>Darüber</w:t>
      </w:r>
      <w:r w:rsidR="00731384">
        <w:t xml:space="preserve"> </w:t>
      </w:r>
      <w:r>
        <w:t>hinaus</w:t>
      </w:r>
      <w:r w:rsidR="00CA5739">
        <w:t xml:space="preserve"> finden Sie</w:t>
      </w:r>
      <w:r w:rsidR="00731384">
        <w:t xml:space="preserve"> in den Standorten und Diensten zwei Server, die sich gegenseitig replizieren</w:t>
      </w:r>
      <w:r w:rsidR="00C52303">
        <w:t xml:space="preserve"> (Achtung: Es sind zwei Screenshots ineinander)</w:t>
      </w:r>
      <w:r w:rsidR="00731384">
        <w:t>. Dies ist bereits automatische konfiguriert worden:</w:t>
      </w:r>
    </w:p>
    <w:p w14:paraId="4A86FBAE" w14:textId="3279AAAA" w:rsidR="00D92C78" w:rsidRDefault="00FB2044" w:rsidP="00D92C78">
      <w:r w:rsidRPr="00453190">
        <w:rPr>
          <w:noProof/>
        </w:rPr>
        <w:drawing>
          <wp:anchor distT="0" distB="0" distL="114300" distR="114300" simplePos="0" relativeHeight="251658240" behindDoc="0" locked="0" layoutInCell="1" allowOverlap="1" wp14:anchorId="76A4F873" wp14:editId="78808804">
            <wp:simplePos x="0" y="0"/>
            <wp:positionH relativeFrom="column">
              <wp:posOffset>1746301</wp:posOffset>
            </wp:positionH>
            <wp:positionV relativeFrom="paragraph">
              <wp:posOffset>1045867</wp:posOffset>
            </wp:positionV>
            <wp:extent cx="4008510" cy="1499677"/>
            <wp:effectExtent l="0" t="0" r="0" b="5715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6" cy="150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906" w:rsidRPr="003C4906">
        <w:rPr>
          <w:noProof/>
        </w:rPr>
        <w:drawing>
          <wp:inline distT="0" distB="0" distL="0" distR="0" wp14:anchorId="0094FCF3" wp14:editId="3BA1CE10">
            <wp:extent cx="5759770" cy="2565175"/>
            <wp:effectExtent l="0" t="0" r="0" b="698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 rotWithShape="1">
                    <a:blip r:embed="rId22"/>
                    <a:srcRect b="37047"/>
                    <a:stretch/>
                  </pic:blipFill>
                  <pic:spPr bwMode="auto">
                    <a:xfrm>
                      <a:off x="0" y="0"/>
                      <a:ext cx="5760720" cy="256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3CDC5" w14:textId="298BBECC" w:rsidR="00453190" w:rsidRPr="00D92C78" w:rsidRDefault="00453190" w:rsidP="00D92C78"/>
    <w:p w14:paraId="716F1380" w14:textId="77777777" w:rsidR="009A5AC5" w:rsidRDefault="009A5A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A7678CE" w14:textId="6460D242" w:rsidR="00236C13" w:rsidRDefault="00F3454D" w:rsidP="002453BC">
      <w:pPr>
        <w:pStyle w:val="berschrift2"/>
      </w:pPr>
      <w:bookmarkStart w:id="16" w:name="_Toc127518550"/>
      <w:r>
        <w:lastRenderedPageBreak/>
        <w:t>Standorte konfigurieren</w:t>
      </w:r>
      <w:bookmarkEnd w:id="16"/>
    </w:p>
    <w:p w14:paraId="42210235" w14:textId="08ACD0DD" w:rsidR="00A02583" w:rsidRDefault="00DA5891" w:rsidP="00DA5891">
      <w:pPr>
        <w:pStyle w:val="berschrift3"/>
      </w:pPr>
      <w:bookmarkStart w:id="17" w:name="_Toc127518551"/>
      <w:r>
        <w:t>Standort umbenennen</w:t>
      </w:r>
      <w:bookmarkEnd w:id="17"/>
    </w:p>
    <w:p w14:paraId="68D56B59" w14:textId="524F25C2" w:rsidR="007A7503" w:rsidRPr="007A7503" w:rsidRDefault="009956E5" w:rsidP="007A7503">
      <w:r>
        <w:t>Als erster nennen wir den Standort um, zum Beispiel in Zentrale.</w:t>
      </w:r>
    </w:p>
    <w:p w14:paraId="6E343B70" w14:textId="41686003" w:rsidR="00DA5891" w:rsidRDefault="007A7503" w:rsidP="00DA5891">
      <w:r w:rsidRPr="007A7503">
        <w:rPr>
          <w:noProof/>
        </w:rPr>
        <w:drawing>
          <wp:inline distT="0" distB="0" distL="0" distR="0" wp14:anchorId="2889D3D1" wp14:editId="4A8FC607">
            <wp:extent cx="4093136" cy="2895676"/>
            <wp:effectExtent l="0" t="0" r="317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3136" cy="28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3971" w14:textId="7F9818DF" w:rsidR="009956E5" w:rsidRDefault="00513BF0" w:rsidP="00513BF0">
      <w:pPr>
        <w:pStyle w:val="berschrift3"/>
      </w:pPr>
      <w:bookmarkStart w:id="18" w:name="_Toc127518552"/>
      <w:r>
        <w:t>Neuen Standort hinzufügen</w:t>
      </w:r>
      <w:bookmarkEnd w:id="18"/>
    </w:p>
    <w:p w14:paraId="08FF1AAD" w14:textId="0F26C014" w:rsidR="00513BF0" w:rsidRDefault="00513BF0" w:rsidP="00513BF0">
      <w:r>
        <w:t>Dann können wir einen neuen</w:t>
      </w:r>
      <w:r w:rsidR="00FD0116">
        <w:t xml:space="preserve"> Standort namens „Office“ hinzufügen:</w:t>
      </w:r>
    </w:p>
    <w:p w14:paraId="5CA3883F" w14:textId="49E58F5A" w:rsidR="00FD0116" w:rsidRDefault="00F3574C" w:rsidP="00513BF0">
      <w:r w:rsidRPr="00F3574C">
        <w:rPr>
          <w:noProof/>
        </w:rPr>
        <w:drawing>
          <wp:inline distT="0" distB="0" distL="0" distR="0" wp14:anchorId="19639FC4" wp14:editId="1DF4D3CF">
            <wp:extent cx="4120351" cy="2884790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0351" cy="2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4C89" w14:textId="4296BE42" w:rsidR="009914BA" w:rsidRDefault="009914BA" w:rsidP="00513BF0">
      <w:r>
        <w:t>Wählen Sie ein Standortverknüpfungsobjekt aus, in dem die Konfigurationen</w:t>
      </w:r>
      <w:r w:rsidR="00FC6101">
        <w:t>, wie zum Beispiel die Replikationszeit, gespeichert sind.</w:t>
      </w:r>
    </w:p>
    <w:p w14:paraId="2C0DC325" w14:textId="77777777" w:rsidR="00704724" w:rsidRDefault="00704724" w:rsidP="00513BF0"/>
    <w:p w14:paraId="7AF24372" w14:textId="11C3F4F7" w:rsidR="009914BA" w:rsidRDefault="009914BA" w:rsidP="00513BF0">
      <w:r w:rsidRPr="009914BA">
        <w:rPr>
          <w:noProof/>
        </w:rPr>
        <w:lastRenderedPageBreak/>
        <w:drawing>
          <wp:inline distT="0" distB="0" distL="0" distR="0" wp14:anchorId="348B64BA" wp14:editId="03C140FF">
            <wp:extent cx="2618997" cy="2292379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0958" cy="23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507E" w14:textId="25A18017" w:rsidR="00704724" w:rsidRDefault="00704724" w:rsidP="00513BF0">
      <w:r w:rsidRPr="00704724">
        <w:rPr>
          <w:noProof/>
        </w:rPr>
        <w:drawing>
          <wp:inline distT="0" distB="0" distL="0" distR="0" wp14:anchorId="30671D93" wp14:editId="7F77F77E">
            <wp:extent cx="2199782" cy="1739487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257" cy="17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B1F8" w14:textId="3FE07EC5" w:rsidR="002C6A44" w:rsidRDefault="002C6A44" w:rsidP="002C6A44">
      <w:pPr>
        <w:pStyle w:val="berschrift3"/>
      </w:pPr>
      <w:bookmarkStart w:id="19" w:name="_Toc127518553"/>
      <w:r>
        <w:t xml:space="preserve">Subnetze </w:t>
      </w:r>
      <w:r w:rsidR="00837C37">
        <w:t>hinzufügen</w:t>
      </w:r>
      <w:bookmarkEnd w:id="19"/>
    </w:p>
    <w:p w14:paraId="226C1F30" w14:textId="38C32647" w:rsidR="00D2606B" w:rsidRDefault="00A55EB0" w:rsidP="00D2606B">
      <w:r>
        <w:t xml:space="preserve">Fügen Sie den beiden </w:t>
      </w:r>
      <w:r w:rsidR="000211E2">
        <w:t>Standorten die Subnetze hinzu. Diesen sollten ca. so aussehen: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B45C1" w14:paraId="6D5DB480" w14:textId="77777777" w:rsidTr="006B4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14:paraId="29B6CB56" w14:textId="216D9981" w:rsidR="006B45C1" w:rsidRPr="00277A15" w:rsidRDefault="00277A15" w:rsidP="00D2606B">
            <w:r w:rsidRPr="00277A15">
              <w:t>Zentrale</w:t>
            </w:r>
          </w:p>
        </w:tc>
        <w:tc>
          <w:tcPr>
            <w:tcW w:w="4606" w:type="dxa"/>
          </w:tcPr>
          <w:p w14:paraId="64A3721D" w14:textId="06A3929B" w:rsidR="006B45C1" w:rsidRPr="00277A15" w:rsidRDefault="00277A15" w:rsidP="00D26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7A15">
              <w:t>Office</w:t>
            </w:r>
          </w:p>
        </w:tc>
      </w:tr>
      <w:tr w:rsidR="006B45C1" w14:paraId="24492AC5" w14:textId="77777777" w:rsidTr="006B4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EE276E8" w14:textId="219FC74E" w:rsidR="006B45C1" w:rsidRPr="00277A15" w:rsidRDefault="00277A15" w:rsidP="00D2606B">
            <w:r w:rsidRPr="00277A15">
              <w:t>192.168.23.0/24</w:t>
            </w:r>
          </w:p>
        </w:tc>
        <w:tc>
          <w:tcPr>
            <w:tcW w:w="4606" w:type="dxa"/>
          </w:tcPr>
          <w:p w14:paraId="10F8650C" w14:textId="11990F1C" w:rsidR="006B45C1" w:rsidRPr="00277A15" w:rsidRDefault="00277A15" w:rsidP="00D26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7A15">
              <w:rPr>
                <w:b/>
                <w:bCs/>
              </w:rPr>
              <w:t>192.168.123.0/24</w:t>
            </w:r>
          </w:p>
        </w:tc>
      </w:tr>
    </w:tbl>
    <w:p w14:paraId="31A04377" w14:textId="77777777" w:rsidR="000211E2" w:rsidRPr="00D2606B" w:rsidRDefault="000211E2" w:rsidP="00D2606B"/>
    <w:p w14:paraId="268BD2F0" w14:textId="38F46E74" w:rsidR="00837C37" w:rsidRDefault="00D2606B" w:rsidP="00837C37">
      <w:r w:rsidRPr="00D2606B">
        <w:rPr>
          <w:noProof/>
        </w:rPr>
        <w:drawing>
          <wp:inline distT="0" distB="0" distL="0" distR="0" wp14:anchorId="10F18741" wp14:editId="51EDAEC2">
            <wp:extent cx="2696060" cy="3427937"/>
            <wp:effectExtent l="0" t="0" r="9525" b="127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2248" cy="34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3CEC" w14:textId="5FE0A39B" w:rsidR="001D70A2" w:rsidRDefault="001D70A2" w:rsidP="001D70A2">
      <w:pPr>
        <w:pStyle w:val="berschrift2"/>
      </w:pPr>
      <w:bookmarkStart w:id="20" w:name="_Toc127518554"/>
      <w:r>
        <w:lastRenderedPageBreak/>
        <w:t>Dritten Domaincontroller aufsetzen</w:t>
      </w:r>
      <w:bookmarkEnd w:id="20"/>
    </w:p>
    <w:p w14:paraId="47F16D8A" w14:textId="3A78F39B" w:rsidR="001D70A2" w:rsidRDefault="00BE5BB0" w:rsidP="00BE5BB0">
      <w:pPr>
        <w:pStyle w:val="berschrift3"/>
      </w:pPr>
      <w:bookmarkStart w:id="21" w:name="_Toc127518555"/>
      <w:r>
        <w:t>Standardinstallation</w:t>
      </w:r>
      <w:bookmarkEnd w:id="21"/>
    </w:p>
    <w:p w14:paraId="4D264FD5" w14:textId="098F0B49" w:rsidR="00BE5BB0" w:rsidRDefault="00BE5BB0" w:rsidP="00BE5BB0">
      <w:r>
        <w:t>Setzen Sie</w:t>
      </w:r>
      <w:r w:rsidR="009846D4">
        <w:t xml:space="preserve"> einen dritten Domaincontroller als Read-</w:t>
      </w:r>
      <w:proofErr w:type="spellStart"/>
      <w:r w:rsidR="009846D4">
        <w:t>Only</w:t>
      </w:r>
      <w:proofErr w:type="spellEnd"/>
      <w:r w:rsidR="009846D4">
        <w:t xml:space="preserve"> Domain Controller auf</w:t>
      </w:r>
      <w:r w:rsidR="00D40022">
        <w:t xml:space="preserve"> und installieren Sie außerdem AD, DHCP und DNS.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2214A" w14:paraId="280904B4" w14:textId="77777777" w:rsidTr="00B2214A">
        <w:tc>
          <w:tcPr>
            <w:tcW w:w="9212" w:type="dxa"/>
          </w:tcPr>
          <w:p w14:paraId="16752B40" w14:textId="5084DB07" w:rsidR="00B2214A" w:rsidRPr="00B2214A" w:rsidRDefault="00B2214A" w:rsidP="00BE5BB0">
            <w:pPr>
              <w:rPr>
                <w:b/>
                <w:bCs/>
              </w:rPr>
            </w:pPr>
            <w:r w:rsidRPr="00B2214A">
              <w:rPr>
                <w:b/>
                <w:bCs/>
              </w:rPr>
              <w:t>IP-Adresse</w:t>
            </w:r>
          </w:p>
        </w:tc>
      </w:tr>
      <w:tr w:rsidR="00B2214A" w14:paraId="702D4A8D" w14:textId="77777777" w:rsidTr="00B2214A">
        <w:tc>
          <w:tcPr>
            <w:tcW w:w="9212" w:type="dxa"/>
          </w:tcPr>
          <w:p w14:paraId="7D0627AE" w14:textId="5606735F" w:rsidR="00B2214A" w:rsidRDefault="00B2214A" w:rsidP="00BE5BB0">
            <w:r>
              <w:t>192.168.123.1</w:t>
            </w:r>
          </w:p>
        </w:tc>
      </w:tr>
    </w:tbl>
    <w:p w14:paraId="32DADA4F" w14:textId="6E8BA05E" w:rsidR="007A58FF" w:rsidRDefault="001E5F30" w:rsidP="007A58FF">
      <w:pPr>
        <w:pStyle w:val="berschrift3"/>
      </w:pPr>
      <w:bookmarkStart w:id="22" w:name="_Toc127518556"/>
      <w:r>
        <w:t>Zum Standort hinzufügen</w:t>
      </w:r>
      <w:bookmarkEnd w:id="22"/>
    </w:p>
    <w:p w14:paraId="7D941C1F" w14:textId="2F18A7C1" w:rsidR="001E5F30" w:rsidRDefault="009F599E" w:rsidP="001E5F30">
      <w:r>
        <w:t>Fügen Sie diesen Domaincontroller dann zum Standort „Office“ hinzu</w:t>
      </w:r>
      <w:r w:rsidR="00D626AA">
        <w:t xml:space="preserve">, wenn </w:t>
      </w:r>
      <w:r w:rsidR="00177FC9">
        <w:t xml:space="preserve">Sie den </w:t>
      </w:r>
      <w:r w:rsidR="00460BD6">
        <w:t>Server zum DC hochstu</w:t>
      </w:r>
      <w:r w:rsidR="00A81B60">
        <w:t>fen</w:t>
      </w:r>
      <w:r>
        <w:t>.</w:t>
      </w:r>
    </w:p>
    <w:p w14:paraId="73BDACC0" w14:textId="77777777" w:rsidR="006B2FB1" w:rsidRDefault="006B2FB1" w:rsidP="006B2FB1">
      <w:pPr>
        <w:pStyle w:val="berschrift3"/>
      </w:pPr>
      <w:bookmarkStart w:id="23" w:name="_Toc127518557"/>
      <w:r>
        <w:t>DHCP und DNS</w:t>
      </w:r>
      <w:bookmarkEnd w:id="23"/>
    </w:p>
    <w:p w14:paraId="5FE8742C" w14:textId="5D3910AB" w:rsidR="006B2FB1" w:rsidRDefault="006B2FB1" w:rsidP="001E5F30">
      <w:r>
        <w:t>Konfigurieren Sie die Rollen standardmäßig.</w:t>
      </w:r>
    </w:p>
    <w:p w14:paraId="4B27AA09" w14:textId="4D3E516E" w:rsidR="00F53A58" w:rsidRDefault="00F53A58" w:rsidP="00F53A58">
      <w:pPr>
        <w:pStyle w:val="berschrift2"/>
      </w:pPr>
      <w:bookmarkStart w:id="24" w:name="_Toc127518558"/>
      <w:r>
        <w:t>Remote Verbindung aufbauen</w:t>
      </w:r>
      <w:bookmarkEnd w:id="24"/>
    </w:p>
    <w:p w14:paraId="442C0D01" w14:textId="4A126FE8" w:rsidR="007E4853" w:rsidRDefault="007E4853" w:rsidP="007E4853">
      <w:pPr>
        <w:pStyle w:val="berschrift3"/>
      </w:pPr>
      <w:bookmarkStart w:id="25" w:name="_Toc127518559"/>
      <w:r>
        <w:t>Transfer Net</w:t>
      </w:r>
      <w:bookmarkEnd w:id="25"/>
    </w:p>
    <w:p w14:paraId="68C9C602" w14:textId="2ECCF17F" w:rsidR="007E4853" w:rsidRDefault="008A353C" w:rsidP="007E4853">
      <w:r>
        <w:t>Konfigurieren Sie eine dritte Netzwerkkarte bei DC1 und DC3, welche wiederrum eigene IP-Adressen bekommen.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2648A3" w14:paraId="4638B196" w14:textId="77777777" w:rsidTr="00791BD8">
        <w:trPr>
          <w:trHeight w:val="586"/>
        </w:trPr>
        <w:tc>
          <w:tcPr>
            <w:tcW w:w="3093" w:type="dxa"/>
            <w:tcBorders>
              <w:top w:val="nil"/>
              <w:left w:val="nil"/>
            </w:tcBorders>
          </w:tcPr>
          <w:p w14:paraId="4DB1A649" w14:textId="77777777" w:rsidR="002648A3" w:rsidRDefault="002648A3" w:rsidP="00791BD8"/>
        </w:tc>
        <w:tc>
          <w:tcPr>
            <w:tcW w:w="3094" w:type="dxa"/>
          </w:tcPr>
          <w:p w14:paraId="33450BB2" w14:textId="426D33E2" w:rsidR="002648A3" w:rsidRDefault="002648A3" w:rsidP="00791BD8">
            <w:r>
              <w:t>DC1</w:t>
            </w:r>
          </w:p>
        </w:tc>
        <w:tc>
          <w:tcPr>
            <w:tcW w:w="3094" w:type="dxa"/>
          </w:tcPr>
          <w:p w14:paraId="7ADE88F2" w14:textId="1C952AE2" w:rsidR="002648A3" w:rsidRDefault="002648A3" w:rsidP="00791BD8">
            <w:r>
              <w:t>DC3</w:t>
            </w:r>
          </w:p>
        </w:tc>
      </w:tr>
      <w:tr w:rsidR="002648A3" w14:paraId="3DC668F3" w14:textId="77777777" w:rsidTr="00791BD8">
        <w:trPr>
          <w:trHeight w:val="586"/>
        </w:trPr>
        <w:tc>
          <w:tcPr>
            <w:tcW w:w="3093" w:type="dxa"/>
          </w:tcPr>
          <w:p w14:paraId="41DC0872" w14:textId="084C981F" w:rsidR="002648A3" w:rsidRDefault="00A97E81" w:rsidP="00791BD8">
            <w:r>
              <w:t>Transfer Net</w:t>
            </w:r>
          </w:p>
        </w:tc>
        <w:tc>
          <w:tcPr>
            <w:tcW w:w="3094" w:type="dxa"/>
          </w:tcPr>
          <w:p w14:paraId="313CE6FD" w14:textId="180255DD" w:rsidR="002648A3" w:rsidRDefault="002648A3" w:rsidP="00791BD8">
            <w:r>
              <w:t>172.20.23.1</w:t>
            </w:r>
          </w:p>
        </w:tc>
        <w:tc>
          <w:tcPr>
            <w:tcW w:w="3094" w:type="dxa"/>
          </w:tcPr>
          <w:p w14:paraId="08764F21" w14:textId="52688100" w:rsidR="002648A3" w:rsidRDefault="002648A3" w:rsidP="00791BD8">
            <w:r>
              <w:t>172.20.23.2</w:t>
            </w:r>
          </w:p>
        </w:tc>
      </w:tr>
    </w:tbl>
    <w:p w14:paraId="07596098" w14:textId="77777777" w:rsidR="002648A3" w:rsidRDefault="002648A3" w:rsidP="007E4853"/>
    <w:p w14:paraId="6AC6D442" w14:textId="5A1150B5" w:rsidR="007E4853" w:rsidRPr="007E4853" w:rsidRDefault="00C7441F" w:rsidP="00C7441F">
      <w:pPr>
        <w:pStyle w:val="berschrift3"/>
      </w:pPr>
      <w:bookmarkStart w:id="26" w:name="_Toc127518560"/>
      <w:r>
        <w:t>Remotezugriff</w:t>
      </w:r>
      <w:bookmarkEnd w:id="26"/>
    </w:p>
    <w:p w14:paraId="3AC3A61C" w14:textId="2A114B79" w:rsidR="00F53A58" w:rsidRDefault="00C86738" w:rsidP="00F53A58">
      <w:r>
        <w:t>Installieren Sie auf DC1 und DC3</w:t>
      </w:r>
      <w:r w:rsidR="009B418D">
        <w:t xml:space="preserve"> die Rolle Remoteverbindung</w:t>
      </w:r>
      <w:r w:rsidR="00795410">
        <w:t xml:space="preserve"> mit folgenden Diensten:</w:t>
      </w:r>
    </w:p>
    <w:p w14:paraId="4FA46CD4" w14:textId="33C2D924" w:rsidR="00087E1C" w:rsidRDefault="00087E1C" w:rsidP="00F53A58">
      <w:r w:rsidRPr="00087E1C">
        <w:rPr>
          <w:noProof/>
        </w:rPr>
        <w:drawing>
          <wp:inline distT="0" distB="0" distL="0" distR="0" wp14:anchorId="551105D4" wp14:editId="62B764D6">
            <wp:extent cx="3632082" cy="2578730"/>
            <wp:effectExtent l="0" t="0" r="698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2849" cy="25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5C47" w14:textId="561C1816" w:rsidR="00761800" w:rsidRDefault="00761800" w:rsidP="00761800">
      <w:pPr>
        <w:pStyle w:val="berschrift3"/>
      </w:pPr>
      <w:bookmarkStart w:id="27" w:name="_Toc127518561"/>
      <w:r>
        <w:t>Routing un</w:t>
      </w:r>
      <w:r w:rsidR="001E3137">
        <w:t>d</w:t>
      </w:r>
      <w:r>
        <w:t xml:space="preserve"> RAS</w:t>
      </w:r>
      <w:bookmarkEnd w:id="27"/>
    </w:p>
    <w:p w14:paraId="0ED4F284" w14:textId="5638EA2F" w:rsidR="005C093A" w:rsidRPr="005C093A" w:rsidRDefault="005C093A" w:rsidP="005C093A">
      <w:r>
        <w:t>Nun konfigurieren Sie noch Routing und RAS</w:t>
      </w:r>
      <w:r w:rsidR="00806568">
        <w:t>, indem Sie die gleichnamigen Tools öffnen und diese aktivieren:</w:t>
      </w:r>
    </w:p>
    <w:p w14:paraId="2A94ECDE" w14:textId="2CA41132" w:rsidR="00B227A3" w:rsidRDefault="00367EBF" w:rsidP="00B227A3">
      <w:pPr>
        <w:rPr>
          <w:lang w:val="en-US"/>
        </w:rPr>
      </w:pPr>
      <w:r w:rsidRPr="00367EBF">
        <w:rPr>
          <w:lang w:val="en-US"/>
        </w:rPr>
        <w:lastRenderedPageBreak/>
        <w:drawing>
          <wp:inline distT="0" distB="0" distL="0" distR="0" wp14:anchorId="68CB3BC2" wp14:editId="57C0613C">
            <wp:extent cx="3380103" cy="2416692"/>
            <wp:effectExtent l="0" t="0" r="0" b="317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0103" cy="24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7D23" w14:textId="5E4B4A16" w:rsidR="00D61524" w:rsidRDefault="00D61524" w:rsidP="00B227A3">
      <w:pPr>
        <w:rPr>
          <w:lang w:val="en-US"/>
        </w:rPr>
      </w:pPr>
      <w:r w:rsidRPr="00D61524">
        <w:rPr>
          <w:lang w:val="en-US"/>
        </w:rPr>
        <w:drawing>
          <wp:inline distT="0" distB="0" distL="0" distR="0" wp14:anchorId="6F72752E" wp14:editId="1506568E">
            <wp:extent cx="4772691" cy="4020111"/>
            <wp:effectExtent l="0" t="0" r="889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286E" w14:textId="73A49ACC" w:rsidR="0039379A" w:rsidRDefault="0039379A" w:rsidP="00B227A3">
      <w:pPr>
        <w:rPr>
          <w:lang w:val="en-US"/>
        </w:rPr>
      </w:pPr>
      <w:r w:rsidRPr="0039379A">
        <w:rPr>
          <w:lang w:val="en-US"/>
        </w:rPr>
        <w:lastRenderedPageBreak/>
        <w:drawing>
          <wp:inline distT="0" distB="0" distL="0" distR="0" wp14:anchorId="0C666B42" wp14:editId="502D6930">
            <wp:extent cx="4791744" cy="4067743"/>
            <wp:effectExtent l="0" t="0" r="889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8AE9" w14:textId="6E258F57" w:rsidR="00BD344C" w:rsidRDefault="00BD344C" w:rsidP="00BD344C">
      <w:pPr>
        <w:pStyle w:val="berschrift4"/>
        <w:rPr>
          <w:lang w:val="en-US"/>
        </w:rPr>
      </w:pPr>
      <w:bookmarkStart w:id="28" w:name="_Toc127518562"/>
      <w:proofErr w:type="spellStart"/>
      <w:r>
        <w:rPr>
          <w:lang w:val="en-US"/>
        </w:rPr>
        <w:t>Statische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konfigurieren</w:t>
      </w:r>
      <w:bookmarkEnd w:id="28"/>
      <w:proofErr w:type="spellEnd"/>
    </w:p>
    <w:p w14:paraId="31F8EFB2" w14:textId="4FD9EBB1" w:rsidR="00232707" w:rsidRPr="00232707" w:rsidRDefault="00232707" w:rsidP="00232707">
      <w:r w:rsidRPr="00232707">
        <w:t>Konfigurieren Sie auf dem D</w:t>
      </w:r>
      <w:r>
        <w:t>C1 und dem DC3 eine statische Route, die natürlich gegenseitig aufeinander verweist.</w:t>
      </w:r>
    </w:p>
    <w:p w14:paraId="387576C0" w14:textId="2C5A3CB2" w:rsidR="00BD344C" w:rsidRDefault="007B2A4E" w:rsidP="00BD344C">
      <w:pPr>
        <w:rPr>
          <w:lang w:val="en-US"/>
        </w:rPr>
      </w:pPr>
      <w:r w:rsidRPr="007B2A4E">
        <w:rPr>
          <w:lang w:val="en-US"/>
        </w:rPr>
        <w:drawing>
          <wp:inline distT="0" distB="0" distL="0" distR="0" wp14:anchorId="2EB2C803" wp14:editId="1BAFE5B9">
            <wp:extent cx="3418204" cy="2427578"/>
            <wp:effectExtent l="0" t="0" r="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8204" cy="24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5521" w14:textId="552C0AD6" w:rsidR="007C0879" w:rsidRDefault="005E3ED0" w:rsidP="00BD344C">
      <w:pPr>
        <w:rPr>
          <w:lang w:val="en-US"/>
        </w:rPr>
      </w:pPr>
      <w:r w:rsidRPr="005E3ED0">
        <w:rPr>
          <w:lang w:val="en-US"/>
        </w:rPr>
        <w:lastRenderedPageBreak/>
        <w:drawing>
          <wp:inline distT="0" distB="0" distL="0" distR="0" wp14:anchorId="14B7751E" wp14:editId="5D14B0AD">
            <wp:extent cx="3620005" cy="2972215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984D" w14:textId="33C8B384" w:rsidR="004D1AC0" w:rsidRDefault="004D1AC0" w:rsidP="00BD344C">
      <w:pPr>
        <w:rPr>
          <w:lang w:val="en-US"/>
        </w:rPr>
      </w:pPr>
      <w:r>
        <w:rPr>
          <w:lang w:val="en-US"/>
        </w:rPr>
        <w:t>DC3:</w:t>
      </w:r>
    </w:p>
    <w:p w14:paraId="7408FA06" w14:textId="02B1D26A" w:rsidR="00403250" w:rsidRDefault="004D1AC0">
      <w:r w:rsidRPr="004D1AC0">
        <w:rPr>
          <w:lang w:val="en-US"/>
        </w:rPr>
        <w:drawing>
          <wp:inline distT="0" distB="0" distL="0" distR="0" wp14:anchorId="7CD30C2D" wp14:editId="4787195A">
            <wp:extent cx="3610479" cy="2953162"/>
            <wp:effectExtent l="0" t="0" r="952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E03" w14:textId="77777777" w:rsidR="00A03F4F" w:rsidRDefault="00A03F4F" w:rsidP="00A03F4F">
      <w:pPr>
        <w:pStyle w:val="berschrift3"/>
      </w:pPr>
      <w:bookmarkStart w:id="29" w:name="_Toc127518563"/>
      <w:r>
        <w:t>Zum RODC hochstufen</w:t>
      </w:r>
      <w:bookmarkEnd w:id="29"/>
    </w:p>
    <w:p w14:paraId="647A676C" w14:textId="25673E4E" w:rsidR="00A03F4F" w:rsidRDefault="008D48F0" w:rsidP="00A03F4F">
      <w:r>
        <w:t xml:space="preserve">Nachdem Sie die statische Route definiert haben können Sie den dritten </w:t>
      </w:r>
      <w:r w:rsidR="00A03F4F">
        <w:t>Server zum Domain Controller hoch</w:t>
      </w:r>
      <w:r>
        <w:t>stufen</w:t>
      </w:r>
      <w:r w:rsidR="00A03F4F">
        <w:t xml:space="preserve"> und bei der Konfiguration Read-</w:t>
      </w:r>
      <w:proofErr w:type="spellStart"/>
      <w:r w:rsidR="00A03F4F">
        <w:t>Only</w:t>
      </w:r>
      <w:proofErr w:type="spellEnd"/>
      <w:r w:rsidR="00A03F4F">
        <w:t xml:space="preserve"> aus</w:t>
      </w:r>
      <w:r>
        <w:t>wählen</w:t>
      </w:r>
      <w:r w:rsidR="000376E3">
        <w:t>.</w:t>
      </w:r>
    </w:p>
    <w:sectPr w:rsidR="00A03F4F" w:rsidSect="00443A55">
      <w:headerReference w:type="default" r:id="rId35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64D6" w14:textId="77777777" w:rsidR="00A04349" w:rsidRDefault="00A04349" w:rsidP="00F465C2">
      <w:pPr>
        <w:spacing w:after="0" w:line="240" w:lineRule="auto"/>
      </w:pPr>
      <w:r>
        <w:separator/>
      </w:r>
    </w:p>
  </w:endnote>
  <w:endnote w:type="continuationSeparator" w:id="0">
    <w:p w14:paraId="122AE7B2" w14:textId="77777777" w:rsidR="00A04349" w:rsidRDefault="00A04349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7D60E379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C56534">
      <w:rPr>
        <w:noProof/>
        <w:lang w:val="de-DE"/>
      </w:rPr>
      <w:t>SYTS_Protokoll_3_Standorte.docx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67DB854D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C56534">
      <w:rPr>
        <w:noProof/>
        <w:lang w:val="de-DE"/>
      </w:rPr>
      <w:t>SYTS_Protokoll_3_Standorte.docx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AB22" w14:textId="77777777" w:rsidR="00A04349" w:rsidRDefault="00A04349" w:rsidP="00F465C2">
      <w:pPr>
        <w:spacing w:after="0" w:line="240" w:lineRule="auto"/>
      </w:pPr>
      <w:r>
        <w:separator/>
      </w:r>
    </w:p>
  </w:footnote>
  <w:footnote w:type="continuationSeparator" w:id="0">
    <w:p w14:paraId="57D1F819" w14:textId="77777777" w:rsidR="00A04349" w:rsidRDefault="00A04349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562134608">
    <w:abstractNumId w:val="0"/>
  </w:num>
  <w:num w:numId="2" w16cid:durableId="1132947157">
    <w:abstractNumId w:val="0"/>
  </w:num>
  <w:num w:numId="3" w16cid:durableId="499583898">
    <w:abstractNumId w:val="0"/>
  </w:num>
  <w:num w:numId="4" w16cid:durableId="1681201587">
    <w:abstractNumId w:val="0"/>
  </w:num>
  <w:num w:numId="5" w16cid:durableId="48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11E2"/>
    <w:rsid w:val="000241FE"/>
    <w:rsid w:val="00026473"/>
    <w:rsid w:val="000376E3"/>
    <w:rsid w:val="00087E1C"/>
    <w:rsid w:val="000A0BEE"/>
    <w:rsid w:val="000A2D1D"/>
    <w:rsid w:val="0010398C"/>
    <w:rsid w:val="00107B11"/>
    <w:rsid w:val="00120421"/>
    <w:rsid w:val="001405BC"/>
    <w:rsid w:val="00152AF7"/>
    <w:rsid w:val="00153389"/>
    <w:rsid w:val="001623E0"/>
    <w:rsid w:val="00163608"/>
    <w:rsid w:val="00174D1B"/>
    <w:rsid w:val="00177FC9"/>
    <w:rsid w:val="001864E5"/>
    <w:rsid w:val="001A28C2"/>
    <w:rsid w:val="001B2FF4"/>
    <w:rsid w:val="001B306C"/>
    <w:rsid w:val="001C1FCA"/>
    <w:rsid w:val="001D26D2"/>
    <w:rsid w:val="001D70A2"/>
    <w:rsid w:val="001E3137"/>
    <w:rsid w:val="001E4FBA"/>
    <w:rsid w:val="001E5F30"/>
    <w:rsid w:val="001F287A"/>
    <w:rsid w:val="00232707"/>
    <w:rsid w:val="00236C13"/>
    <w:rsid w:val="002438F4"/>
    <w:rsid w:val="002453BC"/>
    <w:rsid w:val="0026015C"/>
    <w:rsid w:val="002648A3"/>
    <w:rsid w:val="00277A15"/>
    <w:rsid w:val="00281DB1"/>
    <w:rsid w:val="00294DF8"/>
    <w:rsid w:val="002B31E0"/>
    <w:rsid w:val="002C5CD3"/>
    <w:rsid w:val="002C6A44"/>
    <w:rsid w:val="002E7721"/>
    <w:rsid w:val="003049FE"/>
    <w:rsid w:val="00320597"/>
    <w:rsid w:val="003233FE"/>
    <w:rsid w:val="00341DCE"/>
    <w:rsid w:val="0035255A"/>
    <w:rsid w:val="00352D47"/>
    <w:rsid w:val="00367EBF"/>
    <w:rsid w:val="0039379A"/>
    <w:rsid w:val="003C4906"/>
    <w:rsid w:val="003D494E"/>
    <w:rsid w:val="003D5193"/>
    <w:rsid w:val="003D5509"/>
    <w:rsid w:val="003D6D52"/>
    <w:rsid w:val="003F2654"/>
    <w:rsid w:val="00403250"/>
    <w:rsid w:val="00407B70"/>
    <w:rsid w:val="00441A45"/>
    <w:rsid w:val="00443A55"/>
    <w:rsid w:val="004518E2"/>
    <w:rsid w:val="00453190"/>
    <w:rsid w:val="00456BB4"/>
    <w:rsid w:val="00460BD6"/>
    <w:rsid w:val="00474AAD"/>
    <w:rsid w:val="00475DC9"/>
    <w:rsid w:val="00491176"/>
    <w:rsid w:val="004A1476"/>
    <w:rsid w:val="004A53FF"/>
    <w:rsid w:val="004D1AC0"/>
    <w:rsid w:val="004D6CEE"/>
    <w:rsid w:val="004D7B12"/>
    <w:rsid w:val="00504603"/>
    <w:rsid w:val="00513BF0"/>
    <w:rsid w:val="00517486"/>
    <w:rsid w:val="0051789E"/>
    <w:rsid w:val="00534BC1"/>
    <w:rsid w:val="005847DB"/>
    <w:rsid w:val="00585FC1"/>
    <w:rsid w:val="005901C7"/>
    <w:rsid w:val="0059675B"/>
    <w:rsid w:val="005C093A"/>
    <w:rsid w:val="005C4D0C"/>
    <w:rsid w:val="005E3ED0"/>
    <w:rsid w:val="00602209"/>
    <w:rsid w:val="006254D8"/>
    <w:rsid w:val="00625689"/>
    <w:rsid w:val="00635153"/>
    <w:rsid w:val="00654AD3"/>
    <w:rsid w:val="00655F2B"/>
    <w:rsid w:val="006A1550"/>
    <w:rsid w:val="006B1564"/>
    <w:rsid w:val="006B1D14"/>
    <w:rsid w:val="006B2DA7"/>
    <w:rsid w:val="006B2FB1"/>
    <w:rsid w:val="006B45C1"/>
    <w:rsid w:val="006B6216"/>
    <w:rsid w:val="006C4B64"/>
    <w:rsid w:val="006E7AF7"/>
    <w:rsid w:val="00704724"/>
    <w:rsid w:val="00704D31"/>
    <w:rsid w:val="00705918"/>
    <w:rsid w:val="00724196"/>
    <w:rsid w:val="00731384"/>
    <w:rsid w:val="00733365"/>
    <w:rsid w:val="00741351"/>
    <w:rsid w:val="007413DA"/>
    <w:rsid w:val="00761800"/>
    <w:rsid w:val="00787178"/>
    <w:rsid w:val="0078775B"/>
    <w:rsid w:val="00795410"/>
    <w:rsid w:val="007A58FF"/>
    <w:rsid w:val="007A7503"/>
    <w:rsid w:val="007B2A4E"/>
    <w:rsid w:val="007C0879"/>
    <w:rsid w:val="007E4853"/>
    <w:rsid w:val="007F6D51"/>
    <w:rsid w:val="00801F0C"/>
    <w:rsid w:val="00806568"/>
    <w:rsid w:val="0081786F"/>
    <w:rsid w:val="0082321E"/>
    <w:rsid w:val="00834268"/>
    <w:rsid w:val="00837C37"/>
    <w:rsid w:val="008852FB"/>
    <w:rsid w:val="00890D44"/>
    <w:rsid w:val="008937D6"/>
    <w:rsid w:val="00896635"/>
    <w:rsid w:val="008A353C"/>
    <w:rsid w:val="008B5D88"/>
    <w:rsid w:val="008C053C"/>
    <w:rsid w:val="008D23BF"/>
    <w:rsid w:val="008D48F0"/>
    <w:rsid w:val="008D4C68"/>
    <w:rsid w:val="008E2B9E"/>
    <w:rsid w:val="009232BB"/>
    <w:rsid w:val="00937A7F"/>
    <w:rsid w:val="009846D4"/>
    <w:rsid w:val="00985EF3"/>
    <w:rsid w:val="00991475"/>
    <w:rsid w:val="009914BA"/>
    <w:rsid w:val="0099229B"/>
    <w:rsid w:val="009956E5"/>
    <w:rsid w:val="009A2338"/>
    <w:rsid w:val="009A5AC5"/>
    <w:rsid w:val="009B418D"/>
    <w:rsid w:val="009C29BB"/>
    <w:rsid w:val="009C7E9A"/>
    <w:rsid w:val="009F599E"/>
    <w:rsid w:val="00A02583"/>
    <w:rsid w:val="00A03F4F"/>
    <w:rsid w:val="00A04349"/>
    <w:rsid w:val="00A34CA1"/>
    <w:rsid w:val="00A55EB0"/>
    <w:rsid w:val="00A62B88"/>
    <w:rsid w:val="00A747DD"/>
    <w:rsid w:val="00A81B60"/>
    <w:rsid w:val="00A97E81"/>
    <w:rsid w:val="00AC0D7F"/>
    <w:rsid w:val="00AC7FBC"/>
    <w:rsid w:val="00AF394E"/>
    <w:rsid w:val="00B021D2"/>
    <w:rsid w:val="00B2214A"/>
    <w:rsid w:val="00B227A3"/>
    <w:rsid w:val="00B3314A"/>
    <w:rsid w:val="00B33A8F"/>
    <w:rsid w:val="00B419AC"/>
    <w:rsid w:val="00B43A7E"/>
    <w:rsid w:val="00B52DF2"/>
    <w:rsid w:val="00B848E4"/>
    <w:rsid w:val="00BA2B42"/>
    <w:rsid w:val="00BA63F1"/>
    <w:rsid w:val="00BA762A"/>
    <w:rsid w:val="00BC3F96"/>
    <w:rsid w:val="00BC7902"/>
    <w:rsid w:val="00BD344C"/>
    <w:rsid w:val="00BE1FA1"/>
    <w:rsid w:val="00BE5BB0"/>
    <w:rsid w:val="00BF0F05"/>
    <w:rsid w:val="00C07312"/>
    <w:rsid w:val="00C12FFA"/>
    <w:rsid w:val="00C22EC7"/>
    <w:rsid w:val="00C330D8"/>
    <w:rsid w:val="00C52303"/>
    <w:rsid w:val="00C55B15"/>
    <w:rsid w:val="00C56534"/>
    <w:rsid w:val="00C645C0"/>
    <w:rsid w:val="00C7441F"/>
    <w:rsid w:val="00C86738"/>
    <w:rsid w:val="00CA233E"/>
    <w:rsid w:val="00CA5739"/>
    <w:rsid w:val="00CD5422"/>
    <w:rsid w:val="00D0755A"/>
    <w:rsid w:val="00D115BD"/>
    <w:rsid w:val="00D1365F"/>
    <w:rsid w:val="00D2606B"/>
    <w:rsid w:val="00D40022"/>
    <w:rsid w:val="00D5086F"/>
    <w:rsid w:val="00D526FB"/>
    <w:rsid w:val="00D54A16"/>
    <w:rsid w:val="00D57CBA"/>
    <w:rsid w:val="00D61524"/>
    <w:rsid w:val="00D626AA"/>
    <w:rsid w:val="00D776E6"/>
    <w:rsid w:val="00D913B6"/>
    <w:rsid w:val="00D92C78"/>
    <w:rsid w:val="00DA5891"/>
    <w:rsid w:val="00DC58E6"/>
    <w:rsid w:val="00DC6D1B"/>
    <w:rsid w:val="00DE23D1"/>
    <w:rsid w:val="00DF0CA3"/>
    <w:rsid w:val="00E20ADE"/>
    <w:rsid w:val="00E254BA"/>
    <w:rsid w:val="00E25E69"/>
    <w:rsid w:val="00E26237"/>
    <w:rsid w:val="00ED0FDC"/>
    <w:rsid w:val="00EF4EE9"/>
    <w:rsid w:val="00F308BC"/>
    <w:rsid w:val="00F3454D"/>
    <w:rsid w:val="00F3574C"/>
    <w:rsid w:val="00F465C2"/>
    <w:rsid w:val="00F53A58"/>
    <w:rsid w:val="00F74B93"/>
    <w:rsid w:val="00F817E0"/>
    <w:rsid w:val="00F97BFA"/>
    <w:rsid w:val="00FA6307"/>
    <w:rsid w:val="00FB0CC8"/>
    <w:rsid w:val="00FB2044"/>
    <w:rsid w:val="00FC05DC"/>
    <w:rsid w:val="00FC6101"/>
    <w:rsid w:val="00FC7B8E"/>
    <w:rsid w:val="00FC7D6D"/>
    <w:rsid w:val="00FD0116"/>
    <w:rsid w:val="00F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48A3"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D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6E7AF7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B33A8F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B33A8F"/>
    <w:pPr>
      <w:spacing w:after="100"/>
      <w:ind w:left="660"/>
    </w:pPr>
  </w:style>
  <w:style w:type="table" w:styleId="EinfacheTabelle3">
    <w:name w:val="Plain Table 3"/>
    <w:basedOn w:val="NormaleTabelle"/>
    <w:uiPriority w:val="43"/>
    <w:rsid w:val="006B45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AF39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1120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8167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163</cp:revision>
  <cp:lastPrinted>2023-02-17T08:28:00Z</cp:lastPrinted>
  <dcterms:created xsi:type="dcterms:W3CDTF">2022-12-16T07:08:00Z</dcterms:created>
  <dcterms:modified xsi:type="dcterms:W3CDTF">2023-02-17T08:29:00Z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