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4780" w14:textId="0F77F5CB" w:rsidR="00EF50C6" w:rsidRPr="00586F2F" w:rsidRDefault="00EF50C6" w:rsidP="00EF50C6">
      <w:pPr>
        <w:pStyle w:val="Listenabsatz"/>
        <w:numPr>
          <w:ilvl w:val="0"/>
          <w:numId w:val="1"/>
        </w:numPr>
        <w:rPr>
          <w:rStyle w:val="Buchtitel"/>
          <w:sz w:val="32"/>
          <w:szCs w:val="32"/>
        </w:rPr>
      </w:pPr>
      <w:r w:rsidRPr="00586F2F">
        <w:rPr>
          <w:rStyle w:val="Buchtitel"/>
          <w:sz w:val="32"/>
          <w:szCs w:val="32"/>
        </w:rPr>
        <w:t>Fragebogen</w:t>
      </w:r>
    </w:p>
    <w:p w14:paraId="00AD7905" w14:textId="53D9687E" w:rsidR="00E13D52" w:rsidRDefault="00EF50C6" w:rsidP="00EF50C6">
      <w:r>
        <w:t>Ist eine schriftliche Befragung</w:t>
      </w:r>
      <w:r w:rsidR="00FA30F0">
        <w:t xml:space="preserve">, welche ähnlich wie ein Interview ist, jedoch muss man es </w:t>
      </w:r>
      <w:r w:rsidR="00497C72">
        <w:t>allein</w:t>
      </w:r>
      <w:r w:rsidR="00FA30F0">
        <w:t xml:space="preserve"> und selbständig durchführen. Es wird ein breites Spektrum an Daten eingeholt. Zu </w:t>
      </w:r>
      <w:r w:rsidR="00497C72">
        <w:t>Beginn</w:t>
      </w:r>
      <w:r w:rsidR="00B111EC">
        <w:t xml:space="preserve"> wird die Aufgabe summarisch beschrieben, wie viel eine Frage bewirkt und eine Frage nach Verbesserung. Fragebogen können anonym oder personifiziert sein und die </w:t>
      </w:r>
      <w:r w:rsidR="00063028">
        <w:t>Antworten sind ehrlicher.</w:t>
      </w:r>
    </w:p>
    <w:p w14:paraId="2F077D50" w14:textId="77777777" w:rsidR="00E13D52" w:rsidRPr="00F20719" w:rsidRDefault="00E13D52" w:rsidP="00F20719">
      <w:pPr>
        <w:pStyle w:val="Listenabsatz"/>
        <w:numPr>
          <w:ilvl w:val="1"/>
          <w:numId w:val="5"/>
        </w:numPr>
        <w:rPr>
          <w:rStyle w:val="Buchtitel"/>
          <w:sz w:val="28"/>
          <w:szCs w:val="28"/>
        </w:rPr>
      </w:pPr>
      <w:r w:rsidRPr="00F20719">
        <w:rPr>
          <w:rStyle w:val="Buchtitel"/>
          <w:sz w:val="28"/>
          <w:szCs w:val="28"/>
        </w:rPr>
        <w:t xml:space="preserve">Einsatzbereich </w:t>
      </w:r>
    </w:p>
    <w:p w14:paraId="1CC48C63" w14:textId="4F8B5F1B" w:rsidR="00EC66D6" w:rsidRDefault="00EC66D6" w:rsidP="00EF50C6">
      <w:r>
        <w:t xml:space="preserve">Einsatzschwerpunkt ist der Start der Datenerhebung, für Fakten, Meinungen, Bewertungen oder mehr. Sehr </w:t>
      </w:r>
      <w:r w:rsidR="00497C72">
        <w:t>sinnvoll,</w:t>
      </w:r>
      <w:r>
        <w:t xml:space="preserve"> wenn man eine klaren Informationsbedarf von mehreren Personen benötigt. Es hat jedoch keinen Sinn diese </w:t>
      </w:r>
      <w:r w:rsidR="0027683C">
        <w:t>Befragung</w:t>
      </w:r>
      <w:r>
        <w:t xml:space="preserve"> </w:t>
      </w:r>
      <w:r w:rsidR="00497C72">
        <w:t>durchzuführen,</w:t>
      </w:r>
      <w:r>
        <w:t xml:space="preserve"> wenn die Menschen negativ gestimmt sind, </w:t>
      </w:r>
      <w:r w:rsidR="0027683C">
        <w:t>sonst</w:t>
      </w:r>
      <w:r>
        <w:t xml:space="preserve"> hat man eine geringe Rücklaufquote.</w:t>
      </w:r>
    </w:p>
    <w:p w14:paraId="34979E62" w14:textId="77777777" w:rsidR="00EC66D6" w:rsidRDefault="00EC66D6" w:rsidP="00EF50C6"/>
    <w:p w14:paraId="5D900536" w14:textId="28F903A3" w:rsidR="00EC66D6" w:rsidRPr="00586F2F" w:rsidRDefault="007E7641" w:rsidP="00DC1479">
      <w:pPr>
        <w:pStyle w:val="Listenabsatz"/>
        <w:numPr>
          <w:ilvl w:val="1"/>
          <w:numId w:val="5"/>
        </w:numPr>
        <w:rPr>
          <w:rStyle w:val="Buchtitel"/>
          <w:sz w:val="24"/>
          <w:szCs w:val="24"/>
        </w:rPr>
      </w:pPr>
      <w:r>
        <w:rPr>
          <w:rStyle w:val="Buchtitel"/>
          <w:sz w:val="28"/>
          <w:szCs w:val="28"/>
        </w:rPr>
        <w:t xml:space="preserve"> </w:t>
      </w:r>
      <w:r>
        <w:rPr>
          <w:rStyle w:val="Buchtitel"/>
          <w:sz w:val="28"/>
          <w:szCs w:val="28"/>
        </w:rPr>
        <w:tab/>
      </w:r>
      <w:r w:rsidR="00EC66D6" w:rsidRPr="00586F2F">
        <w:rPr>
          <w:rStyle w:val="Buchtitel"/>
          <w:sz w:val="28"/>
          <w:szCs w:val="28"/>
        </w:rPr>
        <w:t>Verfahrensbeschreibung</w:t>
      </w:r>
    </w:p>
    <w:p w14:paraId="4E4D294B" w14:textId="6434920D" w:rsidR="00453149" w:rsidRPr="00B71911" w:rsidRDefault="00EC66D6" w:rsidP="00B71911">
      <w:pPr>
        <w:pStyle w:val="Listenabsatz"/>
        <w:numPr>
          <w:ilvl w:val="3"/>
          <w:numId w:val="1"/>
        </w:numPr>
        <w:rPr>
          <w:b/>
          <w:bCs/>
          <w:i/>
          <w:iCs/>
          <w:sz w:val="24"/>
          <w:szCs w:val="24"/>
        </w:rPr>
      </w:pPr>
      <w:r w:rsidRPr="00B71911">
        <w:rPr>
          <w:b/>
          <w:bCs/>
          <w:i/>
          <w:iCs/>
          <w:sz w:val="24"/>
          <w:szCs w:val="24"/>
        </w:rPr>
        <w:t>Vorbereitung</w:t>
      </w:r>
      <w:r w:rsidR="00453149" w:rsidRPr="00B71911">
        <w:rPr>
          <w:b/>
          <w:bCs/>
          <w:i/>
          <w:iCs/>
          <w:sz w:val="24"/>
          <w:szCs w:val="24"/>
        </w:rPr>
        <w:t>:</w:t>
      </w:r>
    </w:p>
    <w:p w14:paraId="0E7F7E80" w14:textId="10601B54" w:rsidR="00EF50C6" w:rsidRDefault="00453149" w:rsidP="00453149">
      <w:pPr>
        <w:pStyle w:val="Listenabsatz"/>
        <w:numPr>
          <w:ilvl w:val="0"/>
          <w:numId w:val="2"/>
        </w:numPr>
      </w:pPr>
      <w:r>
        <w:t>Sorgfältig</w:t>
      </w:r>
    </w:p>
    <w:p w14:paraId="3124FE48" w14:textId="2517C49C" w:rsidR="00453149" w:rsidRDefault="00453149" w:rsidP="00453149">
      <w:pPr>
        <w:pStyle w:val="Listenabsatz"/>
        <w:numPr>
          <w:ilvl w:val="0"/>
          <w:numId w:val="2"/>
        </w:numPr>
      </w:pPr>
      <w:r>
        <w:t xml:space="preserve">Gute inhaltliche und optische </w:t>
      </w:r>
      <w:r w:rsidR="00D064FF">
        <w:t>Gestaltung</w:t>
      </w:r>
    </w:p>
    <w:p w14:paraId="488A6C91" w14:textId="2B0456BB" w:rsidR="00453149" w:rsidRDefault="00D96B83" w:rsidP="00453149">
      <w:pPr>
        <w:pStyle w:val="Listenabsatz"/>
        <w:numPr>
          <w:ilvl w:val="0"/>
          <w:numId w:val="2"/>
        </w:numPr>
      </w:pPr>
      <w:r w:rsidRPr="0027683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B168A8F" wp14:editId="60801860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179320" cy="1743075"/>
            <wp:effectExtent l="0" t="0" r="0" b="9525"/>
            <wp:wrapSquare wrapText="bothSides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149">
        <w:t xml:space="preserve">Ausreichenden Informationen </w:t>
      </w:r>
    </w:p>
    <w:p w14:paraId="11132830" w14:textId="23054965" w:rsidR="00453149" w:rsidRDefault="00453149" w:rsidP="00DC1479">
      <w:r>
        <w:t>Wichtige Einzelteile</w:t>
      </w:r>
    </w:p>
    <w:p w14:paraId="578B4F23" w14:textId="5AA5D8AC" w:rsidR="007B70FC" w:rsidRDefault="007B70FC" w:rsidP="007B70FC">
      <w:pPr>
        <w:pStyle w:val="Listenabsatz"/>
        <w:numPr>
          <w:ilvl w:val="0"/>
          <w:numId w:val="3"/>
        </w:numPr>
      </w:pPr>
      <w:r>
        <w:t xml:space="preserve">Befragungsziel </w:t>
      </w:r>
    </w:p>
    <w:p w14:paraId="27762237" w14:textId="6A849BAB" w:rsidR="007B70FC" w:rsidRDefault="007B70FC" w:rsidP="007B70FC">
      <w:pPr>
        <w:pStyle w:val="Listenabsatz"/>
        <w:numPr>
          <w:ilvl w:val="0"/>
          <w:numId w:val="3"/>
        </w:numPr>
      </w:pPr>
      <w:r>
        <w:t>Teilnehmerkreis</w:t>
      </w:r>
    </w:p>
    <w:p w14:paraId="7C54E102" w14:textId="511FBA0A" w:rsidR="007B70FC" w:rsidRDefault="007B70FC" w:rsidP="007B70FC">
      <w:pPr>
        <w:pStyle w:val="Listenabsatz"/>
        <w:numPr>
          <w:ilvl w:val="0"/>
          <w:numId w:val="3"/>
        </w:numPr>
      </w:pPr>
      <w:r>
        <w:t>Erhebungsinhalte</w:t>
      </w:r>
    </w:p>
    <w:p w14:paraId="26609D6A" w14:textId="3A1D65B5" w:rsidR="007B70FC" w:rsidRDefault="007B70FC" w:rsidP="007B70FC">
      <w:pPr>
        <w:pStyle w:val="Listenabsatz"/>
        <w:numPr>
          <w:ilvl w:val="0"/>
          <w:numId w:val="3"/>
        </w:numPr>
      </w:pPr>
      <w:r>
        <w:t>Ausfüllanleitung</w:t>
      </w:r>
    </w:p>
    <w:p w14:paraId="7BB4001D" w14:textId="0A7D9764" w:rsidR="007B70FC" w:rsidRDefault="007B70FC" w:rsidP="007B70FC">
      <w:pPr>
        <w:pStyle w:val="Listenabsatz"/>
        <w:numPr>
          <w:ilvl w:val="0"/>
          <w:numId w:val="3"/>
        </w:numPr>
      </w:pPr>
      <w:r>
        <w:t>verständlicher Entwurf</w:t>
      </w:r>
    </w:p>
    <w:p w14:paraId="2A713040" w14:textId="110B18D8" w:rsidR="007B70FC" w:rsidRDefault="007B70FC" w:rsidP="007B70FC">
      <w:pPr>
        <w:pStyle w:val="Listenabsatz"/>
        <w:numPr>
          <w:ilvl w:val="0"/>
          <w:numId w:val="3"/>
        </w:numPr>
      </w:pPr>
      <w:r>
        <w:t>Zustimmung der Befragenden</w:t>
      </w:r>
    </w:p>
    <w:p w14:paraId="3EB94758" w14:textId="0B663EF6" w:rsidR="007B70FC" w:rsidRDefault="007B70FC" w:rsidP="007B70FC">
      <w:pPr>
        <w:pStyle w:val="Listenabsatz"/>
        <w:numPr>
          <w:ilvl w:val="0"/>
          <w:numId w:val="3"/>
        </w:numPr>
      </w:pPr>
      <w:r>
        <w:t>Einbindung der Personalvertretung</w:t>
      </w:r>
    </w:p>
    <w:p w14:paraId="6C8A2AB2" w14:textId="1B3B3BF8" w:rsidR="007B70FC" w:rsidRDefault="007B70FC" w:rsidP="007B70FC">
      <w:pPr>
        <w:pStyle w:val="Listenabsatz"/>
        <w:numPr>
          <w:ilvl w:val="0"/>
          <w:numId w:val="3"/>
        </w:numPr>
      </w:pPr>
      <w:r>
        <w:t>Zeitplan</w:t>
      </w:r>
    </w:p>
    <w:p w14:paraId="4A786359" w14:textId="6DCB4AE0" w:rsidR="007B70FC" w:rsidRDefault="007B70FC" w:rsidP="007B70FC">
      <w:pPr>
        <w:pStyle w:val="Listenabsatz"/>
        <w:numPr>
          <w:ilvl w:val="0"/>
          <w:numId w:val="3"/>
        </w:numPr>
      </w:pPr>
      <w:r>
        <w:t>Ansprechpartner</w:t>
      </w:r>
    </w:p>
    <w:p w14:paraId="31C67FB4" w14:textId="19AACD97" w:rsidR="007B70FC" w:rsidRDefault="007B70FC" w:rsidP="007B70FC">
      <w:r>
        <w:t xml:space="preserve">Offene Fragen:  Befragte können frei Antworten (Meinung, </w:t>
      </w:r>
      <w:r w:rsidR="00497C72">
        <w:t>Anregung,</w:t>
      </w:r>
      <w:r>
        <w:t>), hoher Auswertungsaufwand, wenig Vorbereitungsaufwand</w:t>
      </w:r>
    </w:p>
    <w:p w14:paraId="07643B5C" w14:textId="49036663" w:rsidR="007B70FC" w:rsidRDefault="007B70FC" w:rsidP="007B70FC">
      <w:r>
        <w:t xml:space="preserve">Geschlossene Fragen: </w:t>
      </w:r>
      <w:r w:rsidR="00E40C93">
        <w:t xml:space="preserve">Antworten sind </w:t>
      </w:r>
      <w:r w:rsidR="00D064FF">
        <w:t>angegeben</w:t>
      </w:r>
      <w:r w:rsidR="00E40C93">
        <w:t>, geringer Auswertungsaufwand, hoher Vorbereitungsaufwand</w:t>
      </w:r>
    </w:p>
    <w:p w14:paraId="09346A17" w14:textId="3AD6ABA7" w:rsidR="005C7380" w:rsidRDefault="005C7380" w:rsidP="007B70FC"/>
    <w:p w14:paraId="58840174" w14:textId="58B8DBC6" w:rsidR="005C7380" w:rsidRPr="00AC084A" w:rsidRDefault="005C7380" w:rsidP="00AC084A">
      <w:pPr>
        <w:pStyle w:val="Listenabsatz"/>
        <w:numPr>
          <w:ilvl w:val="0"/>
          <w:numId w:val="15"/>
        </w:numPr>
        <w:rPr>
          <w:b/>
          <w:bCs/>
          <w:i/>
          <w:iCs/>
        </w:rPr>
      </w:pPr>
      <w:r w:rsidRPr="00AC084A">
        <w:rPr>
          <w:b/>
          <w:bCs/>
          <w:i/>
          <w:iCs/>
        </w:rPr>
        <w:t>Planung und Vorbereitung der Datenauswertung</w:t>
      </w:r>
    </w:p>
    <w:p w14:paraId="7DE8B3A1" w14:textId="6369A560" w:rsidR="00D064FF" w:rsidRDefault="00D064FF" w:rsidP="00D064FF">
      <w:pPr>
        <w:pStyle w:val="Listenabsatz"/>
      </w:pPr>
      <w:r>
        <w:t xml:space="preserve">IT-Programm verwenden und Fragebogen per </w:t>
      </w:r>
      <w:r w:rsidR="00497C72">
        <w:t>E-Mail</w:t>
      </w:r>
      <w:r>
        <w:t xml:space="preserve"> aussenden und erhalten</w:t>
      </w:r>
    </w:p>
    <w:p w14:paraId="6752C224" w14:textId="77777777" w:rsidR="00E42236" w:rsidRDefault="00E42236" w:rsidP="00D064FF">
      <w:pPr>
        <w:pStyle w:val="Listenabsatz"/>
      </w:pPr>
    </w:p>
    <w:p w14:paraId="521B60A9" w14:textId="198285D0" w:rsidR="001E1DE2" w:rsidRPr="00AC084A" w:rsidRDefault="001E1DE2" w:rsidP="00AC084A">
      <w:pPr>
        <w:pStyle w:val="Listenabsatz"/>
        <w:numPr>
          <w:ilvl w:val="0"/>
          <w:numId w:val="15"/>
        </w:numPr>
        <w:rPr>
          <w:b/>
          <w:bCs/>
          <w:i/>
          <w:iCs/>
        </w:rPr>
      </w:pPr>
      <w:r w:rsidRPr="00AC084A">
        <w:rPr>
          <w:b/>
          <w:bCs/>
          <w:i/>
          <w:iCs/>
        </w:rPr>
        <w:t>Informationen des Untersuchungsbereiches</w:t>
      </w:r>
    </w:p>
    <w:p w14:paraId="160BCD5B" w14:textId="3524ED07" w:rsidR="00F37433" w:rsidRDefault="0027683C" w:rsidP="00E42236">
      <w:pPr>
        <w:pStyle w:val="Listenabsatz"/>
      </w:pPr>
      <w:r>
        <w:t>Detaillierte</w:t>
      </w:r>
      <w:r w:rsidR="00E42236">
        <w:t xml:space="preserve"> Ausfüllanleitung, Offenheit und Gelegentliche Fragen sind ein sehr wichtiger </w:t>
      </w:r>
      <w:r>
        <w:t>Bestandteil</w:t>
      </w:r>
      <w:r w:rsidR="00E42236">
        <w:t>. Diese können in eine</w:t>
      </w:r>
      <w:r w:rsidR="00F37433">
        <w:t>r</w:t>
      </w:r>
      <w:r w:rsidR="00E42236">
        <w:t xml:space="preserve"> Informationsveranstaltun</w:t>
      </w:r>
      <w:r w:rsidR="00F37433">
        <w:t>g</w:t>
      </w:r>
      <w:r w:rsidR="00E42236">
        <w:t xml:space="preserve"> </w:t>
      </w:r>
      <w:r w:rsidR="00F37433">
        <w:t xml:space="preserve">stattfinden </w:t>
      </w:r>
      <w:r w:rsidR="00497C72">
        <w:t>in den folgenden Themen</w:t>
      </w:r>
      <w:r w:rsidR="00F37433">
        <w:t xml:space="preserve"> sehr wichtig sind:</w:t>
      </w:r>
    </w:p>
    <w:p w14:paraId="1F2A2AAC" w14:textId="4326D7BE" w:rsidR="00E42236" w:rsidRDefault="00F37433" w:rsidP="00F37433">
      <w:pPr>
        <w:pStyle w:val="Listenabsatz"/>
        <w:numPr>
          <w:ilvl w:val="0"/>
          <w:numId w:val="6"/>
        </w:numPr>
      </w:pPr>
      <w:r>
        <w:t>Hintergründe und Ziele der Befragung</w:t>
      </w:r>
    </w:p>
    <w:p w14:paraId="442F6F5C" w14:textId="7F482AEE" w:rsidR="00F37433" w:rsidRDefault="00F37433" w:rsidP="00F37433">
      <w:pPr>
        <w:pStyle w:val="Listenabsatz"/>
        <w:numPr>
          <w:ilvl w:val="0"/>
          <w:numId w:val="6"/>
        </w:numPr>
      </w:pPr>
      <w:r>
        <w:t>Teilnehmerkreis</w:t>
      </w:r>
    </w:p>
    <w:p w14:paraId="0EA3DCA2" w14:textId="749FA03E" w:rsidR="00F37433" w:rsidRDefault="00F37433" w:rsidP="00F37433">
      <w:pPr>
        <w:pStyle w:val="Listenabsatz"/>
        <w:numPr>
          <w:ilvl w:val="0"/>
          <w:numId w:val="6"/>
        </w:numPr>
      </w:pPr>
      <w:r>
        <w:t>Fragebogen vorstellen</w:t>
      </w:r>
    </w:p>
    <w:p w14:paraId="2AD35A6E" w14:textId="1DBB5182" w:rsidR="00F37433" w:rsidRDefault="00F37433" w:rsidP="00F37433">
      <w:pPr>
        <w:pStyle w:val="Listenabsatz"/>
        <w:numPr>
          <w:ilvl w:val="0"/>
          <w:numId w:val="6"/>
        </w:numPr>
      </w:pPr>
      <w:r>
        <w:lastRenderedPageBreak/>
        <w:t>Aufbau und Zeitplan</w:t>
      </w:r>
    </w:p>
    <w:p w14:paraId="3632988E" w14:textId="7B5AC10B" w:rsidR="00F37433" w:rsidRDefault="00F37433" w:rsidP="00F37433">
      <w:pPr>
        <w:pStyle w:val="Listenabsatz"/>
        <w:numPr>
          <w:ilvl w:val="0"/>
          <w:numId w:val="6"/>
        </w:numPr>
      </w:pPr>
      <w:r>
        <w:t>Vertraulichkeit</w:t>
      </w:r>
    </w:p>
    <w:p w14:paraId="63ACB8B5" w14:textId="12730F53" w:rsidR="00F37433" w:rsidRDefault="00F37433" w:rsidP="00F37433">
      <w:pPr>
        <w:pStyle w:val="Listenabsatz"/>
        <w:numPr>
          <w:ilvl w:val="0"/>
          <w:numId w:val="6"/>
        </w:numPr>
      </w:pPr>
      <w:r>
        <w:t>Zeitraum des Ansprechpartners</w:t>
      </w:r>
    </w:p>
    <w:p w14:paraId="631F8B89" w14:textId="46C7706D" w:rsidR="007807B3" w:rsidRDefault="007807B3" w:rsidP="00F37433">
      <w:pPr>
        <w:pStyle w:val="Listenabsatz"/>
        <w:numPr>
          <w:ilvl w:val="0"/>
          <w:numId w:val="6"/>
        </w:numPr>
      </w:pPr>
      <w:r>
        <w:t>Beantwortung von offenen Fragen</w:t>
      </w:r>
    </w:p>
    <w:p w14:paraId="67732458" w14:textId="77777777" w:rsidR="00E42236" w:rsidRDefault="00E42236" w:rsidP="00E42236">
      <w:pPr>
        <w:pStyle w:val="Listenabsatz"/>
      </w:pPr>
    </w:p>
    <w:p w14:paraId="74134D7D" w14:textId="31394BB7" w:rsidR="001E1DE2" w:rsidRPr="00AC084A" w:rsidRDefault="001E1DE2" w:rsidP="00AC084A">
      <w:pPr>
        <w:pStyle w:val="Listenabsatz"/>
        <w:numPr>
          <w:ilvl w:val="0"/>
          <w:numId w:val="15"/>
        </w:numPr>
        <w:rPr>
          <w:b/>
          <w:bCs/>
          <w:i/>
          <w:iCs/>
        </w:rPr>
      </w:pPr>
      <w:r w:rsidRPr="00AC084A">
        <w:rPr>
          <w:b/>
          <w:bCs/>
          <w:i/>
          <w:iCs/>
        </w:rPr>
        <w:t>Probelauf durchführen</w:t>
      </w:r>
    </w:p>
    <w:p w14:paraId="545A3E5E" w14:textId="12E1100B" w:rsidR="002222D0" w:rsidRDefault="002222D0" w:rsidP="002222D0">
      <w:pPr>
        <w:pStyle w:val="Listenabsatz"/>
      </w:pPr>
      <w:r>
        <w:t xml:space="preserve">Sinnvoll für eine Qualitätssicherung. Dabei werden wenige befragte, nach Einverständnis, </w:t>
      </w:r>
      <w:r w:rsidR="00497C72">
        <w:t>eingebunden,</w:t>
      </w:r>
      <w:r>
        <w:t xml:space="preserve"> um herauszufinden, ob die Fragen verständlich sind, alle Begriffe klar sind, ob die Antworten abgrenzbar sind und ob die Anzahl der Fragen passt.</w:t>
      </w:r>
    </w:p>
    <w:p w14:paraId="51E46455" w14:textId="77777777" w:rsidR="002222D0" w:rsidRDefault="002222D0" w:rsidP="002222D0">
      <w:pPr>
        <w:pStyle w:val="Listenabsatz"/>
      </w:pPr>
    </w:p>
    <w:p w14:paraId="0FF3BE23" w14:textId="77777777" w:rsidR="002222D0" w:rsidRDefault="002222D0" w:rsidP="002222D0">
      <w:pPr>
        <w:pStyle w:val="Listenabsatz"/>
      </w:pPr>
    </w:p>
    <w:p w14:paraId="438FD727" w14:textId="56E002E1" w:rsidR="001E1DE2" w:rsidRPr="00AC084A" w:rsidRDefault="001E1DE2" w:rsidP="00AC084A">
      <w:pPr>
        <w:pStyle w:val="Listenabsatz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C084A">
        <w:rPr>
          <w:b/>
          <w:bCs/>
          <w:i/>
          <w:iCs/>
          <w:sz w:val="24"/>
          <w:szCs w:val="24"/>
        </w:rPr>
        <w:t>Durchführung</w:t>
      </w:r>
    </w:p>
    <w:p w14:paraId="46E6DA9E" w14:textId="38D766CF" w:rsidR="002222D0" w:rsidRDefault="007518C7" w:rsidP="002222D0">
      <w:pPr>
        <w:pStyle w:val="Listenabsatz"/>
        <w:ind w:left="360"/>
      </w:pPr>
      <w:r>
        <w:t>Zum Fragebogen benötigt es:</w:t>
      </w:r>
    </w:p>
    <w:p w14:paraId="3A8FDCB4" w14:textId="272FC895" w:rsidR="007518C7" w:rsidRDefault="007518C7" w:rsidP="007518C7">
      <w:pPr>
        <w:pStyle w:val="Listenabsatz"/>
        <w:numPr>
          <w:ilvl w:val="0"/>
          <w:numId w:val="7"/>
        </w:numPr>
      </w:pPr>
      <w:r>
        <w:t>Erläuternde Anschreiben</w:t>
      </w:r>
    </w:p>
    <w:p w14:paraId="6F2EC269" w14:textId="198F8553" w:rsidR="007518C7" w:rsidRDefault="007518C7" w:rsidP="007518C7">
      <w:pPr>
        <w:pStyle w:val="Listenabsatz"/>
        <w:numPr>
          <w:ilvl w:val="0"/>
          <w:numId w:val="7"/>
        </w:numPr>
      </w:pPr>
      <w:r>
        <w:t>Ausfüllanleitung</w:t>
      </w:r>
    </w:p>
    <w:p w14:paraId="31FA6F89" w14:textId="136EA420" w:rsidR="007518C7" w:rsidRDefault="007518C7" w:rsidP="007518C7">
      <w:pPr>
        <w:pStyle w:val="Listenabsatz"/>
        <w:numPr>
          <w:ilvl w:val="0"/>
          <w:numId w:val="7"/>
        </w:numPr>
      </w:pPr>
      <w:r>
        <w:t>Rücksendetermin</w:t>
      </w:r>
    </w:p>
    <w:p w14:paraId="169B21B7" w14:textId="3C11435B" w:rsidR="007518C7" w:rsidRDefault="007518C7" w:rsidP="007518C7">
      <w:pPr>
        <w:pStyle w:val="Listenabsatz"/>
        <w:numPr>
          <w:ilvl w:val="0"/>
          <w:numId w:val="7"/>
        </w:numPr>
      </w:pPr>
      <w:r>
        <w:t>Nennung von Ansprechpartner</w:t>
      </w:r>
    </w:p>
    <w:p w14:paraId="7D51BB78" w14:textId="634B6F62" w:rsidR="007518C7" w:rsidRDefault="007518C7" w:rsidP="007518C7">
      <w:pPr>
        <w:ind w:left="360"/>
      </w:pPr>
      <w:r>
        <w:t xml:space="preserve">Der Empfang der ausgefüllten </w:t>
      </w:r>
      <w:r w:rsidR="0027683C">
        <w:t>Fragebogen</w:t>
      </w:r>
      <w:r>
        <w:t xml:space="preserve"> muss überwacht werden.</w:t>
      </w:r>
    </w:p>
    <w:p w14:paraId="437D351B" w14:textId="0A2ECDE1" w:rsidR="007518C7" w:rsidRPr="00AC084A" w:rsidRDefault="007518C7" w:rsidP="00AC084A">
      <w:pPr>
        <w:pStyle w:val="Listenabsatz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AC084A">
        <w:rPr>
          <w:b/>
          <w:bCs/>
          <w:i/>
          <w:iCs/>
          <w:sz w:val="24"/>
          <w:szCs w:val="24"/>
        </w:rPr>
        <w:t>Auswertung</w:t>
      </w:r>
    </w:p>
    <w:p w14:paraId="2B44D7CC" w14:textId="1AE5C1BB" w:rsidR="00213485" w:rsidRDefault="0009440F" w:rsidP="00213485">
      <w:pPr>
        <w:pStyle w:val="Listenabsatz"/>
      </w:pPr>
      <w:r>
        <w:t>Wenn der Abgabetermin abgelaufen ist, wird mit einem IT-System ausgewertet</w:t>
      </w:r>
      <w:r w:rsidR="00213485">
        <w:t>.</w:t>
      </w:r>
    </w:p>
    <w:p w14:paraId="7B45D3DC" w14:textId="77777777" w:rsidR="000C4F90" w:rsidRDefault="000C4F90" w:rsidP="00213485">
      <w:pPr>
        <w:pStyle w:val="Listenabsatz"/>
      </w:pPr>
    </w:p>
    <w:p w14:paraId="0609C366" w14:textId="247B509C" w:rsidR="00213485" w:rsidRPr="00B84EB5" w:rsidRDefault="001B2316" w:rsidP="00B84EB5">
      <w:pPr>
        <w:pStyle w:val="Listenabsatz"/>
        <w:numPr>
          <w:ilvl w:val="1"/>
          <w:numId w:val="5"/>
        </w:numPr>
        <w:rPr>
          <w:rStyle w:val="Buchtitel"/>
          <w:sz w:val="28"/>
          <w:szCs w:val="28"/>
        </w:rPr>
      </w:pPr>
      <w:r w:rsidRPr="00B84EB5">
        <w:rPr>
          <w:rStyle w:val="Buchtitel"/>
          <w:sz w:val="28"/>
          <w:szCs w:val="28"/>
        </w:rPr>
        <w:t>Bewertung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4357"/>
        <w:gridCol w:w="4345"/>
      </w:tblGrid>
      <w:tr w:rsidR="00442E7E" w14:paraId="01371C45" w14:textId="77777777" w:rsidTr="008E6966">
        <w:tc>
          <w:tcPr>
            <w:tcW w:w="4531" w:type="dxa"/>
            <w:shd w:val="clear" w:color="auto" w:fill="92D050"/>
          </w:tcPr>
          <w:p w14:paraId="54270466" w14:textId="6C90EF72" w:rsidR="008E6966" w:rsidRDefault="008E6966" w:rsidP="008E6966">
            <w:pPr>
              <w:pStyle w:val="Listenabsatz"/>
              <w:ind w:left="0"/>
              <w:jc w:val="center"/>
            </w:pPr>
            <w:r>
              <w:t>Vorteile</w:t>
            </w:r>
          </w:p>
        </w:tc>
        <w:tc>
          <w:tcPr>
            <w:tcW w:w="4531" w:type="dxa"/>
            <w:shd w:val="clear" w:color="auto" w:fill="FF0000"/>
          </w:tcPr>
          <w:p w14:paraId="77E0AC18" w14:textId="100D82B6" w:rsidR="008E6966" w:rsidRDefault="008E6966" w:rsidP="008E6966">
            <w:pPr>
              <w:pStyle w:val="Listenabsatz"/>
              <w:ind w:left="0"/>
              <w:jc w:val="center"/>
            </w:pPr>
            <w:r>
              <w:t>Nachteile</w:t>
            </w:r>
          </w:p>
        </w:tc>
      </w:tr>
      <w:tr w:rsidR="008E6966" w14:paraId="649A2D6F" w14:textId="77777777" w:rsidTr="008E6966">
        <w:tc>
          <w:tcPr>
            <w:tcW w:w="4531" w:type="dxa"/>
          </w:tcPr>
          <w:p w14:paraId="3A4426CF" w14:textId="27A21475" w:rsidR="008E6966" w:rsidRDefault="008E6966" w:rsidP="00EE5E2B">
            <w:pPr>
              <w:pStyle w:val="Listenabsatz"/>
              <w:ind w:left="0"/>
            </w:pPr>
            <w:r>
              <w:t>Geringer personeller Aufwand bei Datenerhebung</w:t>
            </w:r>
          </w:p>
        </w:tc>
        <w:tc>
          <w:tcPr>
            <w:tcW w:w="4531" w:type="dxa"/>
          </w:tcPr>
          <w:p w14:paraId="63919F53" w14:textId="4D11CA32" w:rsidR="008E6966" w:rsidRDefault="00442E7E" w:rsidP="00EE5E2B">
            <w:pPr>
              <w:pStyle w:val="Listenabsatz"/>
              <w:ind w:left="0"/>
            </w:pPr>
            <w:r>
              <w:t>Aufwändigere Vorbereitung</w:t>
            </w:r>
          </w:p>
        </w:tc>
      </w:tr>
      <w:tr w:rsidR="008E6966" w14:paraId="58C3945C" w14:textId="77777777" w:rsidTr="008E6966">
        <w:tc>
          <w:tcPr>
            <w:tcW w:w="4531" w:type="dxa"/>
          </w:tcPr>
          <w:p w14:paraId="09CDE5F3" w14:textId="410C2F31" w:rsidR="008E6966" w:rsidRDefault="008E6966" w:rsidP="00EE5E2B">
            <w:pPr>
              <w:pStyle w:val="Listenabsatz"/>
              <w:ind w:left="0"/>
            </w:pPr>
            <w:r>
              <w:t>Liefert viel Information in kurzer Zeit</w:t>
            </w:r>
          </w:p>
        </w:tc>
        <w:tc>
          <w:tcPr>
            <w:tcW w:w="4531" w:type="dxa"/>
          </w:tcPr>
          <w:p w14:paraId="3AFB60F6" w14:textId="2E3FF5F8" w:rsidR="008E6966" w:rsidRDefault="00442E7E" w:rsidP="00EE5E2B">
            <w:pPr>
              <w:pStyle w:val="Listenabsatz"/>
              <w:ind w:left="0"/>
            </w:pPr>
            <w:r>
              <w:t>Manipulationen und Einflüsse nicht ausgeschlossen</w:t>
            </w:r>
          </w:p>
        </w:tc>
      </w:tr>
      <w:tr w:rsidR="008E6966" w14:paraId="7F7BAFED" w14:textId="77777777" w:rsidTr="008E6966">
        <w:tc>
          <w:tcPr>
            <w:tcW w:w="4531" w:type="dxa"/>
          </w:tcPr>
          <w:p w14:paraId="621F62D7" w14:textId="4A49B0F0" w:rsidR="008E6966" w:rsidRDefault="008E6966" w:rsidP="00EE5E2B">
            <w:pPr>
              <w:pStyle w:val="Listenabsatz"/>
              <w:ind w:left="0"/>
            </w:pPr>
            <w:r>
              <w:t>Gleichzeitige Befragung vieler Personen</w:t>
            </w:r>
          </w:p>
        </w:tc>
        <w:tc>
          <w:tcPr>
            <w:tcW w:w="4531" w:type="dxa"/>
          </w:tcPr>
          <w:p w14:paraId="691FAEA4" w14:textId="450C697A" w:rsidR="008E6966" w:rsidRDefault="00442E7E" w:rsidP="00EE5E2B">
            <w:pPr>
              <w:pStyle w:val="Listenabsatz"/>
              <w:ind w:left="0"/>
            </w:pPr>
            <w:r>
              <w:t>Missverständnisse fallen oft erst bei der Auswertung auf</w:t>
            </w:r>
          </w:p>
        </w:tc>
      </w:tr>
      <w:tr w:rsidR="008E6966" w14:paraId="473F366C" w14:textId="77777777" w:rsidTr="008E6966">
        <w:tc>
          <w:tcPr>
            <w:tcW w:w="4531" w:type="dxa"/>
          </w:tcPr>
          <w:p w14:paraId="47191BF2" w14:textId="1927EF70" w:rsidR="008E6966" w:rsidRDefault="00442E7E" w:rsidP="00EE5E2B">
            <w:pPr>
              <w:pStyle w:val="Listenabsatz"/>
              <w:ind w:left="0"/>
            </w:pPr>
            <w:r>
              <w:t>Geringer Belastung für die Befragten</w:t>
            </w:r>
          </w:p>
        </w:tc>
        <w:tc>
          <w:tcPr>
            <w:tcW w:w="4531" w:type="dxa"/>
          </w:tcPr>
          <w:p w14:paraId="2951EEB4" w14:textId="325F68A4" w:rsidR="008E6966" w:rsidRDefault="00442E7E" w:rsidP="00EE5E2B">
            <w:pPr>
              <w:pStyle w:val="Listenabsatz"/>
              <w:ind w:left="0"/>
            </w:pPr>
            <w:r>
              <w:t>Mehr Verweigerung als bei Interview</w:t>
            </w:r>
          </w:p>
        </w:tc>
      </w:tr>
      <w:tr w:rsidR="008E6966" w14:paraId="0F6E1EDD" w14:textId="77777777" w:rsidTr="008E6966">
        <w:tc>
          <w:tcPr>
            <w:tcW w:w="4531" w:type="dxa"/>
          </w:tcPr>
          <w:p w14:paraId="5F17AE91" w14:textId="4F4AFA85" w:rsidR="008E6966" w:rsidRDefault="00442E7E" w:rsidP="00EE5E2B">
            <w:pPr>
              <w:pStyle w:val="Listenabsatz"/>
              <w:ind w:left="0"/>
            </w:pPr>
            <w:r>
              <w:t>Liefert ersten Informationen für eine große Aufgabengliederung</w:t>
            </w:r>
          </w:p>
        </w:tc>
        <w:tc>
          <w:tcPr>
            <w:tcW w:w="4531" w:type="dxa"/>
          </w:tcPr>
          <w:p w14:paraId="2A90C8A5" w14:textId="647D0262" w:rsidR="008E6966" w:rsidRDefault="00442E7E" w:rsidP="00EE5E2B">
            <w:pPr>
              <w:pStyle w:val="Listenabsatz"/>
              <w:ind w:left="0"/>
            </w:pPr>
            <w:r>
              <w:t>Hohe Fehlerquote</w:t>
            </w:r>
          </w:p>
        </w:tc>
      </w:tr>
      <w:tr w:rsidR="00442E7E" w14:paraId="6351F7B5" w14:textId="77777777" w:rsidTr="008E6966">
        <w:tc>
          <w:tcPr>
            <w:tcW w:w="4531" w:type="dxa"/>
          </w:tcPr>
          <w:p w14:paraId="78495EA9" w14:textId="77777777" w:rsidR="00442E7E" w:rsidRDefault="00442E7E" w:rsidP="00EE5E2B">
            <w:pPr>
              <w:pStyle w:val="Listenabsatz"/>
              <w:ind w:left="0"/>
            </w:pPr>
          </w:p>
        </w:tc>
        <w:tc>
          <w:tcPr>
            <w:tcW w:w="4531" w:type="dxa"/>
          </w:tcPr>
          <w:p w14:paraId="31C16525" w14:textId="5B341C54" w:rsidR="00442E7E" w:rsidRDefault="00442E7E" w:rsidP="00EE5E2B">
            <w:pPr>
              <w:pStyle w:val="Listenabsatz"/>
              <w:ind w:left="0"/>
            </w:pPr>
            <w:r>
              <w:t>Informationen nur zu konkreten Fragestellungen</w:t>
            </w:r>
          </w:p>
        </w:tc>
      </w:tr>
    </w:tbl>
    <w:p w14:paraId="78492183" w14:textId="4B785C1B" w:rsidR="00EE5E2B" w:rsidRDefault="00EE5E2B" w:rsidP="00EE5E2B">
      <w:pPr>
        <w:pStyle w:val="Listenabsatz"/>
        <w:ind w:left="360"/>
      </w:pPr>
    </w:p>
    <w:p w14:paraId="5BCAA275" w14:textId="77777777" w:rsidR="00EE5E2B" w:rsidRDefault="00EE5E2B" w:rsidP="00EE5E2B">
      <w:pPr>
        <w:pStyle w:val="Listenabsatz"/>
        <w:ind w:left="360"/>
      </w:pPr>
    </w:p>
    <w:p w14:paraId="6E4ED1D5" w14:textId="6504F030" w:rsidR="001D3904" w:rsidRPr="00586F2F" w:rsidRDefault="001D3904" w:rsidP="00B84EB5">
      <w:pPr>
        <w:pStyle w:val="Listenabsatz"/>
        <w:numPr>
          <w:ilvl w:val="1"/>
          <w:numId w:val="5"/>
        </w:numPr>
        <w:rPr>
          <w:rStyle w:val="Buchtitel"/>
          <w:sz w:val="28"/>
          <w:szCs w:val="28"/>
        </w:rPr>
      </w:pPr>
      <w:r w:rsidRPr="00586F2F">
        <w:rPr>
          <w:rStyle w:val="Buchtitel"/>
          <w:sz w:val="28"/>
          <w:szCs w:val="28"/>
        </w:rPr>
        <w:t>Hinweise und Tipps aus der Praxis</w:t>
      </w:r>
    </w:p>
    <w:p w14:paraId="097F4313" w14:textId="037C22E6" w:rsidR="007D7081" w:rsidRDefault="0017405B" w:rsidP="007D7081">
      <w:pPr>
        <w:pStyle w:val="Listenabsatz"/>
        <w:ind w:left="360"/>
      </w:pPr>
      <w:r>
        <w:t xml:space="preserve">Erfolg steht in enger Verbindung mit </w:t>
      </w:r>
      <w:r w:rsidR="0027683C">
        <w:t>Unterstützung</w:t>
      </w:r>
    </w:p>
    <w:p w14:paraId="097D32B8" w14:textId="3A20A138" w:rsidR="0017405B" w:rsidRDefault="0017405B" w:rsidP="007D7081">
      <w:pPr>
        <w:pStyle w:val="Listenabsatz"/>
        <w:ind w:left="360"/>
      </w:pPr>
      <w:r>
        <w:t xml:space="preserve">Man sollte merken das die Führungsebene diese Studie </w:t>
      </w:r>
      <w:r w:rsidR="0027683C">
        <w:t>befürwortet</w:t>
      </w:r>
      <w:r w:rsidR="00D06A12">
        <w:t>, oder sie arbeiten sogar mit</w:t>
      </w:r>
    </w:p>
    <w:p w14:paraId="09890630" w14:textId="7080E281" w:rsidR="00D06A12" w:rsidRDefault="00D06A12" w:rsidP="007D7081">
      <w:pPr>
        <w:pStyle w:val="Listenabsatz"/>
        <w:ind w:left="360"/>
      </w:pPr>
      <w:r>
        <w:t xml:space="preserve">Vertrauen für aktive </w:t>
      </w:r>
      <w:r w:rsidR="0027683C">
        <w:t>Unterstützung</w:t>
      </w:r>
      <w:r>
        <w:t>.</w:t>
      </w:r>
    </w:p>
    <w:p w14:paraId="3C96799D" w14:textId="33F0D7FF" w:rsidR="00D06A12" w:rsidRDefault="0027683C" w:rsidP="00D06A12">
      <w:pPr>
        <w:pStyle w:val="Listenabsatz"/>
        <w:ind w:left="360"/>
      </w:pPr>
      <w:r>
        <w:t>Voraussetzung</w:t>
      </w:r>
      <w:r w:rsidR="00D06A12">
        <w:t>: frühzeitige und offene Information und Einbindung der Personalverwaltung</w:t>
      </w:r>
    </w:p>
    <w:p w14:paraId="6B60FF4C" w14:textId="3FEA4652" w:rsidR="00D06A12" w:rsidRDefault="00D06A12" w:rsidP="004C3D39"/>
    <w:p w14:paraId="19987C34" w14:textId="09E18427" w:rsidR="00370C25" w:rsidRDefault="00370C25" w:rsidP="004C3D39"/>
    <w:p w14:paraId="2B97748E" w14:textId="6C5F41C0" w:rsidR="00370C25" w:rsidRDefault="00370C25" w:rsidP="004C3D39"/>
    <w:p w14:paraId="1D6A5E9C" w14:textId="77777777" w:rsidR="00370C25" w:rsidRDefault="00370C25" w:rsidP="004C3D39"/>
    <w:p w14:paraId="3B53ABB2" w14:textId="18827682" w:rsidR="00CF7D57" w:rsidRPr="00DB5DCC" w:rsidRDefault="00146926" w:rsidP="00DB5DCC">
      <w:pPr>
        <w:pStyle w:val="Listenabsatz"/>
        <w:numPr>
          <w:ilvl w:val="0"/>
          <w:numId w:val="19"/>
        </w:numPr>
        <w:rPr>
          <w:rStyle w:val="Buchtitel"/>
          <w:sz w:val="28"/>
          <w:szCs w:val="28"/>
        </w:rPr>
      </w:pPr>
      <w:r w:rsidRPr="00DB5DCC">
        <w:rPr>
          <w:rStyle w:val="Buchtitel"/>
          <w:sz w:val="32"/>
          <w:szCs w:val="32"/>
        </w:rPr>
        <w:lastRenderedPageBreak/>
        <w:t>Selbstaufschreibung</w:t>
      </w:r>
    </w:p>
    <w:p w14:paraId="5E327F31" w14:textId="113BB4DB" w:rsidR="00D06A12" w:rsidRDefault="00D06A12" w:rsidP="00D06A12">
      <w:pPr>
        <w:pStyle w:val="Listenabsatz"/>
        <w:ind w:left="360"/>
      </w:pPr>
      <w:r>
        <w:t xml:space="preserve">Verfahren zur systematischen Datengewinnung und ein Sammelbegriff für verschiedene </w:t>
      </w:r>
      <w:r w:rsidR="0027683C">
        <w:t>Techniken</w:t>
      </w:r>
      <w:r>
        <w:t xml:space="preserve"> zu Datenermittlung. Für eine Personalbedarfsvermittlung sollten die Informationen über einen festen Zeitraum in ein Vorbereitetes Formular eingetragen werden.</w:t>
      </w:r>
      <w:r w:rsidR="00E25623">
        <w:t xml:space="preserve"> Alle Tätigkeiten werden nach dem Ende eines Abschnittes mit zeitlicher Reihenfolge notiert.</w:t>
      </w:r>
      <w:r w:rsidR="007072BC">
        <w:t xml:space="preserve"> Es handelt sich um eine Eigenerhebung, es gibt keine Kontrolle oder Beobachter dafür</w:t>
      </w:r>
      <w:r w:rsidR="00CC5664">
        <w:t xml:space="preserve">, aber man benötigt eine Plausibilisierung der Daten. </w:t>
      </w:r>
    </w:p>
    <w:p w14:paraId="7EA437FB" w14:textId="77777777" w:rsidR="00CC5664" w:rsidRDefault="00CC5664" w:rsidP="00D06A12">
      <w:pPr>
        <w:pStyle w:val="Listenabsatz"/>
        <w:ind w:left="360"/>
      </w:pPr>
    </w:p>
    <w:p w14:paraId="19A10F5B" w14:textId="12A9B258" w:rsidR="00146926" w:rsidRPr="00DB5DCC" w:rsidRDefault="00146926" w:rsidP="00DB5DCC">
      <w:pPr>
        <w:pStyle w:val="Listenabsatz"/>
        <w:numPr>
          <w:ilvl w:val="1"/>
          <w:numId w:val="18"/>
        </w:numPr>
        <w:rPr>
          <w:rStyle w:val="Buchtitel"/>
          <w:sz w:val="28"/>
          <w:szCs w:val="28"/>
        </w:rPr>
      </w:pPr>
      <w:r w:rsidRPr="00DB5DCC">
        <w:rPr>
          <w:rStyle w:val="Buchtitel"/>
          <w:sz w:val="28"/>
          <w:szCs w:val="28"/>
        </w:rPr>
        <w:t>Einsatzbereiche</w:t>
      </w:r>
    </w:p>
    <w:p w14:paraId="60D07FE8" w14:textId="49E9A5E6" w:rsidR="00B365FD" w:rsidRDefault="00B365FD" w:rsidP="00B365FD">
      <w:pPr>
        <w:pStyle w:val="Listenabsatz"/>
      </w:pPr>
      <w:r>
        <w:t>Geeignet, wenn Aufgaben, Arbeitsabläufe, Zeiten und Mengen von Bedeutung sind und sie kann bei Hau</w:t>
      </w:r>
      <w:r w:rsidR="0027683C">
        <w:t>p</w:t>
      </w:r>
      <w:r>
        <w:t>tunter</w:t>
      </w:r>
      <w:r w:rsidR="0027683C">
        <w:t>su</w:t>
      </w:r>
      <w:r>
        <w:t>chung und Nebenuntersuchung verwendet werden.</w:t>
      </w:r>
      <w:r w:rsidR="00935C0B">
        <w:t xml:space="preserve"> In Arbeitsbereichen mit Kundenkontakt, häufigen Kurzzeit-Vorkommnissen oder wo Fremdbeobachtungen besser sind.</w:t>
      </w:r>
    </w:p>
    <w:p w14:paraId="238E50C8" w14:textId="77777777" w:rsidR="00DB5DCC" w:rsidRDefault="00DB5DCC" w:rsidP="00B365FD">
      <w:pPr>
        <w:pStyle w:val="Listenabsatz"/>
      </w:pPr>
    </w:p>
    <w:p w14:paraId="470B871B" w14:textId="0740586E" w:rsidR="00935C0B" w:rsidRPr="00DB5DCC" w:rsidRDefault="0027683C" w:rsidP="00DB5DCC">
      <w:pPr>
        <w:pStyle w:val="Listenabsatz"/>
        <w:numPr>
          <w:ilvl w:val="1"/>
          <w:numId w:val="18"/>
        </w:numPr>
        <w:rPr>
          <w:rStyle w:val="Buchtitel"/>
          <w:sz w:val="28"/>
          <w:szCs w:val="28"/>
        </w:rPr>
      </w:pPr>
      <w:r w:rsidRPr="00DB5DCC">
        <w:rPr>
          <w:rStyle w:val="Buchtitel"/>
          <w:sz w:val="28"/>
          <w:szCs w:val="28"/>
        </w:rPr>
        <w:t>Formen</w:t>
      </w:r>
      <w:r w:rsidR="00146926" w:rsidRPr="00DB5DCC">
        <w:rPr>
          <w:rStyle w:val="Buchtitel"/>
          <w:sz w:val="28"/>
          <w:szCs w:val="28"/>
        </w:rPr>
        <w:t xml:space="preserve"> der Selbstaufschreibung</w:t>
      </w:r>
    </w:p>
    <w:p w14:paraId="2A7ADE48" w14:textId="5D808D25" w:rsidR="00935C0B" w:rsidRDefault="00935C0B" w:rsidP="00935C0B">
      <w:pPr>
        <w:pStyle w:val="Listenabsatz"/>
      </w:pPr>
      <w:r>
        <w:t>Zwei Grundarten:</w:t>
      </w:r>
    </w:p>
    <w:p w14:paraId="27B3A7CC" w14:textId="4C6B8C6A" w:rsidR="00935C0B" w:rsidRDefault="00935C0B" w:rsidP="00935C0B">
      <w:pPr>
        <w:pStyle w:val="Listenabsatz"/>
        <w:numPr>
          <w:ilvl w:val="0"/>
          <w:numId w:val="8"/>
        </w:numPr>
      </w:pPr>
      <w:r>
        <w:t>Freie Selbstaufschreibung</w:t>
      </w:r>
      <w:r w:rsidR="007D2E5D">
        <w:t>(ohne vorgegebene Struktur, mit eigenen Worten)</w:t>
      </w:r>
    </w:p>
    <w:p w14:paraId="54F6920D" w14:textId="56FB75A1" w:rsidR="007D2E5D" w:rsidRDefault="007D2E5D" w:rsidP="00935C0B">
      <w:pPr>
        <w:pStyle w:val="Listenabsatz"/>
        <w:numPr>
          <w:ilvl w:val="0"/>
          <w:numId w:val="8"/>
        </w:numPr>
      </w:pPr>
      <w:r>
        <w:t xml:space="preserve">Strukturierte </w:t>
      </w:r>
      <w:proofErr w:type="spellStart"/>
      <w:r>
        <w:t>Selbstaufschreibung</w:t>
      </w:r>
      <w:proofErr w:type="spellEnd"/>
      <w:r>
        <w:t>(</w:t>
      </w:r>
      <w:proofErr w:type="spellStart"/>
      <w:r w:rsidR="0027683C">
        <w:t>A</w:t>
      </w:r>
      <w:r>
        <w:t>ufschreibformulare</w:t>
      </w:r>
      <w:proofErr w:type="spellEnd"/>
      <w:r>
        <w:t xml:space="preserve"> &amp; Schlüsselzahlen)</w:t>
      </w:r>
    </w:p>
    <w:p w14:paraId="4E0B9B9B" w14:textId="2842D1CA" w:rsidR="007D2E5D" w:rsidRDefault="007D2E5D" w:rsidP="007D2E5D">
      <w:pPr>
        <w:ind w:left="708"/>
      </w:pPr>
      <w:r>
        <w:t xml:space="preserve">Verwendet wird eher die Strukturierte, weil der Auswertungsaufwand geringer ist, der </w:t>
      </w:r>
      <w:proofErr w:type="spellStart"/>
      <w:r>
        <w:t>Vorberteitungsaufwand</w:t>
      </w:r>
      <w:proofErr w:type="spellEnd"/>
      <w:r>
        <w:t xml:space="preserve"> ist jedoch größer.</w:t>
      </w:r>
    </w:p>
    <w:p w14:paraId="26770388" w14:textId="480DC4EC" w:rsidR="007D2E5D" w:rsidRDefault="007D2E5D" w:rsidP="007D2E5D">
      <w:pPr>
        <w:ind w:left="708"/>
      </w:pPr>
      <w:r>
        <w:t>Strukturierte Selbstaufschreibung: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4210"/>
        <w:gridCol w:w="4144"/>
      </w:tblGrid>
      <w:tr w:rsidR="007D2E5D" w14:paraId="611264CB" w14:textId="77777777" w:rsidTr="00CC430B">
        <w:tc>
          <w:tcPr>
            <w:tcW w:w="4210" w:type="dxa"/>
            <w:shd w:val="clear" w:color="auto" w:fill="C5E0B3" w:themeFill="accent6" w:themeFillTint="66"/>
          </w:tcPr>
          <w:p w14:paraId="08334A88" w14:textId="44A65415" w:rsidR="007D2E5D" w:rsidRDefault="007D2E5D" w:rsidP="00CC430B">
            <w:pPr>
              <w:jc w:val="center"/>
            </w:pPr>
            <w:r>
              <w:t xml:space="preserve">Arbeitsplatzbezogene </w:t>
            </w:r>
            <w:r w:rsidR="0027683C">
              <w:t>Tagesablaufs Analyse</w:t>
            </w:r>
          </w:p>
        </w:tc>
        <w:tc>
          <w:tcPr>
            <w:tcW w:w="4144" w:type="dxa"/>
            <w:shd w:val="clear" w:color="auto" w:fill="C5E0B3" w:themeFill="accent6" w:themeFillTint="66"/>
          </w:tcPr>
          <w:p w14:paraId="32BEE98C" w14:textId="46D888FE" w:rsidR="007D2E5D" w:rsidRDefault="007D2E5D" w:rsidP="00CC430B">
            <w:pPr>
              <w:jc w:val="center"/>
            </w:pPr>
            <w:r>
              <w:t xml:space="preserve">Prozessbezogene </w:t>
            </w:r>
            <w:proofErr w:type="spellStart"/>
            <w:r>
              <w:t>Durchlaufsanalys</w:t>
            </w:r>
            <w:proofErr w:type="spellEnd"/>
          </w:p>
        </w:tc>
      </w:tr>
      <w:tr w:rsidR="00EA0431" w14:paraId="44FB0B86" w14:textId="77777777" w:rsidTr="004F6F7E">
        <w:trPr>
          <w:trHeight w:val="1940"/>
        </w:trPr>
        <w:tc>
          <w:tcPr>
            <w:tcW w:w="4210" w:type="dxa"/>
          </w:tcPr>
          <w:p w14:paraId="552AE694" w14:textId="77777777" w:rsidR="00EA0431" w:rsidRDefault="00EA0431" w:rsidP="00EA0431">
            <w:pPr>
              <w:pStyle w:val="Listenabsatz"/>
              <w:numPr>
                <w:ilvl w:val="0"/>
                <w:numId w:val="9"/>
              </w:numPr>
            </w:pPr>
            <w:r>
              <w:t>Aufgaben</w:t>
            </w:r>
          </w:p>
          <w:p w14:paraId="69DCAD6E" w14:textId="77777777" w:rsidR="00EA0431" w:rsidRDefault="00EA0431" w:rsidP="00EA0431">
            <w:pPr>
              <w:pStyle w:val="Listenabsatz"/>
              <w:numPr>
                <w:ilvl w:val="0"/>
                <w:numId w:val="9"/>
              </w:numPr>
            </w:pPr>
            <w:r>
              <w:t>Bearbeitungen</w:t>
            </w:r>
          </w:p>
          <w:p w14:paraId="51F643DB" w14:textId="77777777" w:rsidR="00EA0431" w:rsidRDefault="00EA0431" w:rsidP="00EA0431">
            <w:pPr>
              <w:pStyle w:val="Listenabsatz"/>
              <w:numPr>
                <w:ilvl w:val="0"/>
                <w:numId w:val="9"/>
              </w:numPr>
            </w:pPr>
            <w:r>
              <w:t>Arbeitsmengen</w:t>
            </w:r>
          </w:p>
          <w:p w14:paraId="6F95FBCD" w14:textId="77777777" w:rsidR="00EA0431" w:rsidRDefault="00EA0431" w:rsidP="00EA0431">
            <w:pPr>
              <w:pStyle w:val="Listenabsatz"/>
              <w:numPr>
                <w:ilvl w:val="0"/>
                <w:numId w:val="9"/>
              </w:numPr>
            </w:pPr>
            <w:r>
              <w:t>Häufigkeiten</w:t>
            </w:r>
          </w:p>
          <w:p w14:paraId="19B19DC9" w14:textId="67E9E01B" w:rsidR="00EA0431" w:rsidRDefault="00EA0431" w:rsidP="00EA0431">
            <w:pPr>
              <w:pStyle w:val="Listenabsatz"/>
              <w:numPr>
                <w:ilvl w:val="0"/>
                <w:numId w:val="9"/>
              </w:numPr>
            </w:pPr>
            <w:r>
              <w:t>Kommunikationsbeziehungen</w:t>
            </w:r>
          </w:p>
        </w:tc>
        <w:tc>
          <w:tcPr>
            <w:tcW w:w="4144" w:type="dxa"/>
          </w:tcPr>
          <w:p w14:paraId="719D775F" w14:textId="77777777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Tätigkeiten</w:t>
            </w:r>
          </w:p>
          <w:p w14:paraId="40F96402" w14:textId="77777777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Durchlaufzeiten</w:t>
            </w:r>
          </w:p>
          <w:p w14:paraId="3A7E7B2A" w14:textId="77777777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Durchlaufzeitpunkte</w:t>
            </w:r>
          </w:p>
          <w:p w14:paraId="2147DD51" w14:textId="77777777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Arbeitsmengen</w:t>
            </w:r>
          </w:p>
          <w:p w14:paraId="5D0224D8" w14:textId="28BAF691" w:rsidR="00EA0431" w:rsidRDefault="0027683C" w:rsidP="00EA0431">
            <w:pPr>
              <w:pStyle w:val="Listenabsatz"/>
              <w:numPr>
                <w:ilvl w:val="0"/>
                <w:numId w:val="10"/>
              </w:numPr>
            </w:pPr>
            <w:r>
              <w:t>Vorkommens Häufigkeiten</w:t>
            </w:r>
          </w:p>
          <w:p w14:paraId="364C6A0E" w14:textId="77777777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Prozessbeteiligten</w:t>
            </w:r>
          </w:p>
          <w:p w14:paraId="4DFED9EC" w14:textId="2C8D7108" w:rsidR="00EA0431" w:rsidRDefault="00EA0431" w:rsidP="00EA0431">
            <w:pPr>
              <w:pStyle w:val="Listenabsatz"/>
              <w:numPr>
                <w:ilvl w:val="0"/>
                <w:numId w:val="10"/>
              </w:numPr>
            </w:pPr>
            <w:r>
              <w:t>Schnittstellen</w:t>
            </w:r>
          </w:p>
        </w:tc>
      </w:tr>
    </w:tbl>
    <w:p w14:paraId="40CCD9E0" w14:textId="2C92B762" w:rsidR="00095648" w:rsidRDefault="00095648" w:rsidP="00095648"/>
    <w:p w14:paraId="1F64BA09" w14:textId="192C0AD8" w:rsidR="00A263B8" w:rsidRPr="00CB43A8" w:rsidRDefault="00A263B8" w:rsidP="00DB5DCC">
      <w:pPr>
        <w:pStyle w:val="Listenabsatz"/>
        <w:numPr>
          <w:ilvl w:val="1"/>
          <w:numId w:val="18"/>
        </w:numPr>
        <w:rPr>
          <w:rStyle w:val="Buchtitel"/>
          <w:sz w:val="28"/>
          <w:szCs w:val="28"/>
        </w:rPr>
      </w:pPr>
      <w:r w:rsidRPr="00CB43A8">
        <w:rPr>
          <w:rStyle w:val="Buchtitel"/>
          <w:sz w:val="28"/>
          <w:szCs w:val="28"/>
        </w:rPr>
        <w:t xml:space="preserve">Verfahrensbeschreibung </w:t>
      </w:r>
    </w:p>
    <w:p w14:paraId="7CDFE2CA" w14:textId="3D174235" w:rsidR="001C036A" w:rsidRPr="00342CB5" w:rsidRDefault="0027683C" w:rsidP="00342CB5">
      <w:pPr>
        <w:pStyle w:val="Listenabsatz"/>
        <w:numPr>
          <w:ilvl w:val="3"/>
          <w:numId w:val="19"/>
        </w:numPr>
        <w:rPr>
          <w:b/>
          <w:bCs/>
          <w:i/>
          <w:iCs/>
        </w:rPr>
      </w:pPr>
      <w:r w:rsidRPr="00342CB5">
        <w:rPr>
          <w:b/>
          <w:bCs/>
          <w:i/>
          <w:iCs/>
        </w:rPr>
        <w:t>Vorbereitung</w:t>
      </w:r>
    </w:p>
    <w:p w14:paraId="58B35B23" w14:textId="77777777" w:rsidR="001C036A" w:rsidRDefault="001C036A" w:rsidP="001C036A">
      <w:pPr>
        <w:pStyle w:val="Listenabsatz"/>
      </w:pPr>
    </w:p>
    <w:p w14:paraId="32E94175" w14:textId="2727A68D" w:rsidR="00A263B8" w:rsidRPr="00586F2F" w:rsidRDefault="00A263B8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586F2F">
        <w:rPr>
          <w:b/>
          <w:bCs/>
          <w:i/>
          <w:iCs/>
        </w:rPr>
        <w:t>Tätigkeitskatalog erstellen</w:t>
      </w:r>
    </w:p>
    <w:p w14:paraId="372D476A" w14:textId="53255046" w:rsidR="001C036A" w:rsidRDefault="00370FB2" w:rsidP="001C036A">
      <w:pPr>
        <w:pStyle w:val="Listenabsatz"/>
        <w:ind w:left="1080"/>
      </w:pPr>
      <w:r>
        <w:t xml:space="preserve">Tätigkeiten müssen vollständig, strukturiert und eindeutig </w:t>
      </w:r>
      <w:r w:rsidR="0027683C">
        <w:t>abgrenzbar</w:t>
      </w:r>
      <w:r>
        <w:t xml:space="preserve"> sein. Keine zu kleinteilige Gliederung, so ist das Auswerten einfacher</w:t>
      </w:r>
      <w:r w:rsidR="0046067D">
        <w:t>. Verteilzeit kann über Tätigkeitskatalog in Selbstaufschreibung vorgenommen werden</w:t>
      </w:r>
    </w:p>
    <w:p w14:paraId="7036A0D7" w14:textId="77777777" w:rsidR="001C036A" w:rsidRDefault="001C036A" w:rsidP="001C036A">
      <w:pPr>
        <w:pStyle w:val="Listenabsatz"/>
        <w:ind w:left="1080"/>
      </w:pPr>
    </w:p>
    <w:p w14:paraId="7A482BC1" w14:textId="2987947E" w:rsidR="00A263B8" w:rsidRPr="00586F2F" w:rsidRDefault="00A263B8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586F2F">
        <w:rPr>
          <w:b/>
          <w:bCs/>
          <w:i/>
          <w:iCs/>
        </w:rPr>
        <w:t>Erhebungs- und Auswertungsform festlegen</w:t>
      </w:r>
    </w:p>
    <w:p w14:paraId="51586204" w14:textId="171F8302" w:rsidR="005A3782" w:rsidRDefault="005A3782" w:rsidP="005A3782">
      <w:pPr>
        <w:pStyle w:val="Listenabsatz"/>
        <w:ind w:left="1080"/>
      </w:pPr>
      <w:r>
        <w:t xml:space="preserve">Form wird durch Zielrichtung gewählt, </w:t>
      </w:r>
      <w:proofErr w:type="spellStart"/>
      <w:r>
        <w:t>Selbsaufschreibungen</w:t>
      </w:r>
      <w:proofErr w:type="spellEnd"/>
      <w:r>
        <w:t xml:space="preserve"> sind meist </w:t>
      </w:r>
      <w:proofErr w:type="spellStart"/>
      <w:r>
        <w:t>Papieraufschreibungen</w:t>
      </w:r>
      <w:proofErr w:type="spellEnd"/>
      <w:r>
        <w:t xml:space="preserve">, welche zum Dienstschluss gesammelt werden. Wenn nicht arbeitstäglich eingesammelt, oft Manipulationen, weil erst nach mehreren Tagen ausgewertet. Durch Technologie die Schritte viel einfacher und schneller, weil falsche Eingaben von </w:t>
      </w:r>
      <w:r w:rsidR="00497C72">
        <w:t>Anfang</w:t>
      </w:r>
      <w:r>
        <w:t xml:space="preserve"> an verhindert werden könne. Außerdem wird alles sofort gespeichert um Programme werten aus</w:t>
      </w:r>
      <w:r w:rsidR="000460ED">
        <w:t xml:space="preserve"> und die Qualität der </w:t>
      </w:r>
      <w:r w:rsidR="00497C72">
        <w:t>Daten</w:t>
      </w:r>
      <w:r w:rsidR="000460ED">
        <w:t xml:space="preserve"> wird erheblich höher</w:t>
      </w:r>
      <w:r>
        <w:t>.</w:t>
      </w:r>
      <w:r w:rsidR="00DB0414">
        <w:t xml:space="preserve"> </w:t>
      </w:r>
      <w:r w:rsidR="00497C72">
        <w:t>Voraussetzungen</w:t>
      </w:r>
      <w:r w:rsidR="00DB0414">
        <w:t xml:space="preserve"> sind PC und Internetverbindungen</w:t>
      </w:r>
      <w:r w:rsidR="000460ED">
        <w:t>.</w:t>
      </w:r>
    </w:p>
    <w:p w14:paraId="3897E283" w14:textId="34ABF1DF" w:rsidR="001C036A" w:rsidRDefault="001C036A" w:rsidP="001C036A">
      <w:pPr>
        <w:pStyle w:val="Listenabsatz"/>
        <w:ind w:left="1080"/>
      </w:pPr>
    </w:p>
    <w:p w14:paraId="436AB4C7" w14:textId="4A3A1642" w:rsidR="00D96B83" w:rsidRDefault="00D96B83" w:rsidP="001C036A">
      <w:pPr>
        <w:pStyle w:val="Listenabsatz"/>
        <w:ind w:left="1080"/>
      </w:pPr>
    </w:p>
    <w:p w14:paraId="3174CC60" w14:textId="77777777" w:rsidR="00D96B83" w:rsidRDefault="00D96B83" w:rsidP="001C036A">
      <w:pPr>
        <w:pStyle w:val="Listenabsatz"/>
        <w:ind w:left="1080"/>
      </w:pPr>
    </w:p>
    <w:p w14:paraId="766BF875" w14:textId="77777777" w:rsidR="001C036A" w:rsidRDefault="001C036A" w:rsidP="001C036A">
      <w:pPr>
        <w:pStyle w:val="Listenabsatz"/>
        <w:ind w:left="1080"/>
      </w:pPr>
    </w:p>
    <w:p w14:paraId="409F6C8F" w14:textId="55053BFE" w:rsidR="00A263B8" w:rsidRPr="00586F2F" w:rsidRDefault="00A263B8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586F2F">
        <w:rPr>
          <w:b/>
          <w:bCs/>
          <w:i/>
          <w:iCs/>
        </w:rPr>
        <w:t>Erhebungsdauer festlegen</w:t>
      </w:r>
    </w:p>
    <w:p w14:paraId="44DB4F99" w14:textId="041AFF08" w:rsidR="001C036A" w:rsidRDefault="00B302E5" w:rsidP="001C036A">
      <w:pPr>
        <w:pStyle w:val="Listenabsatz"/>
        <w:ind w:left="1080"/>
      </w:pPr>
      <w:r>
        <w:t xml:space="preserve">Es muss einen repräsentativen Erhebungszeitraum geben, also ein typischer Zustand des Arbeitsanfalles. Die Dauer hängt von Schwankungen der Arbeitsinhalte und </w:t>
      </w:r>
      <w:r w:rsidR="00497C72">
        <w:t>Vorkommens Häufigkeiten</w:t>
      </w:r>
      <w:r>
        <w:t xml:space="preserve"> ab. </w:t>
      </w:r>
    </w:p>
    <w:p w14:paraId="2F8C6588" w14:textId="77777777" w:rsidR="001C036A" w:rsidRDefault="001C036A" w:rsidP="001C036A">
      <w:pPr>
        <w:pStyle w:val="Listenabsatz"/>
        <w:ind w:left="1080"/>
      </w:pPr>
    </w:p>
    <w:p w14:paraId="29D65C3F" w14:textId="5E848362" w:rsidR="00A263B8" w:rsidRPr="00586F2F" w:rsidRDefault="005E2B0D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proofErr w:type="spellStart"/>
      <w:r w:rsidRPr="005E2B0D">
        <w:rPr>
          <w:b/>
          <w:bCs/>
          <w:i/>
          <w:iCs/>
        </w:rPr>
        <w:t>Plausibilisierbarkeit</w:t>
      </w:r>
      <w:proofErr w:type="spellEnd"/>
      <w:r w:rsidRPr="005E2B0D">
        <w:rPr>
          <w:b/>
          <w:bCs/>
          <w:i/>
          <w:iCs/>
        </w:rPr>
        <w:t xml:space="preserve"> </w:t>
      </w:r>
      <w:r w:rsidR="00A263B8" w:rsidRPr="00586F2F">
        <w:rPr>
          <w:b/>
          <w:bCs/>
          <w:i/>
          <w:iCs/>
        </w:rPr>
        <w:t>der Erhebung</w:t>
      </w:r>
      <w:r w:rsidR="00497C72">
        <w:rPr>
          <w:b/>
          <w:bCs/>
          <w:i/>
          <w:iCs/>
        </w:rPr>
        <w:t>s</w:t>
      </w:r>
      <w:r w:rsidR="00A263B8" w:rsidRPr="00586F2F">
        <w:rPr>
          <w:b/>
          <w:bCs/>
          <w:i/>
          <w:iCs/>
        </w:rPr>
        <w:t>daten prüfen</w:t>
      </w:r>
    </w:p>
    <w:p w14:paraId="695AA1FC" w14:textId="3EB05BAB" w:rsidR="001C036A" w:rsidRDefault="00F53DB3" w:rsidP="001C036A">
      <w:pPr>
        <w:pStyle w:val="Listenabsatz"/>
        <w:ind w:left="1080"/>
      </w:pPr>
      <w:r>
        <w:t>Vor der Datenerhebung zu klären,  wegen einer gewissen Manipulierbarkeit</w:t>
      </w:r>
    </w:p>
    <w:p w14:paraId="0EB98A3D" w14:textId="6762F2E4" w:rsidR="00086887" w:rsidRDefault="00086887" w:rsidP="001C036A">
      <w:pPr>
        <w:pStyle w:val="Listenabsatz"/>
        <w:ind w:left="1080"/>
      </w:pPr>
      <w:r>
        <w:t>Beispiele:</w:t>
      </w:r>
    </w:p>
    <w:p w14:paraId="5A0D158E" w14:textId="70A2C46B" w:rsidR="00086887" w:rsidRDefault="003A0E67" w:rsidP="00086887">
      <w:pPr>
        <w:pStyle w:val="Listenabsatz"/>
        <w:numPr>
          <w:ilvl w:val="0"/>
          <w:numId w:val="12"/>
        </w:numPr>
      </w:pPr>
      <w:r>
        <w:t>Erhobene Arbeitszeiten mit tatsächlichen Vergleichen (nicht personenbezogen)</w:t>
      </w:r>
    </w:p>
    <w:p w14:paraId="2F56343C" w14:textId="5D52D882" w:rsidR="003A0E67" w:rsidRDefault="003A0E67" w:rsidP="00086887">
      <w:pPr>
        <w:pStyle w:val="Listenabsatz"/>
        <w:numPr>
          <w:ilvl w:val="0"/>
          <w:numId w:val="12"/>
        </w:numPr>
      </w:pPr>
      <w:r>
        <w:t>Parallele Multimomentaufnahme, welche alles genau umfasst</w:t>
      </w:r>
    </w:p>
    <w:p w14:paraId="1493E0C5" w14:textId="77777777" w:rsidR="001C036A" w:rsidRDefault="001C036A" w:rsidP="001C036A">
      <w:pPr>
        <w:pStyle w:val="Listenabsatz"/>
        <w:ind w:left="1080"/>
      </w:pPr>
    </w:p>
    <w:p w14:paraId="3A5855F0" w14:textId="029C59E3" w:rsidR="00A056A1" w:rsidRPr="00586F2F" w:rsidRDefault="00A056A1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586F2F">
        <w:rPr>
          <w:b/>
          <w:bCs/>
          <w:i/>
          <w:iCs/>
        </w:rPr>
        <w:t>Erhebungsbogen entwickeln</w:t>
      </w:r>
    </w:p>
    <w:p w14:paraId="43311C74" w14:textId="6EB5D130" w:rsidR="0013004F" w:rsidRDefault="0013004F" w:rsidP="0013004F">
      <w:pPr>
        <w:pStyle w:val="Listenabsatz"/>
        <w:ind w:left="1080"/>
      </w:pPr>
      <w:r>
        <w:t>Selbstaufschreibungsbogen, Kurzanleitung</w:t>
      </w:r>
      <w:r w:rsidR="0094765D">
        <w:t xml:space="preserve"> und Schlüsselverzeichnisse</w:t>
      </w:r>
    </w:p>
    <w:p w14:paraId="2EA9543E" w14:textId="2599ABD8" w:rsidR="00A056A1" w:rsidRDefault="00A056A1" w:rsidP="00A056A1">
      <w:pPr>
        <w:pStyle w:val="Listenabsatz"/>
        <w:ind w:left="1080"/>
      </w:pPr>
    </w:p>
    <w:p w14:paraId="0A94EA91" w14:textId="77777777" w:rsidR="00A056A1" w:rsidRDefault="00A056A1" w:rsidP="00A056A1">
      <w:pPr>
        <w:pStyle w:val="Listenabsatz"/>
        <w:ind w:left="1080"/>
      </w:pPr>
    </w:p>
    <w:p w14:paraId="5A8C99E3" w14:textId="02609ED7" w:rsidR="00A263B8" w:rsidRPr="00586F2F" w:rsidRDefault="00A263B8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586F2F">
        <w:rPr>
          <w:b/>
          <w:bCs/>
          <w:i/>
          <w:iCs/>
        </w:rPr>
        <w:t>Erhebungsunterlagen abstimmen und testen</w:t>
      </w:r>
    </w:p>
    <w:p w14:paraId="4FBA4A50" w14:textId="517D9FA3" w:rsidR="004C2B51" w:rsidRDefault="004C2B51" w:rsidP="00497C72">
      <w:pPr>
        <w:pStyle w:val="Listenabsatz"/>
        <w:ind w:left="1080"/>
      </w:pPr>
      <w:r>
        <w:t>Mit dem Untersuchungsbereich abgestimmt werden E</w:t>
      </w:r>
      <w:r w:rsidR="00497C72">
        <w:t>r</w:t>
      </w:r>
      <w:r>
        <w:t>hebungsbo</w:t>
      </w:r>
      <w:r w:rsidR="00497C72">
        <w:t>g</w:t>
      </w:r>
      <w:r>
        <w:t>en, Tätigkeitskataloge und ggf. weiter Unterlagen</w:t>
      </w:r>
      <w:r w:rsidR="00E533F0">
        <w:t xml:space="preserve">, um </w:t>
      </w:r>
      <w:r w:rsidR="0017630F">
        <w:t>auf Schreibfehler</w:t>
      </w:r>
      <w:r w:rsidR="00E533F0">
        <w:t xml:space="preserve"> zu vermeiden. Hier ist ein </w:t>
      </w:r>
      <w:r w:rsidR="00497C72">
        <w:t>Probelauf</w:t>
      </w:r>
      <w:r w:rsidR="00E533F0">
        <w:t xml:space="preserve"> mit wenigen Personen sinnvoll, um die Qualität zu sichern, sollte doch etwas nicht passen kann man noch anpassen.</w:t>
      </w:r>
    </w:p>
    <w:p w14:paraId="796E2626" w14:textId="11BA6DE1" w:rsidR="00216547" w:rsidRDefault="00216547" w:rsidP="00497C72">
      <w:pPr>
        <w:pStyle w:val="Listenabsatz"/>
        <w:ind w:left="1080"/>
      </w:pPr>
    </w:p>
    <w:p w14:paraId="3815FDC5" w14:textId="72BF9A31" w:rsidR="00216547" w:rsidRPr="0017630F" w:rsidRDefault="003F6948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>
        <w:rPr>
          <w:b/>
          <w:bCs/>
          <w:i/>
          <w:iCs/>
        </w:rPr>
        <w:t>Untersuchungsbereich</w:t>
      </w:r>
      <w:r w:rsidR="00216547" w:rsidRPr="0017630F">
        <w:rPr>
          <w:b/>
          <w:bCs/>
          <w:i/>
          <w:iCs/>
        </w:rPr>
        <w:t xml:space="preserve"> informieren</w:t>
      </w:r>
    </w:p>
    <w:p w14:paraId="1E7CD671" w14:textId="77777777" w:rsidR="00285623" w:rsidRDefault="00285623" w:rsidP="00285623">
      <w:pPr>
        <w:pStyle w:val="Listenabsatz"/>
        <w:ind w:left="1211"/>
      </w:pPr>
    </w:p>
    <w:p w14:paraId="33506C21" w14:textId="1C63A175" w:rsidR="00216547" w:rsidRPr="0017630F" w:rsidRDefault="00216547" w:rsidP="00342CB5">
      <w:pPr>
        <w:pStyle w:val="Listenabsatz"/>
        <w:numPr>
          <w:ilvl w:val="4"/>
          <w:numId w:val="19"/>
        </w:numPr>
        <w:rPr>
          <w:b/>
          <w:bCs/>
          <w:i/>
          <w:iCs/>
        </w:rPr>
      </w:pPr>
      <w:r w:rsidRPr="0017630F">
        <w:rPr>
          <w:b/>
          <w:bCs/>
          <w:i/>
          <w:iCs/>
        </w:rPr>
        <w:t>Ansprechpartner für Rückfragen während der Selbstaufschreibung benennen</w:t>
      </w:r>
    </w:p>
    <w:p w14:paraId="7BD69378" w14:textId="77777777" w:rsidR="004C2B51" w:rsidRDefault="004C2B51" w:rsidP="004C2B51">
      <w:pPr>
        <w:pStyle w:val="Listenabsatz"/>
        <w:ind w:left="1080"/>
      </w:pPr>
    </w:p>
    <w:p w14:paraId="652592B3" w14:textId="65AC5278" w:rsidR="00A263B8" w:rsidRPr="00110085" w:rsidRDefault="00A263B8" w:rsidP="00110085">
      <w:pPr>
        <w:pStyle w:val="Listenabsatz"/>
        <w:numPr>
          <w:ilvl w:val="3"/>
          <w:numId w:val="19"/>
        </w:numPr>
        <w:rPr>
          <w:b/>
          <w:bCs/>
          <w:i/>
          <w:iCs/>
          <w:sz w:val="24"/>
          <w:szCs w:val="24"/>
        </w:rPr>
      </w:pPr>
      <w:r w:rsidRPr="00110085">
        <w:rPr>
          <w:b/>
          <w:bCs/>
          <w:i/>
          <w:iCs/>
          <w:sz w:val="24"/>
          <w:szCs w:val="24"/>
        </w:rPr>
        <w:t>Durchführung</w:t>
      </w:r>
    </w:p>
    <w:p w14:paraId="18A4BA0A" w14:textId="3036A619" w:rsidR="00F561A6" w:rsidRDefault="0095068F" w:rsidP="00F561A6">
      <w:pPr>
        <w:pStyle w:val="Listenabsatz"/>
      </w:pPr>
      <w:r>
        <w:t>Täglichen Rücklauf</w:t>
      </w:r>
      <w:r w:rsidR="00201C3D">
        <w:t>e</w:t>
      </w:r>
      <w:r>
        <w:t xml:space="preserve"> der Erhebungsbogen gehör</w:t>
      </w:r>
      <w:r w:rsidR="00201C3D">
        <w:t>en</w:t>
      </w:r>
      <w:r>
        <w:t xml:space="preserve"> überwacht</w:t>
      </w:r>
      <w:r w:rsidR="00201C3D">
        <w:t xml:space="preserve"> und fehlende Tagesbereiche notiert und die Ursache erkundet werden</w:t>
      </w:r>
      <w:r w:rsidR="00F561A6">
        <w:t>.</w:t>
      </w:r>
    </w:p>
    <w:p w14:paraId="034D4643" w14:textId="030EE97C" w:rsidR="00F561A6" w:rsidRPr="00F561A6" w:rsidRDefault="00052575" w:rsidP="00F561A6">
      <w:pPr>
        <w:rPr>
          <w:b/>
          <w:bCs/>
        </w:rPr>
      </w:pPr>
      <w:r w:rsidRPr="00D47252">
        <w:rPr>
          <w:b/>
          <w:bCs/>
          <w:noProof/>
          <w:lang w:val="en-US"/>
        </w:rPr>
        <w:drawing>
          <wp:anchor distT="0" distB="0" distL="114300" distR="114300" simplePos="0" relativeHeight="251658241" behindDoc="0" locked="0" layoutInCell="1" allowOverlap="1" wp14:anchorId="65C0E6E9" wp14:editId="6E1FE4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8350" cy="2646680"/>
            <wp:effectExtent l="0" t="0" r="6350" b="1270"/>
            <wp:wrapTopAndBottom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61A6">
        <w:tab/>
      </w:r>
    </w:p>
    <w:p w14:paraId="51EB5CEE" w14:textId="190B4E8F" w:rsidR="00A263B8" w:rsidRPr="00C01C7D" w:rsidRDefault="00C01C7D" w:rsidP="00D96B83">
      <w:pPr>
        <w:ind w:left="360" w:firstLine="348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3.</w:t>
      </w:r>
      <w:r>
        <w:rPr>
          <w:b/>
          <w:bCs/>
          <w:i/>
          <w:iCs/>
          <w:sz w:val="24"/>
          <w:szCs w:val="24"/>
        </w:rPr>
        <w:tab/>
      </w:r>
      <w:r w:rsidR="00A263B8" w:rsidRPr="00C01C7D">
        <w:rPr>
          <w:b/>
          <w:bCs/>
          <w:i/>
          <w:iCs/>
          <w:sz w:val="24"/>
          <w:szCs w:val="24"/>
        </w:rPr>
        <w:t>Auswertung</w:t>
      </w:r>
    </w:p>
    <w:p w14:paraId="1571DC41" w14:textId="12F8B446" w:rsidR="00A0530D" w:rsidRDefault="00A0530D" w:rsidP="00A0530D">
      <w:pPr>
        <w:pStyle w:val="Listenabsatz"/>
      </w:pPr>
      <w:r>
        <w:t xml:space="preserve">Daten werden plausibilisiert </w:t>
      </w:r>
      <w:r w:rsidR="0027683C">
        <w:t>und</w:t>
      </w:r>
      <w:r>
        <w:t xml:space="preserve"> zusammengefasst, </w:t>
      </w:r>
      <w:r w:rsidR="00497C72">
        <w:t>anonymisiert</w:t>
      </w:r>
      <w:r>
        <w:t xml:space="preserve"> und ausgewertet, dazu gehören Interpretation oder Klärung von extremen Werten</w:t>
      </w:r>
      <w:r w:rsidR="00E17F37">
        <w:t>^</w:t>
      </w:r>
    </w:p>
    <w:p w14:paraId="6A289A39" w14:textId="32B170C6" w:rsidR="00E17F37" w:rsidRDefault="00E17F37" w:rsidP="00A0530D">
      <w:pPr>
        <w:pStyle w:val="Listenabsatz"/>
      </w:pPr>
    </w:p>
    <w:p w14:paraId="5C401D44" w14:textId="77777777" w:rsidR="00E17F37" w:rsidRDefault="00E17F37" w:rsidP="00A0530D">
      <w:pPr>
        <w:pStyle w:val="Listenabsatz"/>
      </w:pPr>
    </w:p>
    <w:p w14:paraId="2DEA3754" w14:textId="3320D6F3" w:rsidR="00A263B8" w:rsidRPr="00D279D9" w:rsidRDefault="00A263B8" w:rsidP="00D279D9">
      <w:pPr>
        <w:pStyle w:val="Listenabsatz"/>
        <w:numPr>
          <w:ilvl w:val="1"/>
          <w:numId w:val="18"/>
        </w:numPr>
        <w:rPr>
          <w:rStyle w:val="Buchtitel"/>
          <w:sz w:val="28"/>
          <w:szCs w:val="28"/>
        </w:rPr>
      </w:pPr>
      <w:r w:rsidRPr="00D279D9">
        <w:rPr>
          <w:rStyle w:val="Buchtitel"/>
          <w:sz w:val="28"/>
          <w:szCs w:val="28"/>
        </w:rPr>
        <w:t>Bewertung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61"/>
        <w:gridCol w:w="4181"/>
      </w:tblGrid>
      <w:tr w:rsidR="002D268C" w14:paraId="40D0FF1A" w14:textId="77777777" w:rsidTr="00586F2F">
        <w:tc>
          <w:tcPr>
            <w:tcW w:w="4161" w:type="dxa"/>
            <w:shd w:val="clear" w:color="auto" w:fill="92D050"/>
          </w:tcPr>
          <w:p w14:paraId="5CE6B0C1" w14:textId="667917E1" w:rsidR="002D268C" w:rsidRDefault="002D268C" w:rsidP="00586F2F">
            <w:pPr>
              <w:pStyle w:val="Listenabsatz"/>
              <w:ind w:left="0"/>
              <w:jc w:val="center"/>
            </w:pPr>
            <w:r>
              <w:t>Vorteile</w:t>
            </w:r>
          </w:p>
        </w:tc>
        <w:tc>
          <w:tcPr>
            <w:tcW w:w="4181" w:type="dxa"/>
            <w:shd w:val="clear" w:color="auto" w:fill="FF0000"/>
          </w:tcPr>
          <w:p w14:paraId="1917CAEF" w14:textId="7EE9D98B" w:rsidR="002D268C" w:rsidRDefault="002D268C" w:rsidP="00586F2F">
            <w:pPr>
              <w:pStyle w:val="Listenabsatz"/>
              <w:ind w:left="0"/>
              <w:jc w:val="center"/>
            </w:pPr>
            <w:r>
              <w:t>Nachteile</w:t>
            </w:r>
          </w:p>
        </w:tc>
      </w:tr>
      <w:tr w:rsidR="002D268C" w14:paraId="7F509637" w14:textId="77777777" w:rsidTr="00C92662">
        <w:tc>
          <w:tcPr>
            <w:tcW w:w="4161" w:type="dxa"/>
          </w:tcPr>
          <w:p w14:paraId="2CD75ED7" w14:textId="33C20CAE" w:rsidR="002D268C" w:rsidRDefault="002D268C" w:rsidP="002D268C">
            <w:pPr>
              <w:pStyle w:val="Listenabsatz"/>
              <w:ind w:left="0"/>
            </w:pPr>
            <w:r>
              <w:t>Nur tatsächliche Aufgaben und  Tätigkeiten werden berücksichtigt</w:t>
            </w:r>
          </w:p>
        </w:tc>
        <w:tc>
          <w:tcPr>
            <w:tcW w:w="4181" w:type="dxa"/>
          </w:tcPr>
          <w:p w14:paraId="5D5E2224" w14:textId="515CE431" w:rsidR="002D268C" w:rsidRDefault="002D268C" w:rsidP="002D268C">
            <w:pPr>
              <w:pStyle w:val="Listenabsatz"/>
              <w:ind w:left="0"/>
            </w:pPr>
            <w:r>
              <w:t xml:space="preserve">Qualität der Arbeitsergebnisse bleibt </w:t>
            </w:r>
            <w:r w:rsidR="0027683C">
              <w:t>unberücksichtigt</w:t>
            </w:r>
          </w:p>
        </w:tc>
      </w:tr>
      <w:tr w:rsidR="002D268C" w14:paraId="613348A1" w14:textId="77777777" w:rsidTr="00C92662">
        <w:tc>
          <w:tcPr>
            <w:tcW w:w="4161" w:type="dxa"/>
          </w:tcPr>
          <w:p w14:paraId="519FC5B3" w14:textId="7DCE6494" w:rsidR="002D268C" w:rsidRDefault="002D268C" w:rsidP="002D268C">
            <w:pPr>
              <w:pStyle w:val="Listenabsatz"/>
              <w:ind w:left="0"/>
            </w:pPr>
            <w:r>
              <w:t xml:space="preserve">Aufgaben, </w:t>
            </w:r>
            <w:r w:rsidR="0027683C">
              <w:t>Vorkommens Häufigkeiten</w:t>
            </w:r>
            <w:r>
              <w:t xml:space="preserve">, Bearbeitungszeiten, </w:t>
            </w:r>
            <w:r w:rsidR="00497C72">
              <w:t>Unterbrechungen</w:t>
            </w:r>
            <w:r>
              <w:t xml:space="preserve"> und Störungen können </w:t>
            </w:r>
            <w:r w:rsidR="00497C72">
              <w:t>aufgezeichnet</w:t>
            </w:r>
            <w:r>
              <w:t xml:space="preserve"> werden</w:t>
            </w:r>
          </w:p>
        </w:tc>
        <w:tc>
          <w:tcPr>
            <w:tcW w:w="4181" w:type="dxa"/>
          </w:tcPr>
          <w:p w14:paraId="79703878" w14:textId="4BF405D6" w:rsidR="002D268C" w:rsidRDefault="002D268C" w:rsidP="002D268C">
            <w:pPr>
              <w:pStyle w:val="Listenabsatz"/>
              <w:ind w:left="0"/>
            </w:pPr>
            <w:r>
              <w:t>Untersuchungsbereich wird für längeren Zeitraum zusätzlich belastet</w:t>
            </w:r>
          </w:p>
        </w:tc>
      </w:tr>
      <w:tr w:rsidR="002D268C" w14:paraId="67EB6427" w14:textId="77777777" w:rsidTr="00C92662">
        <w:tc>
          <w:tcPr>
            <w:tcW w:w="4161" w:type="dxa"/>
          </w:tcPr>
          <w:p w14:paraId="07763E34" w14:textId="609F58D0" w:rsidR="002D268C" w:rsidRDefault="002D268C" w:rsidP="002D268C">
            <w:pPr>
              <w:pStyle w:val="Listenabsatz"/>
              <w:ind w:left="0"/>
            </w:pPr>
            <w:r>
              <w:t>Unternehmensb</w:t>
            </w:r>
            <w:r w:rsidR="0027683C">
              <w:t>e</w:t>
            </w:r>
            <w:r>
              <w:t>schäftigten sind am Inhalt und an Zustandekommen der Erhebungsergebnisse beteiligt</w:t>
            </w:r>
          </w:p>
        </w:tc>
        <w:tc>
          <w:tcPr>
            <w:tcW w:w="4181" w:type="dxa"/>
          </w:tcPr>
          <w:p w14:paraId="5E3D1214" w14:textId="30E2B0EE" w:rsidR="002D268C" w:rsidRDefault="00C92662" w:rsidP="002D268C">
            <w:pPr>
              <w:pStyle w:val="Listenabsatz"/>
              <w:ind w:left="0"/>
            </w:pPr>
            <w:r>
              <w:t xml:space="preserve">Manipulationsmöglichkeiten und Verfälschungen lassen sich </w:t>
            </w:r>
            <w:r w:rsidR="0027683C">
              <w:t>eingrenzen</w:t>
            </w:r>
            <w:r>
              <w:t xml:space="preserve"> aber nicht ausschließen</w:t>
            </w:r>
          </w:p>
        </w:tc>
      </w:tr>
      <w:tr w:rsidR="002D268C" w14:paraId="64A0A5F7" w14:textId="77777777" w:rsidTr="00C92662">
        <w:tc>
          <w:tcPr>
            <w:tcW w:w="4161" w:type="dxa"/>
          </w:tcPr>
          <w:p w14:paraId="4C6E12AB" w14:textId="77777777" w:rsidR="002D268C" w:rsidRDefault="002D268C" w:rsidP="002D268C">
            <w:pPr>
              <w:pStyle w:val="Listenabsatz"/>
              <w:ind w:left="0"/>
            </w:pPr>
          </w:p>
        </w:tc>
        <w:tc>
          <w:tcPr>
            <w:tcW w:w="4181" w:type="dxa"/>
          </w:tcPr>
          <w:p w14:paraId="35CF168B" w14:textId="5DC00975" w:rsidR="002D268C" w:rsidRDefault="00C92662" w:rsidP="002D268C">
            <w:pPr>
              <w:pStyle w:val="Listenabsatz"/>
              <w:ind w:left="0"/>
            </w:pPr>
            <w:r>
              <w:t>Aufgaben, Prozesse, Tatbestände, Strukturen müssen eindeutig, erkennbar und abgrenzbar sein</w:t>
            </w:r>
          </w:p>
        </w:tc>
      </w:tr>
      <w:tr w:rsidR="002D268C" w14:paraId="4E7F280C" w14:textId="77777777" w:rsidTr="00C92662">
        <w:tc>
          <w:tcPr>
            <w:tcW w:w="4161" w:type="dxa"/>
          </w:tcPr>
          <w:p w14:paraId="020BDBE9" w14:textId="77777777" w:rsidR="002D268C" w:rsidRDefault="002D268C" w:rsidP="002D268C">
            <w:pPr>
              <w:pStyle w:val="Listenabsatz"/>
              <w:ind w:left="0"/>
            </w:pPr>
          </w:p>
        </w:tc>
        <w:tc>
          <w:tcPr>
            <w:tcW w:w="4181" w:type="dxa"/>
          </w:tcPr>
          <w:p w14:paraId="1C0031B2" w14:textId="4BB5B602" w:rsidR="002D268C" w:rsidRDefault="00C92662" w:rsidP="002D268C">
            <w:pPr>
              <w:pStyle w:val="Listenabsatz"/>
              <w:ind w:left="0"/>
            </w:pPr>
            <w:r>
              <w:t>Formula</w:t>
            </w:r>
            <w:r w:rsidR="0027683C">
              <w:t xml:space="preserve"> </w:t>
            </w:r>
            <w:r>
              <w:t>mäßige Erfassung wirkt bürokratisch überzogen</w:t>
            </w:r>
          </w:p>
        </w:tc>
      </w:tr>
      <w:tr w:rsidR="002D268C" w14:paraId="7CC4EBF2" w14:textId="77777777" w:rsidTr="00C92662">
        <w:tc>
          <w:tcPr>
            <w:tcW w:w="4161" w:type="dxa"/>
          </w:tcPr>
          <w:p w14:paraId="7F302F8B" w14:textId="77777777" w:rsidR="002D268C" w:rsidRDefault="002D268C" w:rsidP="002D268C">
            <w:pPr>
              <w:pStyle w:val="Listenabsatz"/>
              <w:ind w:left="0"/>
            </w:pPr>
          </w:p>
        </w:tc>
        <w:tc>
          <w:tcPr>
            <w:tcW w:w="4181" w:type="dxa"/>
          </w:tcPr>
          <w:p w14:paraId="769CE9DE" w14:textId="07C45250" w:rsidR="002D268C" w:rsidRDefault="00C92662" w:rsidP="002D268C">
            <w:pPr>
              <w:pStyle w:val="Listenabsatz"/>
              <w:ind w:left="0"/>
            </w:pPr>
            <w:r>
              <w:t>Beeinflussung von Beschäftigten durch Führungskräfte nicht erkennbar</w:t>
            </w:r>
          </w:p>
        </w:tc>
      </w:tr>
    </w:tbl>
    <w:p w14:paraId="629C091A" w14:textId="77777777" w:rsidR="002D268C" w:rsidRDefault="002D268C" w:rsidP="002D268C">
      <w:pPr>
        <w:pStyle w:val="Listenabsatz"/>
      </w:pPr>
    </w:p>
    <w:p w14:paraId="5D48E006" w14:textId="21D94B6A" w:rsidR="00A263B8" w:rsidRPr="00CB43A8" w:rsidRDefault="00A263B8" w:rsidP="00D279D9">
      <w:pPr>
        <w:pStyle w:val="Listenabsatz"/>
        <w:numPr>
          <w:ilvl w:val="1"/>
          <w:numId w:val="18"/>
        </w:numPr>
        <w:rPr>
          <w:rStyle w:val="Buchtitel"/>
          <w:sz w:val="28"/>
          <w:szCs w:val="28"/>
        </w:rPr>
      </w:pPr>
      <w:r w:rsidRPr="00CB43A8">
        <w:rPr>
          <w:rStyle w:val="Buchtitel"/>
          <w:sz w:val="28"/>
          <w:szCs w:val="28"/>
        </w:rPr>
        <w:t>Hinweise und Tipps aus der Praxis</w:t>
      </w:r>
    </w:p>
    <w:p w14:paraId="0A95A41A" w14:textId="34C7FAB8" w:rsidR="00A263B8" w:rsidRDefault="00A263B8" w:rsidP="00A263B8">
      <w:pPr>
        <w:pStyle w:val="Listenabsatz"/>
        <w:numPr>
          <w:ilvl w:val="0"/>
          <w:numId w:val="11"/>
        </w:numPr>
      </w:pPr>
      <w:r>
        <w:t>Auswertungsform schon in Planungsphase berücksichtigen</w:t>
      </w:r>
    </w:p>
    <w:p w14:paraId="76EA2188" w14:textId="73F1C109" w:rsidR="00A263B8" w:rsidRDefault="00A263B8" w:rsidP="00A263B8">
      <w:pPr>
        <w:pStyle w:val="Listenabsatz"/>
        <w:numPr>
          <w:ilvl w:val="0"/>
          <w:numId w:val="11"/>
        </w:numPr>
      </w:pPr>
      <w:r>
        <w:t>Fundierte Vorbereitung sehr wichtig</w:t>
      </w:r>
    </w:p>
    <w:p w14:paraId="62816E8C" w14:textId="443E4FDE" w:rsidR="001214BC" w:rsidRDefault="00A263B8" w:rsidP="001214BC">
      <w:pPr>
        <w:pStyle w:val="Listenabsatz"/>
        <w:numPr>
          <w:ilvl w:val="0"/>
          <w:numId w:val="11"/>
        </w:numPr>
      </w:pPr>
      <w:r>
        <w:t xml:space="preserve">Zu Beginn abfragen ob Probleme oder </w:t>
      </w:r>
      <w:r w:rsidR="0027683C">
        <w:t>Unklarheiten</w:t>
      </w:r>
      <w:r w:rsidR="001214BC">
        <w:t xml:space="preserve"> sind, sollten zügig und mit relevanten Informationen beantwortet werden</w:t>
      </w:r>
    </w:p>
    <w:p w14:paraId="4AC33999" w14:textId="6396041B" w:rsidR="001214BC" w:rsidRDefault="002D268C" w:rsidP="001214BC">
      <w:pPr>
        <w:pStyle w:val="Listenabsatz"/>
        <w:numPr>
          <w:ilvl w:val="0"/>
          <w:numId w:val="11"/>
        </w:numPr>
      </w:pPr>
      <w:r>
        <w:t>Während Erhebungszeit immer ein Ansprechpartner</w:t>
      </w:r>
    </w:p>
    <w:sectPr w:rsidR="001214BC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59482" w14:textId="77777777" w:rsidR="00EF50C6" w:rsidRDefault="00EF50C6" w:rsidP="00EF50C6">
      <w:pPr>
        <w:spacing w:after="0" w:line="240" w:lineRule="auto"/>
      </w:pPr>
      <w:r>
        <w:separator/>
      </w:r>
    </w:p>
  </w:endnote>
  <w:endnote w:type="continuationSeparator" w:id="0">
    <w:p w14:paraId="1648EAFB" w14:textId="77777777" w:rsidR="00EF50C6" w:rsidRDefault="00EF50C6" w:rsidP="00EF50C6">
      <w:pPr>
        <w:spacing w:after="0" w:line="240" w:lineRule="auto"/>
      </w:pPr>
      <w:r>
        <w:continuationSeparator/>
      </w:r>
    </w:p>
  </w:endnote>
  <w:endnote w:type="continuationNotice" w:id="1">
    <w:p w14:paraId="583D7356" w14:textId="77777777" w:rsidR="000216FE" w:rsidRDefault="000216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B0CF6" w14:textId="77777777" w:rsidR="00EF50C6" w:rsidRDefault="00EF50C6" w:rsidP="00EF50C6">
      <w:pPr>
        <w:spacing w:after="0" w:line="240" w:lineRule="auto"/>
      </w:pPr>
      <w:r>
        <w:separator/>
      </w:r>
    </w:p>
  </w:footnote>
  <w:footnote w:type="continuationSeparator" w:id="0">
    <w:p w14:paraId="1BE0D240" w14:textId="77777777" w:rsidR="00EF50C6" w:rsidRDefault="00EF50C6" w:rsidP="00EF50C6">
      <w:pPr>
        <w:spacing w:after="0" w:line="240" w:lineRule="auto"/>
      </w:pPr>
      <w:r>
        <w:continuationSeparator/>
      </w:r>
    </w:p>
  </w:footnote>
  <w:footnote w:type="continuationNotice" w:id="1">
    <w:p w14:paraId="2867DF63" w14:textId="77777777" w:rsidR="000216FE" w:rsidRDefault="000216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5C088" w14:textId="584A1670" w:rsidR="00EF50C6" w:rsidRDefault="00EF50C6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2D4BB74E" wp14:editId="4CC4056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feld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el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FECB338" w14:textId="498BEAD5" w:rsidR="00EF50C6" w:rsidRDefault="00EF50C6">
                              <w:pPr>
                                <w:spacing w:after="0" w:line="240" w:lineRule="auto"/>
                              </w:pPr>
                              <w:r>
                                <w:t>Lernunterlage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4BB74E" id="_x0000_t202" coordsize="21600,21600" o:spt="202" path="m,l,21600r21600,l21600,xe">
              <v:stroke joinstyle="miter"/>
              <v:path gradientshapeok="t" o:connecttype="rect"/>
            </v:shapetype>
            <v:shape id="Textfeld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el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FECB338" w14:textId="498BEAD5" w:rsidR="00EF50C6" w:rsidRDefault="00EF50C6">
                        <w:pPr>
                          <w:spacing w:after="0" w:line="240" w:lineRule="auto"/>
                        </w:pPr>
                        <w:r>
                          <w:t>Lernunterlage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71000A2" wp14:editId="5BF513E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feld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77D680F" w14:textId="77777777" w:rsidR="00EF50C6" w:rsidRDefault="00EF50C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1000A2" id="Textfeld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277D680F" w14:textId="77777777" w:rsidR="00EF50C6" w:rsidRDefault="00EF50C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81"/>
    <w:multiLevelType w:val="hybridMultilevel"/>
    <w:tmpl w:val="11428A72"/>
    <w:lvl w:ilvl="0" w:tplc="0C07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043A5D7D"/>
    <w:multiLevelType w:val="hybridMultilevel"/>
    <w:tmpl w:val="267603D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927" w:hanging="360"/>
      </w:pPr>
    </w:lvl>
    <w:lvl w:ilvl="4" w:tplc="0C070019">
      <w:start w:val="1"/>
      <w:numFmt w:val="lowerLetter"/>
      <w:lvlText w:val="%5."/>
      <w:lvlJc w:val="left"/>
      <w:pPr>
        <w:ind w:left="1211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90E48"/>
    <w:multiLevelType w:val="hybridMultilevel"/>
    <w:tmpl w:val="1AE417E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53253"/>
    <w:multiLevelType w:val="hybridMultilevel"/>
    <w:tmpl w:val="D2A0D9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21386"/>
    <w:multiLevelType w:val="multilevel"/>
    <w:tmpl w:val="6DCCA9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132B0845"/>
    <w:multiLevelType w:val="multilevel"/>
    <w:tmpl w:val="EFD8F5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134D27F3"/>
    <w:multiLevelType w:val="hybridMultilevel"/>
    <w:tmpl w:val="7D7466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43419"/>
    <w:multiLevelType w:val="hybridMultilevel"/>
    <w:tmpl w:val="02CA4E4E"/>
    <w:lvl w:ilvl="0" w:tplc="543A896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40B5E"/>
    <w:multiLevelType w:val="hybridMultilevel"/>
    <w:tmpl w:val="B3E85366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4525EA"/>
    <w:multiLevelType w:val="hybridMultilevel"/>
    <w:tmpl w:val="6EFAED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70011">
      <w:start w:val="1"/>
      <w:numFmt w:val="decimal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8525C"/>
    <w:multiLevelType w:val="hybridMultilevel"/>
    <w:tmpl w:val="D1148AE2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123755"/>
    <w:multiLevelType w:val="hybridMultilevel"/>
    <w:tmpl w:val="E8DA92F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2317C7"/>
    <w:multiLevelType w:val="multilevel"/>
    <w:tmpl w:val="D6C6F5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3000F85"/>
    <w:multiLevelType w:val="hybridMultilevel"/>
    <w:tmpl w:val="3B14F7BA"/>
    <w:lvl w:ilvl="0" w:tplc="0C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6D352F8"/>
    <w:multiLevelType w:val="hybridMultilevel"/>
    <w:tmpl w:val="BEF42386"/>
    <w:lvl w:ilvl="0" w:tplc="0C07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222" w:hanging="360"/>
      </w:pPr>
    </w:lvl>
    <w:lvl w:ilvl="2" w:tplc="0C07001B" w:tentative="1">
      <w:start w:val="1"/>
      <w:numFmt w:val="lowerRoman"/>
      <w:lvlText w:val="%3."/>
      <w:lvlJc w:val="right"/>
      <w:pPr>
        <w:ind w:left="1942" w:hanging="180"/>
      </w:pPr>
    </w:lvl>
    <w:lvl w:ilvl="3" w:tplc="0C07000F" w:tentative="1">
      <w:start w:val="1"/>
      <w:numFmt w:val="decimal"/>
      <w:lvlText w:val="%4."/>
      <w:lvlJc w:val="left"/>
      <w:pPr>
        <w:ind w:left="2662" w:hanging="360"/>
      </w:pPr>
    </w:lvl>
    <w:lvl w:ilvl="4" w:tplc="0C070019" w:tentative="1">
      <w:start w:val="1"/>
      <w:numFmt w:val="lowerLetter"/>
      <w:lvlText w:val="%5."/>
      <w:lvlJc w:val="left"/>
      <w:pPr>
        <w:ind w:left="3382" w:hanging="360"/>
      </w:pPr>
    </w:lvl>
    <w:lvl w:ilvl="5" w:tplc="0C07001B" w:tentative="1">
      <w:start w:val="1"/>
      <w:numFmt w:val="lowerRoman"/>
      <w:lvlText w:val="%6."/>
      <w:lvlJc w:val="right"/>
      <w:pPr>
        <w:ind w:left="4102" w:hanging="180"/>
      </w:pPr>
    </w:lvl>
    <w:lvl w:ilvl="6" w:tplc="0C07000F" w:tentative="1">
      <w:start w:val="1"/>
      <w:numFmt w:val="decimal"/>
      <w:lvlText w:val="%7."/>
      <w:lvlJc w:val="left"/>
      <w:pPr>
        <w:ind w:left="4822" w:hanging="360"/>
      </w:pPr>
    </w:lvl>
    <w:lvl w:ilvl="7" w:tplc="0C070019" w:tentative="1">
      <w:start w:val="1"/>
      <w:numFmt w:val="lowerLetter"/>
      <w:lvlText w:val="%8."/>
      <w:lvlJc w:val="left"/>
      <w:pPr>
        <w:ind w:left="5542" w:hanging="360"/>
      </w:pPr>
    </w:lvl>
    <w:lvl w:ilvl="8" w:tplc="0C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5C341211"/>
    <w:multiLevelType w:val="hybridMultilevel"/>
    <w:tmpl w:val="95681D4A"/>
    <w:lvl w:ilvl="0" w:tplc="D9A071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1583D"/>
    <w:multiLevelType w:val="hybridMultilevel"/>
    <w:tmpl w:val="CE02DFA8"/>
    <w:lvl w:ilvl="0" w:tplc="0C07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7" w15:restartNumberingAfterBreak="0">
    <w:nsid w:val="60085671"/>
    <w:multiLevelType w:val="hybridMultilevel"/>
    <w:tmpl w:val="1C5AFE30"/>
    <w:lvl w:ilvl="0" w:tplc="01C8D2CA">
      <w:start w:val="2"/>
      <w:numFmt w:val="decimal"/>
      <w:lvlText w:val="%1."/>
      <w:lvlJc w:val="left"/>
      <w:pPr>
        <w:ind w:left="927" w:hanging="360"/>
      </w:pPr>
      <w:rPr>
        <w:rFonts w:hint="default"/>
        <w:sz w:val="32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1069" w:hanging="360"/>
      </w:pPr>
    </w:lvl>
    <w:lvl w:ilvl="4" w:tplc="0C070019">
      <w:start w:val="1"/>
      <w:numFmt w:val="lowerLetter"/>
      <w:lvlText w:val="%5."/>
      <w:lvlJc w:val="left"/>
      <w:pPr>
        <w:ind w:left="2061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D7C80"/>
    <w:multiLevelType w:val="multilevel"/>
    <w:tmpl w:val="35CE9B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16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8"/>
  </w:num>
  <w:num w:numId="12">
    <w:abstractNumId w:val="13"/>
  </w:num>
  <w:num w:numId="13">
    <w:abstractNumId w:val="15"/>
  </w:num>
  <w:num w:numId="14">
    <w:abstractNumId w:val="18"/>
  </w:num>
  <w:num w:numId="15">
    <w:abstractNumId w:val="14"/>
  </w:num>
  <w:num w:numId="16">
    <w:abstractNumId w:val="7"/>
  </w:num>
  <w:num w:numId="17">
    <w:abstractNumId w:val="4"/>
  </w:num>
  <w:num w:numId="18">
    <w:abstractNumId w:val="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16"/>
    <w:rsid w:val="00013634"/>
    <w:rsid w:val="000216FE"/>
    <w:rsid w:val="00042E53"/>
    <w:rsid w:val="000460ED"/>
    <w:rsid w:val="00052575"/>
    <w:rsid w:val="00063028"/>
    <w:rsid w:val="00086887"/>
    <w:rsid w:val="0009440F"/>
    <w:rsid w:val="00095648"/>
    <w:rsid w:val="000C4F90"/>
    <w:rsid w:val="00110085"/>
    <w:rsid w:val="00111A7A"/>
    <w:rsid w:val="001214BC"/>
    <w:rsid w:val="0013004F"/>
    <w:rsid w:val="00146926"/>
    <w:rsid w:val="00170EAE"/>
    <w:rsid w:val="0017405B"/>
    <w:rsid w:val="0017630F"/>
    <w:rsid w:val="001B2316"/>
    <w:rsid w:val="001C036A"/>
    <w:rsid w:val="001D3904"/>
    <w:rsid w:val="001E1DE2"/>
    <w:rsid w:val="00201C3D"/>
    <w:rsid w:val="00213485"/>
    <w:rsid w:val="00216547"/>
    <w:rsid w:val="002222D0"/>
    <w:rsid w:val="0027683C"/>
    <w:rsid w:val="00285623"/>
    <w:rsid w:val="002B1A76"/>
    <w:rsid w:val="002D268C"/>
    <w:rsid w:val="00330979"/>
    <w:rsid w:val="00342CB5"/>
    <w:rsid w:val="00370C25"/>
    <w:rsid w:val="00370FB2"/>
    <w:rsid w:val="003A0E67"/>
    <w:rsid w:val="003C207F"/>
    <w:rsid w:val="003F6948"/>
    <w:rsid w:val="00423A15"/>
    <w:rsid w:val="00442E7E"/>
    <w:rsid w:val="00453149"/>
    <w:rsid w:val="0046067D"/>
    <w:rsid w:val="004747D1"/>
    <w:rsid w:val="00490635"/>
    <w:rsid w:val="00497C72"/>
    <w:rsid w:val="004C2B51"/>
    <w:rsid w:val="004C3D39"/>
    <w:rsid w:val="00586F2F"/>
    <w:rsid w:val="005A3782"/>
    <w:rsid w:val="005C7380"/>
    <w:rsid w:val="005E2B0D"/>
    <w:rsid w:val="00615A28"/>
    <w:rsid w:val="00706015"/>
    <w:rsid w:val="007072BC"/>
    <w:rsid w:val="00744DD5"/>
    <w:rsid w:val="007518C7"/>
    <w:rsid w:val="007729FF"/>
    <w:rsid w:val="007807B3"/>
    <w:rsid w:val="007B70FC"/>
    <w:rsid w:val="007D06A4"/>
    <w:rsid w:val="007D2E5D"/>
    <w:rsid w:val="007D7081"/>
    <w:rsid w:val="007E7641"/>
    <w:rsid w:val="00814AE1"/>
    <w:rsid w:val="00841144"/>
    <w:rsid w:val="008B4764"/>
    <w:rsid w:val="008E6966"/>
    <w:rsid w:val="008F4786"/>
    <w:rsid w:val="00935C0B"/>
    <w:rsid w:val="0094765D"/>
    <w:rsid w:val="0095068F"/>
    <w:rsid w:val="009D3958"/>
    <w:rsid w:val="009E6A16"/>
    <w:rsid w:val="00A0530D"/>
    <w:rsid w:val="00A056A1"/>
    <w:rsid w:val="00A263B8"/>
    <w:rsid w:val="00AC084A"/>
    <w:rsid w:val="00B111EC"/>
    <w:rsid w:val="00B302E5"/>
    <w:rsid w:val="00B365FD"/>
    <w:rsid w:val="00B71911"/>
    <w:rsid w:val="00B831CB"/>
    <w:rsid w:val="00B84EB5"/>
    <w:rsid w:val="00C01C7D"/>
    <w:rsid w:val="00C663AA"/>
    <w:rsid w:val="00C92662"/>
    <w:rsid w:val="00CA4CD1"/>
    <w:rsid w:val="00CB43A8"/>
    <w:rsid w:val="00CC430B"/>
    <w:rsid w:val="00CC5664"/>
    <w:rsid w:val="00CF7D57"/>
    <w:rsid w:val="00D05D37"/>
    <w:rsid w:val="00D064FF"/>
    <w:rsid w:val="00D06A12"/>
    <w:rsid w:val="00D279D9"/>
    <w:rsid w:val="00D77470"/>
    <w:rsid w:val="00D96B83"/>
    <w:rsid w:val="00DB0414"/>
    <w:rsid w:val="00DB5DCC"/>
    <w:rsid w:val="00DC1479"/>
    <w:rsid w:val="00E13D52"/>
    <w:rsid w:val="00E17F37"/>
    <w:rsid w:val="00E25623"/>
    <w:rsid w:val="00E40C93"/>
    <w:rsid w:val="00E42236"/>
    <w:rsid w:val="00E533F0"/>
    <w:rsid w:val="00EA0431"/>
    <w:rsid w:val="00EC66D6"/>
    <w:rsid w:val="00EE5E2B"/>
    <w:rsid w:val="00EF50C6"/>
    <w:rsid w:val="00F20719"/>
    <w:rsid w:val="00F346CD"/>
    <w:rsid w:val="00F37433"/>
    <w:rsid w:val="00F53DB3"/>
    <w:rsid w:val="00F561A6"/>
    <w:rsid w:val="00F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A5D5C"/>
  <w15:chartTrackingRefBased/>
  <w15:docId w15:val="{42899F83-324D-4FC0-8A77-41744031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F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50C6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EF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50C6"/>
    <w:rPr>
      <w:lang w:val="de-DE"/>
    </w:rPr>
  </w:style>
  <w:style w:type="paragraph" w:styleId="Listenabsatz">
    <w:name w:val="List Paragraph"/>
    <w:basedOn w:val="Standard"/>
    <w:uiPriority w:val="34"/>
    <w:qFormat/>
    <w:rsid w:val="00EF50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8E6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basedOn w:val="Absatz-Standardschriftart"/>
    <w:uiPriority w:val="33"/>
    <w:qFormat/>
    <w:rsid w:val="00615A2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F1E8BED8001448BB3355854A9F438A" ma:contentTypeVersion="11" ma:contentTypeDescription="Ein neues Dokument erstellen." ma:contentTypeScope="" ma:versionID="a567f0131552fc33ccdee932d2427c62">
  <xsd:schema xmlns:xsd="http://www.w3.org/2001/XMLSchema" xmlns:xs="http://www.w3.org/2001/XMLSchema" xmlns:p="http://schemas.microsoft.com/office/2006/metadata/properties" xmlns:ns2="244035c0-8a6e-4c13-a862-c2d75849b345" xmlns:ns3="b5e6c653-01b0-48c0-917a-113fde4539bf" targetNamespace="http://schemas.microsoft.com/office/2006/metadata/properties" ma:root="true" ma:fieldsID="61eab2f5b62082cc03ea337c8a008edd" ns2:_="" ns3:_="">
    <xsd:import namespace="244035c0-8a6e-4c13-a862-c2d75849b345"/>
    <xsd:import namespace="b5e6c653-01b0-48c0-917a-113fde4539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035c0-8a6e-4c13-a862-c2d75849b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6c653-01b0-48c0-917a-113fde453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74ECE-B30E-4A7A-836F-16B5BB03E831}"/>
</file>

<file path=customXml/itemProps2.xml><?xml version="1.0" encoding="utf-8"?>
<ds:datastoreItem xmlns:ds="http://schemas.openxmlformats.org/officeDocument/2006/customXml" ds:itemID="{3DA85E23-B4C7-4F61-A8CD-09B77F78EAB6}"/>
</file>

<file path=customXml/itemProps3.xml><?xml version="1.0" encoding="utf-8"?>
<ds:datastoreItem xmlns:ds="http://schemas.openxmlformats.org/officeDocument/2006/customXml" ds:itemID="{72049A1C-7395-4447-82B6-38C374D391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1066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Lernunterlage</vt:lpstr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Lernunterlage</dc:title>
  <dc:subject/>
  <dc:creator>Dangl Maria</dc:creator>
  <cp:keywords/>
  <dc:description/>
  <cp:lastModifiedBy>Dangl Maria</cp:lastModifiedBy>
  <cp:revision>2</cp:revision>
  <dcterms:created xsi:type="dcterms:W3CDTF">2022-03-01T08:22:00Z</dcterms:created>
  <dcterms:modified xsi:type="dcterms:W3CDTF">2022-03-01T08:22:00Z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0x0101003DF1E8BED8001448BB3355854A9F438A</vt:lpwstr>
  </property>
</Properties>
</file>