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FE10" w14:textId="14D8169F" w:rsidR="00B4346E" w:rsidRPr="00064DFB" w:rsidRDefault="00ED1F1C" w:rsidP="00064DFB">
      <w:pPr>
        <w:widowControl/>
        <w:spacing w:line="360" w:lineRule="auto"/>
        <w:jc w:val="center"/>
        <w:rPr>
          <w:rFonts w:ascii="Times New Roman" w:eastAsia="楷体" w:hAnsi="Times New Roman" w:cs="Times New Roman"/>
          <w:b/>
          <w:sz w:val="24"/>
        </w:rPr>
      </w:pPr>
      <w:r w:rsidRPr="00064DFB">
        <w:rPr>
          <w:rFonts w:ascii="Times New Roman" w:eastAsia="楷体" w:hAnsi="Times New Roman" w:cs="Times New Roman"/>
          <w:b/>
          <w:sz w:val="24"/>
        </w:rPr>
        <w:t>A</w:t>
      </w:r>
      <w:r w:rsidRPr="00064DFB">
        <w:rPr>
          <w:rFonts w:ascii="Times New Roman" w:eastAsia="楷体" w:hAnsi="Times New Roman" w:cs="Times New Roman" w:hint="eastAsia"/>
          <w:b/>
          <w:sz w:val="24"/>
        </w:rPr>
        <w:t>s</w:t>
      </w:r>
      <w:r w:rsidRPr="00064DFB">
        <w:rPr>
          <w:rFonts w:ascii="Times New Roman" w:eastAsia="楷体" w:hAnsi="Times New Roman" w:cs="Times New Roman"/>
          <w:b/>
          <w:sz w:val="24"/>
        </w:rPr>
        <w:t xml:space="preserve">signment </w:t>
      </w:r>
      <w:r w:rsidR="00752258" w:rsidRPr="00064DFB">
        <w:rPr>
          <w:rFonts w:ascii="Times New Roman" w:eastAsia="楷体" w:hAnsi="Times New Roman" w:cs="Times New Roman"/>
          <w:b/>
          <w:sz w:val="24"/>
        </w:rPr>
        <w:t>6</w:t>
      </w:r>
    </w:p>
    <w:p w14:paraId="0F9F58D8" w14:textId="3C8EA62D" w:rsidR="004E5E18" w:rsidRPr="00064DFB" w:rsidRDefault="009049D6" w:rsidP="00064DFB">
      <w:pPr>
        <w:widowControl/>
        <w:spacing w:line="360" w:lineRule="auto"/>
        <w:outlineLvl w:val="0"/>
        <w:rPr>
          <w:rFonts w:ascii="Times New Roman" w:eastAsia="楷体" w:hAnsi="Times New Roman" w:cs="Times New Roman"/>
          <w:b/>
          <w:sz w:val="24"/>
        </w:rPr>
      </w:pPr>
      <w:r w:rsidRPr="00064DFB">
        <w:rPr>
          <w:rFonts w:ascii="Times New Roman" w:eastAsia="楷体" w:hAnsi="Times New Roman" w:cs="Times New Roman" w:hint="eastAsia"/>
          <w:b/>
          <w:sz w:val="24"/>
        </w:rPr>
        <w:t xml:space="preserve">1 </w:t>
      </w:r>
      <w:r w:rsidR="004E5E18" w:rsidRPr="00064DFB">
        <w:rPr>
          <w:rFonts w:ascii="Times New Roman" w:eastAsia="楷体" w:hAnsi="Times New Roman" w:cs="Times New Roman"/>
          <w:b/>
          <w:sz w:val="24"/>
        </w:rPr>
        <w:t>Text Preprocessing</w:t>
      </w:r>
    </w:p>
    <w:p w14:paraId="4789E031" w14:textId="2E40CB1D" w:rsidR="004513F4" w:rsidRPr="002D44A2" w:rsidRDefault="00930241" w:rsidP="002D44A2">
      <w:pPr>
        <w:widowControl/>
        <w:spacing w:line="360" w:lineRule="auto"/>
        <w:outlineLvl w:val="1"/>
        <w:rPr>
          <w:rFonts w:ascii="Times New Roman" w:eastAsia="楷体" w:hAnsi="Times New Roman" w:cs="Times New Roman"/>
          <w:b/>
          <w:sz w:val="24"/>
        </w:rPr>
      </w:pPr>
      <w:r w:rsidRPr="002D44A2">
        <w:rPr>
          <w:rFonts w:ascii="Times New Roman" w:eastAsia="楷体" w:hAnsi="Times New Roman" w:cs="Times New Roman" w:hint="eastAsia"/>
          <w:b/>
          <w:sz w:val="24"/>
        </w:rPr>
        <w:t>1</w:t>
      </w:r>
      <w:r w:rsidRPr="002D44A2">
        <w:rPr>
          <w:rFonts w:ascii="Times New Roman" w:eastAsia="楷体" w:hAnsi="Times New Roman" w:cs="Times New Roman"/>
          <w:b/>
          <w:sz w:val="24"/>
        </w:rPr>
        <w:t>.1 I</w:t>
      </w:r>
      <w:r w:rsidR="00A36B7D" w:rsidRPr="002D44A2">
        <w:rPr>
          <w:rFonts w:ascii="Times New Roman" w:eastAsia="楷体" w:hAnsi="Times New Roman" w:cs="Times New Roman"/>
          <w:b/>
          <w:sz w:val="24"/>
        </w:rPr>
        <w:t>n</w:t>
      </w:r>
      <w:r w:rsidRPr="002D44A2">
        <w:rPr>
          <w:rFonts w:ascii="Times New Roman" w:eastAsia="楷体" w:hAnsi="Times New Roman" w:cs="Times New Roman" w:hint="eastAsia"/>
          <w:b/>
          <w:sz w:val="24"/>
        </w:rPr>
        <w:t>put</w:t>
      </w:r>
      <w:r w:rsidRPr="002D44A2">
        <w:rPr>
          <w:rFonts w:ascii="Times New Roman" w:eastAsia="楷体" w:hAnsi="Times New Roman" w:cs="Times New Roman"/>
          <w:b/>
          <w:sz w:val="24"/>
        </w:rPr>
        <w:t xml:space="preserve"> and Output</w:t>
      </w:r>
    </w:p>
    <w:p w14:paraId="40A7A88F" w14:textId="6433DD4D" w:rsidR="002D44A2" w:rsidRPr="002D44A2" w:rsidRDefault="002D44A2" w:rsidP="002077FF">
      <w:pPr>
        <w:widowControl/>
        <w:spacing w:line="360" w:lineRule="auto"/>
        <w:ind w:firstLine="420"/>
        <w:outlineLvl w:val="2"/>
        <w:rPr>
          <w:rFonts w:ascii="Times New Roman" w:eastAsia="楷体" w:hAnsi="Times New Roman" w:cs="Times New Roman"/>
          <w:b/>
          <w:sz w:val="24"/>
        </w:rPr>
      </w:pPr>
      <w:r w:rsidRPr="002D44A2">
        <w:rPr>
          <w:rFonts w:ascii="Times New Roman" w:eastAsia="楷体" w:hAnsi="Times New Roman" w:cs="Times New Roman" w:hint="eastAsia"/>
          <w:b/>
          <w:sz w:val="24"/>
        </w:rPr>
        <w:t>1</w:t>
      </w:r>
      <w:r w:rsidRPr="002D44A2">
        <w:rPr>
          <w:rFonts w:ascii="Times New Roman" w:eastAsia="楷体" w:hAnsi="Times New Roman" w:cs="Times New Roman"/>
          <w:b/>
          <w:sz w:val="24"/>
        </w:rPr>
        <w:t xml:space="preserve">.1.1 </w:t>
      </w:r>
      <w:r>
        <w:rPr>
          <w:rFonts w:ascii="Times New Roman" w:eastAsia="楷体" w:hAnsi="Times New Roman" w:cs="Times New Roman"/>
          <w:b/>
          <w:sz w:val="24"/>
        </w:rPr>
        <w:t>Text chosen for text preprocessing</w:t>
      </w:r>
    </w:p>
    <w:p w14:paraId="22F905E4" w14:textId="48B009D5" w:rsidR="002D44A2" w:rsidRPr="005B7162" w:rsidRDefault="005B7162" w:rsidP="002D44A2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/>
          <w:b/>
          <w:sz w:val="24"/>
        </w:rPr>
        <w:t>T</w:t>
      </w:r>
      <w:r w:rsidR="002D44A2" w:rsidRPr="005B7162">
        <w:rPr>
          <w:rFonts w:ascii="Times New Roman" w:eastAsia="楷体" w:hAnsi="Times New Roman" w:cs="Times New Roman"/>
          <w:b/>
          <w:sz w:val="24"/>
        </w:rPr>
        <w:t>ext</w:t>
      </w:r>
      <w:r>
        <w:rPr>
          <w:rFonts w:ascii="Times New Roman" w:eastAsia="楷体" w:hAnsi="Times New Roman" w:cs="Times New Roman"/>
          <w:b/>
          <w:sz w:val="24"/>
        </w:rPr>
        <w:t xml:space="preserve"> </w:t>
      </w:r>
      <w:r w:rsidR="002D44A2" w:rsidRPr="005B7162">
        <w:rPr>
          <w:rFonts w:ascii="Times New Roman" w:eastAsia="楷体" w:hAnsi="Times New Roman" w:cs="Times New Roman"/>
          <w:b/>
          <w:sz w:val="24"/>
        </w:rPr>
        <w:t>1</w:t>
      </w:r>
      <w:r w:rsidR="002D44A2" w:rsidRPr="005B7162">
        <w:rPr>
          <w:rFonts w:ascii="Times New Roman" w:eastAsia="楷体" w:hAnsi="Times New Roman" w:cs="Times New Roman"/>
          <w:b/>
          <w:sz w:val="24"/>
        </w:rPr>
        <w:t>:</w:t>
      </w:r>
    </w:p>
    <w:p w14:paraId="4663BBBE" w14:textId="77777777" w:rsidR="002D44A2" w:rsidRPr="002D44A2" w:rsidRDefault="002D44A2" w:rsidP="002D44A2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2D44A2">
        <w:rPr>
          <w:rFonts w:ascii="Times New Roman" w:eastAsia="楷体" w:hAnsi="Times New Roman" w:cs="Times New Roman"/>
          <w:sz w:val="24"/>
        </w:rPr>
        <w:t xml:space="preserve">Super Bowl viewers could hardly miss an ad blitz from e-commerce company </w:t>
      </w:r>
      <w:proofErr w:type="spellStart"/>
      <w:r w:rsidRPr="002D44A2">
        <w:rPr>
          <w:rFonts w:ascii="Times New Roman" w:eastAsia="楷体" w:hAnsi="Times New Roman" w:cs="Times New Roman"/>
          <w:sz w:val="24"/>
        </w:rPr>
        <w:t>Temu</w:t>
      </w:r>
      <w:proofErr w:type="spellEnd"/>
      <w:r w:rsidRPr="002D44A2">
        <w:rPr>
          <w:rFonts w:ascii="Times New Roman" w:eastAsia="楷体" w:hAnsi="Times New Roman" w:cs="Times New Roman"/>
          <w:sz w:val="24"/>
        </w:rPr>
        <w:t xml:space="preserve"> promising low prices that allow customers to “shop like a billionaire.”</w:t>
      </w:r>
    </w:p>
    <w:p w14:paraId="7B263F89" w14:textId="77777777" w:rsidR="002D44A2" w:rsidRPr="002D44A2" w:rsidRDefault="002D44A2" w:rsidP="002D44A2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2D44A2">
        <w:rPr>
          <w:rFonts w:ascii="Times New Roman" w:eastAsia="楷体" w:hAnsi="Times New Roman" w:cs="Times New Roman"/>
          <w:sz w:val="24"/>
        </w:rPr>
        <w:t>The company’s app vaulted to second place among the most downloaded free apps on Apple devices, Apple rankings showed Monday.</w:t>
      </w:r>
    </w:p>
    <w:p w14:paraId="5F4A99D3" w14:textId="29036741" w:rsidR="005B7162" w:rsidRPr="005B7162" w:rsidRDefault="005B7162" w:rsidP="005B7162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/>
          <w:b/>
          <w:sz w:val="24"/>
        </w:rPr>
        <w:t>T</w:t>
      </w:r>
      <w:r w:rsidRPr="005B7162">
        <w:rPr>
          <w:rFonts w:ascii="Times New Roman" w:eastAsia="楷体" w:hAnsi="Times New Roman" w:cs="Times New Roman"/>
          <w:b/>
          <w:sz w:val="24"/>
        </w:rPr>
        <w:t>ext</w:t>
      </w:r>
      <w:r>
        <w:rPr>
          <w:rFonts w:ascii="Times New Roman" w:eastAsia="楷体" w:hAnsi="Times New Roman" w:cs="Times New Roman"/>
          <w:b/>
          <w:sz w:val="24"/>
        </w:rPr>
        <w:t xml:space="preserve"> </w:t>
      </w:r>
      <w:r>
        <w:rPr>
          <w:rFonts w:ascii="Times New Roman" w:eastAsia="楷体" w:hAnsi="Times New Roman" w:cs="Times New Roman"/>
          <w:b/>
          <w:sz w:val="24"/>
        </w:rPr>
        <w:t>2</w:t>
      </w:r>
      <w:r w:rsidRPr="005B7162">
        <w:rPr>
          <w:rFonts w:ascii="Times New Roman" w:eastAsia="楷体" w:hAnsi="Times New Roman" w:cs="Times New Roman"/>
          <w:b/>
          <w:sz w:val="24"/>
        </w:rPr>
        <w:t>:</w:t>
      </w:r>
    </w:p>
    <w:p w14:paraId="604D5680" w14:textId="77777777" w:rsidR="002D44A2" w:rsidRPr="002D44A2" w:rsidRDefault="002D44A2" w:rsidP="002D44A2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2D44A2">
        <w:rPr>
          <w:rFonts w:ascii="Times New Roman" w:eastAsia="楷体" w:hAnsi="Times New Roman" w:cs="Times New Roman"/>
          <w:sz w:val="24"/>
        </w:rPr>
        <w:t>Surprise, surprise: SpaceX plans to set more spaceflight records this year.</w:t>
      </w:r>
    </w:p>
    <w:p w14:paraId="11FC5494" w14:textId="77777777" w:rsidR="002D44A2" w:rsidRPr="002D44A2" w:rsidRDefault="002D44A2" w:rsidP="002D44A2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2D44A2">
        <w:rPr>
          <w:rFonts w:ascii="Times New Roman" w:eastAsia="楷体" w:hAnsi="Times New Roman" w:cs="Times New Roman"/>
          <w:sz w:val="24"/>
        </w:rPr>
        <w:t xml:space="preserve">Elon Musk's company launched 96 orbital missions in 2023, a big jump from its previous high of 61, </w:t>
      </w:r>
    </w:p>
    <w:p w14:paraId="184570B5" w14:textId="77777777" w:rsidR="002D44A2" w:rsidRPr="002D44A2" w:rsidRDefault="002D44A2" w:rsidP="002D44A2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2D44A2">
        <w:rPr>
          <w:rFonts w:ascii="Times New Roman" w:eastAsia="楷体" w:hAnsi="Times New Roman" w:cs="Times New Roman"/>
          <w:sz w:val="24"/>
        </w:rPr>
        <w:t>which was set a year earlier. And SpaceX is planning another big leap in 2024, one that will take it well above the century mark.</w:t>
      </w:r>
    </w:p>
    <w:p w14:paraId="4BFC205F" w14:textId="579D058D" w:rsidR="005B7162" w:rsidRPr="005B7162" w:rsidRDefault="005B7162" w:rsidP="005B7162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/>
          <w:b/>
          <w:sz w:val="24"/>
        </w:rPr>
        <w:t>T</w:t>
      </w:r>
      <w:r w:rsidRPr="005B7162">
        <w:rPr>
          <w:rFonts w:ascii="Times New Roman" w:eastAsia="楷体" w:hAnsi="Times New Roman" w:cs="Times New Roman"/>
          <w:b/>
          <w:sz w:val="24"/>
        </w:rPr>
        <w:t>ext</w:t>
      </w:r>
      <w:r>
        <w:rPr>
          <w:rFonts w:ascii="Times New Roman" w:eastAsia="楷体" w:hAnsi="Times New Roman" w:cs="Times New Roman"/>
          <w:b/>
          <w:sz w:val="24"/>
        </w:rPr>
        <w:t xml:space="preserve"> </w:t>
      </w:r>
      <w:r>
        <w:rPr>
          <w:rFonts w:ascii="Times New Roman" w:eastAsia="楷体" w:hAnsi="Times New Roman" w:cs="Times New Roman"/>
          <w:b/>
          <w:sz w:val="24"/>
        </w:rPr>
        <w:t>3</w:t>
      </w:r>
      <w:r w:rsidRPr="005B7162">
        <w:rPr>
          <w:rFonts w:ascii="Times New Roman" w:eastAsia="楷体" w:hAnsi="Times New Roman" w:cs="Times New Roman"/>
          <w:b/>
          <w:sz w:val="24"/>
        </w:rPr>
        <w:t>:</w:t>
      </w:r>
    </w:p>
    <w:p w14:paraId="595694D5" w14:textId="77777777" w:rsidR="002D44A2" w:rsidRPr="002D44A2" w:rsidRDefault="002D44A2" w:rsidP="002D44A2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2D44A2">
        <w:rPr>
          <w:rFonts w:ascii="Times New Roman" w:eastAsia="楷体" w:hAnsi="Times New Roman" w:cs="Times New Roman"/>
          <w:sz w:val="24"/>
        </w:rPr>
        <w:t>With its latest earnings report, Amazon (</w:t>
      </w:r>
      <w:proofErr w:type="spellStart"/>
      <w:proofErr w:type="gramStart"/>
      <w:r w:rsidRPr="002D44A2">
        <w:rPr>
          <w:rFonts w:ascii="Times New Roman" w:eastAsia="楷体" w:hAnsi="Times New Roman" w:cs="Times New Roman"/>
          <w:sz w:val="24"/>
        </w:rPr>
        <w:t>NASDAQ:AMZN</w:t>
      </w:r>
      <w:proofErr w:type="spellEnd"/>
      <w:proofErr w:type="gramEnd"/>
      <w:r w:rsidRPr="002D44A2">
        <w:rPr>
          <w:rFonts w:ascii="Times New Roman" w:eastAsia="楷体" w:hAnsi="Times New Roman" w:cs="Times New Roman"/>
          <w:sz w:val="24"/>
        </w:rPr>
        <w:t>) delivered the news and results that analysts and investors had been waiting to hear, and the company’s stock is responding.</w:t>
      </w:r>
    </w:p>
    <w:p w14:paraId="0FA2C23B" w14:textId="535159E9" w:rsidR="005B7162" w:rsidRDefault="005B7162" w:rsidP="002077FF">
      <w:pPr>
        <w:widowControl/>
        <w:spacing w:line="360" w:lineRule="auto"/>
        <w:ind w:firstLine="420"/>
        <w:outlineLvl w:val="2"/>
        <w:rPr>
          <w:rFonts w:ascii="Times New Roman" w:eastAsia="楷体" w:hAnsi="Times New Roman" w:cs="Times New Roman"/>
          <w:b/>
          <w:sz w:val="24"/>
        </w:rPr>
      </w:pPr>
      <w:r w:rsidRPr="002D44A2">
        <w:rPr>
          <w:rFonts w:ascii="Times New Roman" w:eastAsia="楷体" w:hAnsi="Times New Roman" w:cs="Times New Roman" w:hint="eastAsia"/>
          <w:b/>
          <w:sz w:val="24"/>
        </w:rPr>
        <w:t>1</w:t>
      </w:r>
      <w:r w:rsidRPr="002D44A2">
        <w:rPr>
          <w:rFonts w:ascii="Times New Roman" w:eastAsia="楷体" w:hAnsi="Times New Roman" w:cs="Times New Roman"/>
          <w:b/>
          <w:sz w:val="24"/>
        </w:rPr>
        <w:t>.1.</w:t>
      </w:r>
      <w:r>
        <w:rPr>
          <w:rFonts w:ascii="Times New Roman" w:eastAsia="楷体" w:hAnsi="Times New Roman" w:cs="Times New Roman"/>
          <w:b/>
          <w:sz w:val="24"/>
        </w:rPr>
        <w:t>2</w:t>
      </w:r>
      <w:r w:rsidRPr="002D44A2">
        <w:rPr>
          <w:rFonts w:ascii="Times New Roman" w:eastAsia="楷体" w:hAnsi="Times New Roman" w:cs="Times New Roman"/>
          <w:b/>
          <w:sz w:val="24"/>
        </w:rPr>
        <w:t xml:space="preserve"> </w:t>
      </w:r>
      <w:r>
        <w:rPr>
          <w:rFonts w:ascii="Times New Roman" w:eastAsia="楷体" w:hAnsi="Times New Roman" w:cs="Times New Roman"/>
          <w:b/>
          <w:sz w:val="24"/>
        </w:rPr>
        <w:t>T</w:t>
      </w:r>
      <w:r>
        <w:rPr>
          <w:rFonts w:ascii="Times New Roman" w:eastAsia="楷体" w:hAnsi="Times New Roman" w:cs="Times New Roman"/>
          <w:b/>
          <w:sz w:val="24"/>
        </w:rPr>
        <w:t>ext preprocessing</w:t>
      </w:r>
      <w:r>
        <w:rPr>
          <w:rFonts w:ascii="Times New Roman" w:eastAsia="楷体" w:hAnsi="Times New Roman" w:cs="Times New Roman"/>
          <w:b/>
          <w:sz w:val="24"/>
        </w:rPr>
        <w:t xml:space="preserve"> output</w:t>
      </w:r>
    </w:p>
    <w:p w14:paraId="46F35EAE" w14:textId="08A15764" w:rsidR="002077FF" w:rsidRPr="002077FF" w:rsidRDefault="002077FF" w:rsidP="002077FF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 w:rsidRPr="002077FF">
        <w:rPr>
          <w:rFonts w:ascii="Times New Roman" w:eastAsia="楷体" w:hAnsi="Times New Roman" w:cs="Times New Roman" w:hint="eastAsia"/>
          <w:b/>
          <w:sz w:val="24"/>
        </w:rPr>
        <w:t>R</w:t>
      </w:r>
      <w:r w:rsidRPr="002077FF">
        <w:rPr>
          <w:rFonts w:ascii="Times New Roman" w:eastAsia="楷体" w:hAnsi="Times New Roman" w:cs="Times New Roman"/>
          <w:b/>
          <w:sz w:val="24"/>
        </w:rPr>
        <w:t>esult of Text 1:</w:t>
      </w:r>
    </w:p>
    <w:p w14:paraId="0BB62737" w14:textId="13A4242F" w:rsidR="002077FF" w:rsidRPr="00064DFB" w:rsidRDefault="002077FF" w:rsidP="00064DFB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064DFB">
        <w:rPr>
          <w:rFonts w:ascii="Times New Roman" w:eastAsia="楷体" w:hAnsi="Times New Roman" w:cs="Times New Roman"/>
          <w:sz w:val="24"/>
        </w:rPr>
        <w:t>[['super', 'bowl', 'viewer', 'could', 'hardly', 'miss', 'ad', 'blitz', 'ecommerce', 'company', '</w:t>
      </w:r>
      <w:proofErr w:type="spellStart"/>
      <w:r w:rsidRPr="00064DFB">
        <w:rPr>
          <w:rFonts w:ascii="Times New Roman" w:eastAsia="楷体" w:hAnsi="Times New Roman" w:cs="Times New Roman"/>
          <w:sz w:val="24"/>
        </w:rPr>
        <w:t>temu</w:t>
      </w:r>
      <w:proofErr w:type="spellEnd"/>
      <w:r w:rsidRPr="00064DFB">
        <w:rPr>
          <w:rFonts w:ascii="Times New Roman" w:eastAsia="楷体" w:hAnsi="Times New Roman" w:cs="Times New Roman"/>
          <w:sz w:val="24"/>
        </w:rPr>
        <w:t>', 'promise', 'low', 'price', 'allow', 'customer', '“', 'shop', 'like', 'billionaire', '”', 'company', '’', 'app', 'vault', 'second', 'place', 'among', 'downloaded', 'free', 'apps', 'apple', 'device', 'apple', 'ranking', 'show', '</w:t>
      </w:r>
      <w:proofErr w:type="spellStart"/>
      <w:r w:rsidRPr="00064DFB">
        <w:rPr>
          <w:rFonts w:ascii="Times New Roman" w:eastAsia="楷体" w:hAnsi="Times New Roman" w:cs="Times New Roman"/>
          <w:sz w:val="24"/>
        </w:rPr>
        <w:t>monday</w:t>
      </w:r>
      <w:proofErr w:type="spellEnd"/>
      <w:r w:rsidRPr="00064DFB">
        <w:rPr>
          <w:rFonts w:ascii="Times New Roman" w:eastAsia="楷体" w:hAnsi="Times New Roman" w:cs="Times New Roman"/>
          <w:sz w:val="24"/>
        </w:rPr>
        <w:t>']]</w:t>
      </w:r>
    </w:p>
    <w:p w14:paraId="1B0CCD15" w14:textId="05062C11" w:rsidR="00D66668" w:rsidRPr="00D66668" w:rsidRDefault="00D66668" w:rsidP="00D66668">
      <w:pPr>
        <w:widowControl/>
        <w:spacing w:line="360" w:lineRule="auto"/>
        <w:rPr>
          <w:rFonts w:ascii="Times New Roman" w:eastAsia="楷体" w:hAnsi="Times New Roman" w:cs="Times New Roman" w:hint="eastAsia"/>
          <w:b/>
          <w:sz w:val="24"/>
        </w:rPr>
      </w:pPr>
      <w:r w:rsidRPr="002077FF">
        <w:rPr>
          <w:rFonts w:ascii="Times New Roman" w:eastAsia="楷体" w:hAnsi="Times New Roman" w:cs="Times New Roman" w:hint="eastAsia"/>
          <w:b/>
          <w:sz w:val="24"/>
        </w:rPr>
        <w:t>R</w:t>
      </w:r>
      <w:r w:rsidRPr="002077FF">
        <w:rPr>
          <w:rFonts w:ascii="Times New Roman" w:eastAsia="楷体" w:hAnsi="Times New Roman" w:cs="Times New Roman"/>
          <w:b/>
          <w:sz w:val="24"/>
        </w:rPr>
        <w:t xml:space="preserve">esult of Text </w:t>
      </w:r>
      <w:r>
        <w:rPr>
          <w:rFonts w:ascii="Times New Roman" w:eastAsia="楷体" w:hAnsi="Times New Roman" w:cs="Times New Roman"/>
          <w:b/>
          <w:sz w:val="24"/>
        </w:rPr>
        <w:t>2</w:t>
      </w:r>
      <w:r w:rsidRPr="002077FF">
        <w:rPr>
          <w:rFonts w:ascii="Times New Roman" w:eastAsia="楷体" w:hAnsi="Times New Roman" w:cs="Times New Roman"/>
          <w:b/>
          <w:sz w:val="24"/>
        </w:rPr>
        <w:t>:</w:t>
      </w:r>
    </w:p>
    <w:p w14:paraId="567741D6" w14:textId="58D54790" w:rsidR="002077FF" w:rsidRPr="00064DFB" w:rsidRDefault="002077FF" w:rsidP="00064DFB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064DFB">
        <w:rPr>
          <w:rFonts w:ascii="Times New Roman" w:eastAsia="楷体" w:hAnsi="Times New Roman" w:cs="Times New Roman"/>
          <w:sz w:val="24"/>
        </w:rPr>
        <w:t>[['surprise', 'surprise', '</w:t>
      </w:r>
      <w:proofErr w:type="spellStart"/>
      <w:r w:rsidRPr="00064DFB">
        <w:rPr>
          <w:rFonts w:ascii="Times New Roman" w:eastAsia="楷体" w:hAnsi="Times New Roman" w:cs="Times New Roman"/>
          <w:sz w:val="24"/>
        </w:rPr>
        <w:t>spacex</w:t>
      </w:r>
      <w:proofErr w:type="spellEnd"/>
      <w:r w:rsidRPr="00064DFB">
        <w:rPr>
          <w:rFonts w:ascii="Times New Roman" w:eastAsia="楷体" w:hAnsi="Times New Roman" w:cs="Times New Roman"/>
          <w:sz w:val="24"/>
        </w:rPr>
        <w:t>', 'plan', 'set', 'spaceflight', 'record', 'year'], ['</w:t>
      </w:r>
      <w:proofErr w:type="spellStart"/>
      <w:r w:rsidRPr="00064DFB">
        <w:rPr>
          <w:rFonts w:ascii="Times New Roman" w:eastAsia="楷体" w:hAnsi="Times New Roman" w:cs="Times New Roman"/>
          <w:sz w:val="24"/>
        </w:rPr>
        <w:t>elon</w:t>
      </w:r>
      <w:proofErr w:type="spellEnd"/>
      <w:r w:rsidRPr="00064DFB">
        <w:rPr>
          <w:rFonts w:ascii="Times New Roman" w:eastAsia="楷体" w:hAnsi="Times New Roman" w:cs="Times New Roman"/>
          <w:sz w:val="24"/>
        </w:rPr>
        <w:t>', 'musk', 'company', 'launch', 'orbital', 'mission', 'big', 'jump', 'previous', 'high', 'set', 'year', 'earlier'], ['</w:t>
      </w:r>
      <w:proofErr w:type="spellStart"/>
      <w:r w:rsidRPr="00064DFB">
        <w:rPr>
          <w:rFonts w:ascii="Times New Roman" w:eastAsia="楷体" w:hAnsi="Times New Roman" w:cs="Times New Roman"/>
          <w:sz w:val="24"/>
        </w:rPr>
        <w:t>spacex</w:t>
      </w:r>
      <w:proofErr w:type="spellEnd"/>
      <w:r w:rsidRPr="00064DFB">
        <w:rPr>
          <w:rFonts w:ascii="Times New Roman" w:eastAsia="楷体" w:hAnsi="Times New Roman" w:cs="Times New Roman"/>
          <w:sz w:val="24"/>
        </w:rPr>
        <w:t>', 'planning', 'another', 'big', 'leap', 'one', 'take', 'well', 'century', 'mark']]</w:t>
      </w:r>
    </w:p>
    <w:p w14:paraId="092752C8" w14:textId="1C9860BD" w:rsidR="00D66668" w:rsidRPr="00D66668" w:rsidRDefault="00D66668" w:rsidP="00D66668">
      <w:pPr>
        <w:widowControl/>
        <w:spacing w:line="360" w:lineRule="auto"/>
        <w:rPr>
          <w:rFonts w:ascii="Times New Roman" w:eastAsia="楷体" w:hAnsi="Times New Roman" w:cs="Times New Roman" w:hint="eastAsia"/>
          <w:b/>
          <w:sz w:val="24"/>
        </w:rPr>
      </w:pPr>
      <w:r w:rsidRPr="002077FF">
        <w:rPr>
          <w:rFonts w:ascii="Times New Roman" w:eastAsia="楷体" w:hAnsi="Times New Roman" w:cs="Times New Roman" w:hint="eastAsia"/>
          <w:b/>
          <w:sz w:val="24"/>
        </w:rPr>
        <w:t>R</w:t>
      </w:r>
      <w:r w:rsidRPr="002077FF">
        <w:rPr>
          <w:rFonts w:ascii="Times New Roman" w:eastAsia="楷体" w:hAnsi="Times New Roman" w:cs="Times New Roman"/>
          <w:b/>
          <w:sz w:val="24"/>
        </w:rPr>
        <w:t xml:space="preserve">esult of Text </w:t>
      </w:r>
      <w:r>
        <w:rPr>
          <w:rFonts w:ascii="Times New Roman" w:eastAsia="楷体" w:hAnsi="Times New Roman" w:cs="Times New Roman"/>
          <w:b/>
          <w:sz w:val="24"/>
        </w:rPr>
        <w:t>3</w:t>
      </w:r>
      <w:r w:rsidRPr="002077FF">
        <w:rPr>
          <w:rFonts w:ascii="Times New Roman" w:eastAsia="楷体" w:hAnsi="Times New Roman" w:cs="Times New Roman"/>
          <w:b/>
          <w:sz w:val="24"/>
        </w:rPr>
        <w:t>:</w:t>
      </w:r>
    </w:p>
    <w:p w14:paraId="72F3137D" w14:textId="513B1294" w:rsidR="005B7162" w:rsidRPr="00064DFB" w:rsidRDefault="002077FF" w:rsidP="00064DFB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064DFB">
        <w:rPr>
          <w:rFonts w:ascii="Times New Roman" w:eastAsia="楷体" w:hAnsi="Times New Roman" w:cs="Times New Roman"/>
          <w:sz w:val="24"/>
        </w:rPr>
        <w:lastRenderedPageBreak/>
        <w:t>[['late', 'earnings', 'report', 'amazon', '</w:t>
      </w:r>
      <w:proofErr w:type="spellStart"/>
      <w:r w:rsidRPr="00064DFB">
        <w:rPr>
          <w:rFonts w:ascii="Times New Roman" w:eastAsia="楷体" w:hAnsi="Times New Roman" w:cs="Times New Roman"/>
          <w:sz w:val="24"/>
        </w:rPr>
        <w:t>nasdaq</w:t>
      </w:r>
      <w:proofErr w:type="spellEnd"/>
      <w:r w:rsidRPr="00064DFB">
        <w:rPr>
          <w:rFonts w:ascii="Times New Roman" w:eastAsia="楷体" w:hAnsi="Times New Roman" w:cs="Times New Roman"/>
          <w:sz w:val="24"/>
        </w:rPr>
        <w:t>', '</w:t>
      </w:r>
      <w:proofErr w:type="spellStart"/>
      <w:r w:rsidRPr="00064DFB">
        <w:rPr>
          <w:rFonts w:ascii="Times New Roman" w:eastAsia="楷体" w:hAnsi="Times New Roman" w:cs="Times New Roman"/>
          <w:sz w:val="24"/>
        </w:rPr>
        <w:t>amzn</w:t>
      </w:r>
      <w:proofErr w:type="spellEnd"/>
      <w:r w:rsidRPr="00064DFB">
        <w:rPr>
          <w:rFonts w:ascii="Times New Roman" w:eastAsia="楷体" w:hAnsi="Times New Roman" w:cs="Times New Roman"/>
          <w:sz w:val="24"/>
        </w:rPr>
        <w:t>', 'deliver', 'news', 'result', 'analyst', 'investor', 'wait', 'hear', 'company', '’', 'stock', 'respond']]</w:t>
      </w:r>
    </w:p>
    <w:p w14:paraId="42CDEF2C" w14:textId="2B9F0A2F" w:rsidR="00064DFB" w:rsidRDefault="00064DFB" w:rsidP="00064DFB">
      <w:pPr>
        <w:widowControl/>
        <w:spacing w:line="360" w:lineRule="auto"/>
        <w:outlineLvl w:val="1"/>
        <w:rPr>
          <w:rFonts w:ascii="Times New Roman" w:eastAsia="楷体" w:hAnsi="Times New Roman" w:cs="Times New Roman"/>
          <w:b/>
          <w:sz w:val="24"/>
        </w:rPr>
      </w:pPr>
      <w:r w:rsidRPr="002D44A2">
        <w:rPr>
          <w:rFonts w:ascii="Times New Roman" w:eastAsia="楷体" w:hAnsi="Times New Roman" w:cs="Times New Roman" w:hint="eastAsia"/>
          <w:b/>
          <w:sz w:val="24"/>
        </w:rPr>
        <w:t>1</w:t>
      </w:r>
      <w:r w:rsidRPr="002D44A2">
        <w:rPr>
          <w:rFonts w:ascii="Times New Roman" w:eastAsia="楷体" w:hAnsi="Times New Roman" w:cs="Times New Roman"/>
          <w:b/>
          <w:sz w:val="24"/>
        </w:rPr>
        <w:t>.</w:t>
      </w:r>
      <w:r w:rsidR="00452D92">
        <w:rPr>
          <w:rFonts w:ascii="Times New Roman" w:eastAsia="楷体" w:hAnsi="Times New Roman" w:cs="Times New Roman"/>
          <w:b/>
          <w:sz w:val="24"/>
        </w:rPr>
        <w:t>2</w:t>
      </w:r>
      <w:r w:rsidRPr="002D44A2">
        <w:rPr>
          <w:rFonts w:ascii="Times New Roman" w:eastAsia="楷体" w:hAnsi="Times New Roman" w:cs="Times New Roman"/>
          <w:b/>
          <w:sz w:val="24"/>
        </w:rPr>
        <w:t xml:space="preserve"> </w:t>
      </w:r>
      <w:r w:rsidR="00452D92">
        <w:rPr>
          <w:rFonts w:ascii="Times New Roman" w:eastAsia="楷体" w:hAnsi="Times New Roman" w:cs="Times New Roman"/>
          <w:b/>
          <w:sz w:val="24"/>
        </w:rPr>
        <w:t>Question 1</w:t>
      </w:r>
    </w:p>
    <w:p w14:paraId="49561FD8" w14:textId="765543D7" w:rsidR="00262932" w:rsidRPr="000C4439" w:rsidRDefault="00452D92" w:rsidP="000D40B1">
      <w:pPr>
        <w:widowControl/>
        <w:spacing w:line="360" w:lineRule="auto"/>
        <w:rPr>
          <w:rFonts w:ascii="Times New Roman" w:eastAsia="楷体" w:hAnsi="Times New Roman" w:cs="Times New Roman" w:hint="eastAsia"/>
          <w:b/>
          <w:sz w:val="24"/>
        </w:rPr>
      </w:pPr>
      <w:r w:rsidRPr="000C4439">
        <w:rPr>
          <w:rFonts w:ascii="Times New Roman" w:eastAsia="楷体" w:hAnsi="Times New Roman" w:cs="Times New Roman"/>
          <w:b/>
          <w:sz w:val="24"/>
        </w:rPr>
        <w:t>What is the purpose of text preprocessing? Are all text preprocessing steps needed for all analysis tasks? Why or why not?</w:t>
      </w:r>
    </w:p>
    <w:p w14:paraId="6244A370" w14:textId="1367CF30" w:rsidR="00D2102D" w:rsidRDefault="00262932" w:rsidP="000D40B1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T</w:t>
      </w:r>
      <w:r>
        <w:rPr>
          <w:rFonts w:ascii="Times New Roman" w:eastAsia="楷体" w:hAnsi="Times New Roman" w:cs="Times New Roman"/>
          <w:sz w:val="24"/>
        </w:rPr>
        <w:t xml:space="preserve">ext preprocessing is essentially to create machine-friendly </w:t>
      </w:r>
      <w:r w:rsidRPr="00262932">
        <w:rPr>
          <w:rFonts w:ascii="Times New Roman" w:eastAsia="楷体" w:hAnsi="Times New Roman" w:cs="Times New Roman"/>
          <w:sz w:val="24"/>
        </w:rPr>
        <w:t>corpus</w:t>
      </w:r>
      <w:r>
        <w:rPr>
          <w:rFonts w:ascii="Times New Roman" w:eastAsia="楷体" w:hAnsi="Times New Roman" w:cs="Times New Roman"/>
          <w:sz w:val="24"/>
        </w:rPr>
        <w:t>. No matter to use dictionary-based</w:t>
      </w:r>
      <w:r w:rsidR="000C4439">
        <w:rPr>
          <w:rFonts w:ascii="Times New Roman" w:eastAsia="楷体" w:hAnsi="Times New Roman" w:cs="Times New Roman"/>
          <w:sz w:val="24"/>
        </w:rPr>
        <w:t xml:space="preserve"> method or take advantage of language models, the computer/program takes a single word as basic units of analysis, i.e. a unique dimension or a factor to understanding the meaning underlying the corpus. Text preprocessing is trying to eliminate the noise made by </w:t>
      </w:r>
      <w:r w:rsidR="000C4439" w:rsidRPr="000C4439">
        <w:rPr>
          <w:rFonts w:ascii="Times New Roman" w:eastAsia="楷体" w:hAnsi="Times New Roman" w:cs="Times New Roman"/>
          <w:i/>
          <w:sz w:val="24"/>
        </w:rPr>
        <w:t>human language habits</w:t>
      </w:r>
      <w:r w:rsidR="000C4439">
        <w:rPr>
          <w:rFonts w:ascii="Times New Roman" w:eastAsia="楷体" w:hAnsi="Times New Roman" w:cs="Times New Roman"/>
          <w:sz w:val="24"/>
        </w:rPr>
        <w:t xml:space="preserve"> as much as possible.</w:t>
      </w:r>
    </w:p>
    <w:p w14:paraId="54901C78" w14:textId="31B766DA" w:rsidR="00404BA1" w:rsidRDefault="000C4439" w:rsidP="00404BA1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To</w:t>
      </w:r>
      <w:r>
        <w:rPr>
          <w:rFonts w:ascii="Times New Roman" w:eastAsia="楷体" w:hAnsi="Times New Roman" w:cs="Times New Roman"/>
          <w:sz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</w:rPr>
        <w:t>determine</w:t>
      </w:r>
      <w:r>
        <w:rPr>
          <w:rFonts w:ascii="Times New Roman" w:eastAsia="楷体" w:hAnsi="Times New Roman" w:cs="Times New Roman"/>
          <w:sz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</w:rPr>
        <w:t>whether</w:t>
      </w:r>
      <w:r>
        <w:rPr>
          <w:rFonts w:ascii="Times New Roman" w:eastAsia="楷体" w:hAnsi="Times New Roman" w:cs="Times New Roman"/>
          <w:sz w:val="24"/>
        </w:rPr>
        <w:t xml:space="preserve"> a preprocessing step needed or not for a specific analysis, we should first determine whether </w:t>
      </w:r>
      <w:r w:rsidR="009A438D">
        <w:rPr>
          <w:rFonts w:ascii="Times New Roman" w:eastAsia="楷体" w:hAnsi="Times New Roman" w:cs="Times New Roman"/>
          <w:sz w:val="24"/>
        </w:rPr>
        <w:t>specific</w:t>
      </w:r>
      <w:r>
        <w:rPr>
          <w:rFonts w:ascii="Times New Roman" w:eastAsia="楷体" w:hAnsi="Times New Roman" w:cs="Times New Roman"/>
          <w:sz w:val="24"/>
        </w:rPr>
        <w:t xml:space="preserve"> kind</w:t>
      </w:r>
      <w:r w:rsidR="009A438D">
        <w:rPr>
          <w:rFonts w:ascii="Times New Roman" w:eastAsia="楷体" w:hAnsi="Times New Roman" w:cs="Times New Roman"/>
          <w:sz w:val="24"/>
        </w:rPr>
        <w:t>s</w:t>
      </w:r>
      <w:r>
        <w:rPr>
          <w:rFonts w:ascii="Times New Roman" w:eastAsia="楷体" w:hAnsi="Times New Roman" w:cs="Times New Roman"/>
          <w:sz w:val="24"/>
        </w:rPr>
        <w:t xml:space="preserve"> of </w:t>
      </w:r>
      <w:r w:rsidRPr="000C4439">
        <w:rPr>
          <w:rFonts w:ascii="Times New Roman" w:eastAsia="楷体" w:hAnsi="Times New Roman" w:cs="Times New Roman"/>
          <w:i/>
          <w:sz w:val="24"/>
        </w:rPr>
        <w:t>human language habits</w:t>
      </w:r>
      <w:r>
        <w:rPr>
          <w:rFonts w:ascii="Times New Roman" w:eastAsia="楷体" w:hAnsi="Times New Roman" w:cs="Times New Roman"/>
          <w:i/>
          <w:sz w:val="24"/>
        </w:rPr>
        <w:t xml:space="preserve"> </w:t>
      </w:r>
      <w:r w:rsidR="00BA64AD">
        <w:rPr>
          <w:rFonts w:ascii="Times New Roman" w:eastAsia="楷体" w:hAnsi="Times New Roman" w:cs="Times New Roman"/>
          <w:sz w:val="24"/>
        </w:rPr>
        <w:t>are</w:t>
      </w:r>
      <w:r>
        <w:rPr>
          <w:rFonts w:ascii="Times New Roman" w:eastAsia="楷体" w:hAnsi="Times New Roman" w:cs="Times New Roman"/>
          <w:sz w:val="24"/>
        </w:rPr>
        <w:t xml:space="preserve"> the noise for our research or potential</w:t>
      </w:r>
      <w:r w:rsidR="00BC1261">
        <w:rPr>
          <w:rFonts w:ascii="Times New Roman" w:eastAsia="楷体" w:hAnsi="Times New Roman" w:cs="Times New Roman"/>
          <w:sz w:val="24"/>
        </w:rPr>
        <w:t xml:space="preserve">ly valuable </w:t>
      </w:r>
      <w:r>
        <w:rPr>
          <w:rFonts w:ascii="Times New Roman" w:eastAsia="楷体" w:hAnsi="Times New Roman" w:cs="Times New Roman"/>
          <w:sz w:val="24"/>
        </w:rPr>
        <w:t>information for our research.</w:t>
      </w:r>
      <w:r w:rsidR="00404BA1">
        <w:rPr>
          <w:rFonts w:ascii="Times New Roman" w:eastAsia="楷体" w:hAnsi="Times New Roman" w:cs="Times New Roman"/>
          <w:sz w:val="24"/>
        </w:rPr>
        <w:t xml:space="preserve"> S</w:t>
      </w:r>
      <w:r w:rsidR="00404BA1" w:rsidRPr="00404BA1">
        <w:rPr>
          <w:rFonts w:ascii="Times New Roman" w:eastAsia="楷体" w:hAnsi="Times New Roman" w:cs="Times New Roman"/>
          <w:sz w:val="24"/>
        </w:rPr>
        <w:t>egmentation</w:t>
      </w:r>
      <w:r w:rsidR="00404BA1">
        <w:rPr>
          <w:rFonts w:ascii="Times New Roman" w:eastAsia="楷体" w:hAnsi="Times New Roman" w:cs="Times New Roman"/>
          <w:sz w:val="24"/>
        </w:rPr>
        <w:t xml:space="preserve">, </w:t>
      </w:r>
      <w:r w:rsidR="00404BA1" w:rsidRPr="00404BA1">
        <w:rPr>
          <w:rFonts w:ascii="Times New Roman" w:eastAsia="楷体" w:hAnsi="Times New Roman" w:cs="Times New Roman"/>
          <w:sz w:val="24"/>
        </w:rPr>
        <w:t>tokenization</w:t>
      </w:r>
      <w:r w:rsidR="00404BA1">
        <w:rPr>
          <w:rFonts w:ascii="Times New Roman" w:eastAsia="楷体" w:hAnsi="Times New Roman" w:cs="Times New Roman"/>
          <w:sz w:val="24"/>
        </w:rPr>
        <w:t xml:space="preserve"> and </w:t>
      </w:r>
      <w:r w:rsidR="00404BA1" w:rsidRPr="00404BA1">
        <w:rPr>
          <w:rFonts w:ascii="Times New Roman" w:eastAsia="楷体" w:hAnsi="Times New Roman" w:cs="Times New Roman"/>
          <w:sz w:val="24"/>
        </w:rPr>
        <w:t>non-word character removal</w:t>
      </w:r>
      <w:r w:rsidR="00404BA1">
        <w:rPr>
          <w:rFonts w:ascii="Times New Roman" w:eastAsia="楷体" w:hAnsi="Times New Roman" w:cs="Times New Roman"/>
          <w:sz w:val="24"/>
        </w:rPr>
        <w:t xml:space="preserve"> are likely to be useful for all </w:t>
      </w:r>
      <w:r w:rsidR="00404BA1" w:rsidRPr="00404BA1">
        <w:rPr>
          <w:rFonts w:ascii="Times New Roman" w:eastAsia="楷体" w:hAnsi="Times New Roman" w:cs="Times New Roman"/>
          <w:sz w:val="24"/>
        </w:rPr>
        <w:t>analysis tasks</w:t>
      </w:r>
      <w:r w:rsidR="00404BA1">
        <w:rPr>
          <w:rFonts w:ascii="Times New Roman" w:eastAsia="楷体" w:hAnsi="Times New Roman" w:cs="Times New Roman"/>
          <w:sz w:val="24"/>
        </w:rPr>
        <w:t>. C</w:t>
      </w:r>
      <w:r w:rsidR="00404BA1" w:rsidRPr="00404BA1">
        <w:rPr>
          <w:rFonts w:ascii="Times New Roman" w:eastAsia="楷体" w:hAnsi="Times New Roman" w:cs="Times New Roman"/>
          <w:sz w:val="24"/>
        </w:rPr>
        <w:t>ase conversion</w:t>
      </w:r>
      <w:r w:rsidR="00404BA1">
        <w:rPr>
          <w:rFonts w:ascii="Times New Roman" w:eastAsia="楷体" w:hAnsi="Times New Roman" w:cs="Times New Roman"/>
          <w:sz w:val="24"/>
        </w:rPr>
        <w:t xml:space="preserve">, </w:t>
      </w:r>
      <w:r w:rsidR="00404BA1" w:rsidRPr="00404BA1">
        <w:rPr>
          <w:rFonts w:ascii="Times New Roman" w:eastAsia="楷体" w:hAnsi="Times New Roman" w:cs="Times New Roman"/>
          <w:sz w:val="24"/>
        </w:rPr>
        <w:t>stop word removal</w:t>
      </w:r>
      <w:r w:rsidR="00404BA1">
        <w:rPr>
          <w:rFonts w:ascii="Times New Roman" w:eastAsia="楷体" w:hAnsi="Times New Roman" w:cs="Times New Roman"/>
          <w:sz w:val="24"/>
        </w:rPr>
        <w:t xml:space="preserve"> and </w:t>
      </w:r>
      <w:r w:rsidR="00404BA1" w:rsidRPr="00404BA1">
        <w:rPr>
          <w:rFonts w:ascii="Times New Roman" w:eastAsia="楷体" w:hAnsi="Times New Roman" w:cs="Times New Roman"/>
          <w:sz w:val="24"/>
        </w:rPr>
        <w:t>stemming/lemmatization</w:t>
      </w:r>
      <w:r w:rsidR="00404BA1">
        <w:rPr>
          <w:rFonts w:ascii="Times New Roman" w:eastAsia="楷体" w:hAnsi="Times New Roman" w:cs="Times New Roman"/>
          <w:sz w:val="24"/>
        </w:rPr>
        <w:t xml:space="preserve"> should be implemented when the research question can theoretically ignore the information eliminated by these operations. T</w:t>
      </w:r>
      <w:r w:rsidR="00404BA1" w:rsidRPr="00404BA1">
        <w:rPr>
          <w:rFonts w:ascii="Times New Roman" w:eastAsia="楷体" w:hAnsi="Times New Roman" w:cs="Times New Roman"/>
          <w:sz w:val="24"/>
        </w:rPr>
        <w:t>oken replacement</w:t>
      </w:r>
      <w:r w:rsidR="00620981">
        <w:rPr>
          <w:rFonts w:ascii="Times New Roman" w:eastAsia="楷体" w:hAnsi="Times New Roman" w:cs="Times New Roman"/>
          <w:sz w:val="24"/>
        </w:rPr>
        <w:t xml:space="preserve"> (including expanding some contractions or abbreviations)</w:t>
      </w:r>
      <w:r w:rsidR="00404BA1">
        <w:rPr>
          <w:rFonts w:ascii="Times New Roman" w:eastAsia="楷体" w:hAnsi="Times New Roman" w:cs="Times New Roman"/>
          <w:sz w:val="24"/>
        </w:rPr>
        <w:t xml:space="preserve"> is somehow more </w:t>
      </w:r>
      <w:r w:rsidR="00620981">
        <w:rPr>
          <w:rFonts w:ascii="Times New Roman" w:eastAsia="楷体" w:hAnsi="Times New Roman" w:cs="Times New Roman"/>
          <w:sz w:val="24"/>
        </w:rPr>
        <w:t>complicated to</w:t>
      </w:r>
      <w:r w:rsidR="00404BA1">
        <w:rPr>
          <w:rFonts w:ascii="Times New Roman" w:eastAsia="楷体" w:hAnsi="Times New Roman" w:cs="Times New Roman"/>
          <w:sz w:val="24"/>
        </w:rPr>
        <w:t xml:space="preserve"> </w:t>
      </w:r>
      <w:r w:rsidR="00620981">
        <w:rPr>
          <w:rFonts w:ascii="Times New Roman" w:eastAsia="楷体" w:hAnsi="Times New Roman" w:cs="Times New Roman"/>
          <w:sz w:val="24"/>
        </w:rPr>
        <w:t>my opinions. Researchers should take more consideration about the research content and the characteristics of the texts.</w:t>
      </w:r>
    </w:p>
    <w:p w14:paraId="63F1888B" w14:textId="77777777" w:rsidR="00007058" w:rsidRDefault="00007058" w:rsidP="00404BA1">
      <w:pPr>
        <w:widowControl/>
        <w:spacing w:line="360" w:lineRule="auto"/>
        <w:rPr>
          <w:rFonts w:ascii="Times New Roman" w:eastAsia="楷体" w:hAnsi="Times New Roman" w:cs="Times New Roman" w:hint="eastAsia"/>
          <w:sz w:val="24"/>
        </w:rPr>
      </w:pPr>
    </w:p>
    <w:p w14:paraId="6F02619A" w14:textId="0BAFD2BE" w:rsidR="00CC0660" w:rsidRPr="00CC0660" w:rsidRDefault="00CC0660" w:rsidP="00CC0660">
      <w:pPr>
        <w:widowControl/>
        <w:spacing w:line="360" w:lineRule="auto"/>
        <w:outlineLvl w:val="1"/>
        <w:rPr>
          <w:rFonts w:ascii="Times New Roman" w:eastAsia="楷体" w:hAnsi="Times New Roman" w:cs="Times New Roman" w:hint="eastAsia"/>
          <w:b/>
          <w:sz w:val="24"/>
        </w:rPr>
      </w:pPr>
      <w:r w:rsidRPr="002D44A2">
        <w:rPr>
          <w:rFonts w:ascii="Times New Roman" w:eastAsia="楷体" w:hAnsi="Times New Roman" w:cs="Times New Roman" w:hint="eastAsia"/>
          <w:b/>
          <w:sz w:val="24"/>
        </w:rPr>
        <w:t>1</w:t>
      </w:r>
      <w:r w:rsidRPr="002D44A2">
        <w:rPr>
          <w:rFonts w:ascii="Times New Roman" w:eastAsia="楷体" w:hAnsi="Times New Roman" w:cs="Times New Roman"/>
          <w:b/>
          <w:sz w:val="24"/>
        </w:rPr>
        <w:t>.</w:t>
      </w:r>
      <w:r>
        <w:rPr>
          <w:rFonts w:ascii="Times New Roman" w:eastAsia="楷体" w:hAnsi="Times New Roman" w:cs="Times New Roman"/>
          <w:b/>
          <w:sz w:val="24"/>
        </w:rPr>
        <w:t>3</w:t>
      </w:r>
      <w:r w:rsidRPr="002D44A2">
        <w:rPr>
          <w:rFonts w:ascii="Times New Roman" w:eastAsia="楷体" w:hAnsi="Times New Roman" w:cs="Times New Roman"/>
          <w:b/>
          <w:sz w:val="24"/>
        </w:rPr>
        <w:t xml:space="preserve"> </w:t>
      </w:r>
      <w:r>
        <w:rPr>
          <w:rFonts w:ascii="Times New Roman" w:eastAsia="楷体" w:hAnsi="Times New Roman" w:cs="Times New Roman"/>
          <w:b/>
          <w:sz w:val="24"/>
        </w:rPr>
        <w:t xml:space="preserve">Question </w:t>
      </w:r>
      <w:r>
        <w:rPr>
          <w:rFonts w:ascii="Times New Roman" w:eastAsia="楷体" w:hAnsi="Times New Roman" w:cs="Times New Roman"/>
          <w:b/>
          <w:sz w:val="24"/>
        </w:rPr>
        <w:t>2</w:t>
      </w:r>
    </w:p>
    <w:p w14:paraId="19E084BB" w14:textId="62FAB576" w:rsidR="00CC0660" w:rsidRPr="00673B01" w:rsidRDefault="00CC0660" w:rsidP="00404BA1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 w:rsidRPr="00673B01">
        <w:rPr>
          <w:rFonts w:ascii="Times New Roman" w:eastAsia="楷体" w:hAnsi="Times New Roman" w:cs="Times New Roman"/>
          <w:b/>
          <w:sz w:val="24"/>
        </w:rPr>
        <w:t>Did the output from the text preprocessing code cell differ from your prediction? How so?</w:t>
      </w:r>
    </w:p>
    <w:p w14:paraId="3EE3BBF9" w14:textId="0114B87D" w:rsidR="00CC0660" w:rsidRDefault="00292825" w:rsidP="00404BA1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</w:t>
      </w:r>
      <w:r w:rsidR="00BC3757">
        <w:rPr>
          <w:rFonts w:ascii="Times New Roman" w:eastAsia="楷体" w:hAnsi="Times New Roman" w:cs="Times New Roman"/>
          <w:sz w:val="24"/>
        </w:rPr>
        <w:t xml:space="preserve">ome </w:t>
      </w:r>
      <w:r w:rsidR="00D21B69">
        <w:rPr>
          <w:rFonts w:ascii="Times New Roman" w:eastAsia="楷体" w:hAnsi="Times New Roman" w:cs="Times New Roman"/>
          <w:sz w:val="24"/>
        </w:rPr>
        <w:t xml:space="preserve">punctuations are failed to be removed, such as </w:t>
      </w:r>
      <w:r w:rsidR="00D21B69" w:rsidRPr="00D21B69">
        <w:rPr>
          <w:rFonts w:ascii="Times New Roman" w:eastAsia="楷体" w:hAnsi="Times New Roman" w:cs="Times New Roman"/>
          <w:sz w:val="24"/>
        </w:rPr>
        <w:t xml:space="preserve">single </w:t>
      </w:r>
      <w:r w:rsidR="00D21B69">
        <w:rPr>
          <w:rFonts w:ascii="Times New Roman" w:eastAsia="楷体" w:hAnsi="Times New Roman" w:cs="Times New Roman"/>
          <w:sz w:val="24"/>
        </w:rPr>
        <w:t xml:space="preserve">and double </w:t>
      </w:r>
      <w:r w:rsidR="00D21B69" w:rsidRPr="00D21B69">
        <w:rPr>
          <w:rFonts w:ascii="Times New Roman" w:eastAsia="楷体" w:hAnsi="Times New Roman" w:cs="Times New Roman"/>
          <w:sz w:val="24"/>
        </w:rPr>
        <w:t>quotation marks</w:t>
      </w:r>
      <w:r w:rsidR="006F485F">
        <w:rPr>
          <w:rFonts w:ascii="Times New Roman" w:eastAsia="楷体" w:hAnsi="Times New Roman" w:cs="Times New Roman"/>
          <w:sz w:val="24"/>
        </w:rPr>
        <w:t>.</w:t>
      </w:r>
      <w:r w:rsidR="00E260AA">
        <w:rPr>
          <w:rFonts w:ascii="Times New Roman" w:eastAsia="楷体" w:hAnsi="Times New Roman" w:cs="Times New Roman"/>
          <w:sz w:val="24"/>
        </w:rPr>
        <w:t xml:space="preserve"> It seems that </w:t>
      </w:r>
      <w:r>
        <w:rPr>
          <w:rFonts w:ascii="Times New Roman" w:eastAsia="楷体" w:hAnsi="Times New Roman" w:cs="Times New Roman"/>
          <w:sz w:val="24"/>
        </w:rPr>
        <w:t>'</w:t>
      </w:r>
      <w:r w:rsidR="00E260AA" w:rsidRPr="00064DFB">
        <w:rPr>
          <w:rFonts w:ascii="Times New Roman" w:eastAsia="楷体" w:hAnsi="Times New Roman" w:cs="Times New Roman"/>
          <w:sz w:val="24"/>
        </w:rPr>
        <w:t>“</w:t>
      </w:r>
      <w:r>
        <w:rPr>
          <w:rFonts w:ascii="Times New Roman" w:eastAsia="楷体" w:hAnsi="Times New Roman" w:cs="Times New Roman"/>
          <w:sz w:val="24"/>
        </w:rPr>
        <w:t>' is a C</w:t>
      </w:r>
      <w:r>
        <w:rPr>
          <w:rFonts w:ascii="Times New Roman" w:eastAsia="楷体" w:hAnsi="Times New Roman" w:cs="Times New Roman" w:hint="eastAsia"/>
          <w:sz w:val="24"/>
        </w:rPr>
        <w:t>hinese</w:t>
      </w:r>
      <w:r>
        <w:rPr>
          <w:rFonts w:ascii="Times New Roman" w:eastAsia="楷体" w:hAnsi="Times New Roman" w:cs="Times New Roman"/>
          <w:sz w:val="24"/>
        </w:rPr>
        <w:t xml:space="preserve"> punctuation, which is probably why the </w:t>
      </w:r>
      <w:proofErr w:type="spellStart"/>
      <w:proofErr w:type="gramStart"/>
      <w:r w:rsidRPr="00292825">
        <w:rPr>
          <w:rFonts w:ascii="Courier New" w:eastAsia="楷体" w:hAnsi="Courier New" w:cs="Courier New"/>
          <w:b/>
          <w:sz w:val="24"/>
        </w:rPr>
        <w:t>string.punctuation</w:t>
      </w:r>
      <w:proofErr w:type="spellEnd"/>
      <w:proofErr w:type="gramEnd"/>
      <w:r w:rsidR="00E260AA">
        <w:rPr>
          <w:rFonts w:ascii="Times New Roman" w:eastAsia="楷体" w:hAnsi="Times New Roman" w:cs="Times New Roman"/>
          <w:sz w:val="24"/>
        </w:rPr>
        <w:t xml:space="preserve"> </w:t>
      </w:r>
      <w:r>
        <w:rPr>
          <w:rFonts w:ascii="Times New Roman" w:eastAsia="楷体" w:hAnsi="Times New Roman" w:cs="Times New Roman"/>
          <w:sz w:val="24"/>
        </w:rPr>
        <w:t>not recognize it. But I cop</w:t>
      </w:r>
      <w:r w:rsidR="008A0C62">
        <w:rPr>
          <w:rFonts w:ascii="Times New Roman" w:eastAsia="楷体" w:hAnsi="Times New Roman" w:cs="Times New Roman"/>
          <w:sz w:val="24"/>
        </w:rPr>
        <w:t>ied</w:t>
      </w:r>
      <w:r>
        <w:rPr>
          <w:rFonts w:ascii="Times New Roman" w:eastAsia="楷体" w:hAnsi="Times New Roman" w:cs="Times New Roman"/>
          <w:sz w:val="24"/>
        </w:rPr>
        <w:t xml:space="preserve"> the news from English web</w:t>
      </w:r>
      <w:r w:rsidR="00147999">
        <w:rPr>
          <w:rFonts w:ascii="Times New Roman" w:eastAsia="楷体" w:hAnsi="Times New Roman" w:cs="Times New Roman"/>
          <w:sz w:val="24"/>
        </w:rPr>
        <w:t>site.</w:t>
      </w:r>
    </w:p>
    <w:p w14:paraId="12F64E02" w14:textId="77777777" w:rsidR="006D242D" w:rsidRPr="00404BA1" w:rsidRDefault="006D242D" w:rsidP="00404BA1">
      <w:pPr>
        <w:widowControl/>
        <w:spacing w:line="360" w:lineRule="auto"/>
        <w:rPr>
          <w:rFonts w:ascii="Times New Roman" w:eastAsia="楷体" w:hAnsi="Times New Roman" w:cs="Times New Roman" w:hint="eastAsia"/>
          <w:sz w:val="24"/>
        </w:rPr>
      </w:pPr>
      <w:bookmarkStart w:id="0" w:name="_GoBack"/>
      <w:bookmarkEnd w:id="0"/>
    </w:p>
    <w:p w14:paraId="4824482A" w14:textId="3DEAD714" w:rsidR="00A244F7" w:rsidRPr="00064DFB" w:rsidRDefault="004E5E18" w:rsidP="00064DFB">
      <w:pPr>
        <w:widowControl/>
        <w:spacing w:line="360" w:lineRule="auto"/>
        <w:outlineLvl w:val="0"/>
        <w:rPr>
          <w:rFonts w:ascii="Times New Roman" w:eastAsia="楷体" w:hAnsi="Times New Roman" w:cs="Times New Roman"/>
          <w:b/>
          <w:sz w:val="24"/>
        </w:rPr>
      </w:pPr>
      <w:r w:rsidRPr="00064DFB">
        <w:rPr>
          <w:rFonts w:ascii="Times New Roman" w:eastAsia="楷体" w:hAnsi="Times New Roman" w:cs="Times New Roman"/>
          <w:b/>
          <w:sz w:val="24"/>
        </w:rPr>
        <w:t>2 Dictionary Analysis</w:t>
      </w:r>
    </w:p>
    <w:sectPr w:rsidR="00A244F7" w:rsidRPr="00064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735F9" w14:textId="77777777" w:rsidR="002C7634" w:rsidRDefault="002C7634" w:rsidP="00A971AF">
      <w:r>
        <w:separator/>
      </w:r>
    </w:p>
  </w:endnote>
  <w:endnote w:type="continuationSeparator" w:id="0">
    <w:p w14:paraId="4F52C9AD" w14:textId="77777777" w:rsidR="002C7634" w:rsidRDefault="002C7634" w:rsidP="00A97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E72FD" w14:textId="77777777" w:rsidR="002C7634" w:rsidRDefault="002C7634" w:rsidP="00A971AF">
      <w:r>
        <w:separator/>
      </w:r>
    </w:p>
  </w:footnote>
  <w:footnote w:type="continuationSeparator" w:id="0">
    <w:p w14:paraId="5598EF47" w14:textId="77777777" w:rsidR="002C7634" w:rsidRDefault="002C7634" w:rsidP="00A97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82E61"/>
    <w:multiLevelType w:val="hybridMultilevel"/>
    <w:tmpl w:val="9328E4EA"/>
    <w:lvl w:ilvl="0" w:tplc="ADFADE44">
      <w:start w:val="99"/>
      <w:numFmt w:val="bullet"/>
      <w:lvlText w:val=""/>
      <w:lvlJc w:val="left"/>
      <w:pPr>
        <w:ind w:left="360" w:hanging="360"/>
      </w:pPr>
      <w:rPr>
        <w:rFonts w:ascii="Wingdings" w:eastAsia="楷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B8"/>
    <w:rsid w:val="000015E3"/>
    <w:rsid w:val="00004D65"/>
    <w:rsid w:val="0000563E"/>
    <w:rsid w:val="00007058"/>
    <w:rsid w:val="000272A2"/>
    <w:rsid w:val="0003398F"/>
    <w:rsid w:val="00036086"/>
    <w:rsid w:val="000370C7"/>
    <w:rsid w:val="00043DC7"/>
    <w:rsid w:val="00043FBB"/>
    <w:rsid w:val="00060BA8"/>
    <w:rsid w:val="0006274E"/>
    <w:rsid w:val="0006490B"/>
    <w:rsid w:val="00064DFB"/>
    <w:rsid w:val="0006655D"/>
    <w:rsid w:val="00076FB7"/>
    <w:rsid w:val="00083FF8"/>
    <w:rsid w:val="00086A75"/>
    <w:rsid w:val="00095263"/>
    <w:rsid w:val="000963F8"/>
    <w:rsid w:val="000A47B5"/>
    <w:rsid w:val="000B754C"/>
    <w:rsid w:val="000B7B34"/>
    <w:rsid w:val="000C1818"/>
    <w:rsid w:val="000C3243"/>
    <w:rsid w:val="000C4439"/>
    <w:rsid w:val="000C5460"/>
    <w:rsid w:val="000C77CE"/>
    <w:rsid w:val="000D1F49"/>
    <w:rsid w:val="000D408F"/>
    <w:rsid w:val="000D40B1"/>
    <w:rsid w:val="000D592D"/>
    <w:rsid w:val="000D5F5E"/>
    <w:rsid w:val="000F567C"/>
    <w:rsid w:val="000F57C1"/>
    <w:rsid w:val="000F5D32"/>
    <w:rsid w:val="000F5FC1"/>
    <w:rsid w:val="0011155D"/>
    <w:rsid w:val="00112C87"/>
    <w:rsid w:val="00117613"/>
    <w:rsid w:val="00121767"/>
    <w:rsid w:val="00124BE1"/>
    <w:rsid w:val="001325EA"/>
    <w:rsid w:val="0013662D"/>
    <w:rsid w:val="00142330"/>
    <w:rsid w:val="00146C69"/>
    <w:rsid w:val="00147999"/>
    <w:rsid w:val="001503D3"/>
    <w:rsid w:val="001545FE"/>
    <w:rsid w:val="001550FD"/>
    <w:rsid w:val="00174963"/>
    <w:rsid w:val="00174D42"/>
    <w:rsid w:val="00176301"/>
    <w:rsid w:val="0019096D"/>
    <w:rsid w:val="00195723"/>
    <w:rsid w:val="001A0819"/>
    <w:rsid w:val="001A278C"/>
    <w:rsid w:val="001A4905"/>
    <w:rsid w:val="001A682D"/>
    <w:rsid w:val="001B590A"/>
    <w:rsid w:val="001C2CC4"/>
    <w:rsid w:val="001D226A"/>
    <w:rsid w:val="001D24EF"/>
    <w:rsid w:val="001D66DC"/>
    <w:rsid w:val="001E6E1D"/>
    <w:rsid w:val="001F0E6B"/>
    <w:rsid w:val="002077FF"/>
    <w:rsid w:val="00207EA4"/>
    <w:rsid w:val="00215F9D"/>
    <w:rsid w:val="002177CE"/>
    <w:rsid w:val="00217C60"/>
    <w:rsid w:val="002230D4"/>
    <w:rsid w:val="002260C1"/>
    <w:rsid w:val="00237109"/>
    <w:rsid w:val="00256A6E"/>
    <w:rsid w:val="0026231E"/>
    <w:rsid w:val="002628F8"/>
    <w:rsid w:val="00262932"/>
    <w:rsid w:val="00270712"/>
    <w:rsid w:val="00276E43"/>
    <w:rsid w:val="00281FE5"/>
    <w:rsid w:val="0028640D"/>
    <w:rsid w:val="002902A4"/>
    <w:rsid w:val="00292825"/>
    <w:rsid w:val="0029591F"/>
    <w:rsid w:val="002964ED"/>
    <w:rsid w:val="002C1AC5"/>
    <w:rsid w:val="002C2E5D"/>
    <w:rsid w:val="002C65EC"/>
    <w:rsid w:val="002C7634"/>
    <w:rsid w:val="002D06B4"/>
    <w:rsid w:val="002D08D6"/>
    <w:rsid w:val="002D11A5"/>
    <w:rsid w:val="002D44A2"/>
    <w:rsid w:val="002D604A"/>
    <w:rsid w:val="002E3059"/>
    <w:rsid w:val="00305381"/>
    <w:rsid w:val="003128A8"/>
    <w:rsid w:val="00316169"/>
    <w:rsid w:val="00325935"/>
    <w:rsid w:val="00330A30"/>
    <w:rsid w:val="00335AD0"/>
    <w:rsid w:val="00336B8B"/>
    <w:rsid w:val="00340951"/>
    <w:rsid w:val="0034278C"/>
    <w:rsid w:val="0034506E"/>
    <w:rsid w:val="00346E2A"/>
    <w:rsid w:val="00357D51"/>
    <w:rsid w:val="00361167"/>
    <w:rsid w:val="00361B33"/>
    <w:rsid w:val="00363673"/>
    <w:rsid w:val="00371664"/>
    <w:rsid w:val="00371B5D"/>
    <w:rsid w:val="003745EA"/>
    <w:rsid w:val="003817BB"/>
    <w:rsid w:val="00384C50"/>
    <w:rsid w:val="003A5CC9"/>
    <w:rsid w:val="003A66D1"/>
    <w:rsid w:val="003B78F9"/>
    <w:rsid w:val="003C16C0"/>
    <w:rsid w:val="003C5B7D"/>
    <w:rsid w:val="003D122B"/>
    <w:rsid w:val="003F1854"/>
    <w:rsid w:val="003F2F5B"/>
    <w:rsid w:val="003F693D"/>
    <w:rsid w:val="00404BA1"/>
    <w:rsid w:val="00405EB8"/>
    <w:rsid w:val="004103AC"/>
    <w:rsid w:val="004154DC"/>
    <w:rsid w:val="00416F47"/>
    <w:rsid w:val="00423572"/>
    <w:rsid w:val="00431BC7"/>
    <w:rsid w:val="00446D2C"/>
    <w:rsid w:val="00447EAF"/>
    <w:rsid w:val="004513F4"/>
    <w:rsid w:val="00452D92"/>
    <w:rsid w:val="004630A6"/>
    <w:rsid w:val="0047358C"/>
    <w:rsid w:val="004825CA"/>
    <w:rsid w:val="00491D0A"/>
    <w:rsid w:val="004959DA"/>
    <w:rsid w:val="00495FAE"/>
    <w:rsid w:val="004A55F8"/>
    <w:rsid w:val="004A5CF6"/>
    <w:rsid w:val="004B6DDC"/>
    <w:rsid w:val="004C09E3"/>
    <w:rsid w:val="004C6604"/>
    <w:rsid w:val="004D00C1"/>
    <w:rsid w:val="004D0CCD"/>
    <w:rsid w:val="004D2039"/>
    <w:rsid w:val="004D474A"/>
    <w:rsid w:val="004E0A7B"/>
    <w:rsid w:val="004E5E18"/>
    <w:rsid w:val="004E6BBA"/>
    <w:rsid w:val="004F23DE"/>
    <w:rsid w:val="004F56D2"/>
    <w:rsid w:val="005231E9"/>
    <w:rsid w:val="00551019"/>
    <w:rsid w:val="00556C7B"/>
    <w:rsid w:val="00557287"/>
    <w:rsid w:val="0056053B"/>
    <w:rsid w:val="0057015B"/>
    <w:rsid w:val="00573AB0"/>
    <w:rsid w:val="00576EAA"/>
    <w:rsid w:val="005A03E7"/>
    <w:rsid w:val="005A7277"/>
    <w:rsid w:val="005B300B"/>
    <w:rsid w:val="005B4E3B"/>
    <w:rsid w:val="005B7162"/>
    <w:rsid w:val="005D4821"/>
    <w:rsid w:val="005E0631"/>
    <w:rsid w:val="005E1964"/>
    <w:rsid w:val="005E79F0"/>
    <w:rsid w:val="005F05C3"/>
    <w:rsid w:val="005F734C"/>
    <w:rsid w:val="00611EEB"/>
    <w:rsid w:val="00620981"/>
    <w:rsid w:val="00620BB8"/>
    <w:rsid w:val="00630E5C"/>
    <w:rsid w:val="0063566A"/>
    <w:rsid w:val="00635E26"/>
    <w:rsid w:val="00637FED"/>
    <w:rsid w:val="0064401C"/>
    <w:rsid w:val="006457E4"/>
    <w:rsid w:val="00670F09"/>
    <w:rsid w:val="00673B01"/>
    <w:rsid w:val="006742AD"/>
    <w:rsid w:val="00680849"/>
    <w:rsid w:val="006923B5"/>
    <w:rsid w:val="00693601"/>
    <w:rsid w:val="006943E5"/>
    <w:rsid w:val="006A3915"/>
    <w:rsid w:val="006A3D63"/>
    <w:rsid w:val="006A6C5C"/>
    <w:rsid w:val="006A7718"/>
    <w:rsid w:val="006A7C21"/>
    <w:rsid w:val="006B63F1"/>
    <w:rsid w:val="006C7FFA"/>
    <w:rsid w:val="006D0F62"/>
    <w:rsid w:val="006D242D"/>
    <w:rsid w:val="006E02F1"/>
    <w:rsid w:val="006E20F9"/>
    <w:rsid w:val="006E3D21"/>
    <w:rsid w:val="006E7C23"/>
    <w:rsid w:val="006F485F"/>
    <w:rsid w:val="00700DDE"/>
    <w:rsid w:val="00704B18"/>
    <w:rsid w:val="00714873"/>
    <w:rsid w:val="00716B12"/>
    <w:rsid w:val="00725308"/>
    <w:rsid w:val="0072609C"/>
    <w:rsid w:val="007346C9"/>
    <w:rsid w:val="007445F1"/>
    <w:rsid w:val="00747813"/>
    <w:rsid w:val="007478ED"/>
    <w:rsid w:val="007507A9"/>
    <w:rsid w:val="00752258"/>
    <w:rsid w:val="00752BEF"/>
    <w:rsid w:val="00753E3F"/>
    <w:rsid w:val="0076030C"/>
    <w:rsid w:val="00762C40"/>
    <w:rsid w:val="00764C49"/>
    <w:rsid w:val="0076744D"/>
    <w:rsid w:val="00772FE7"/>
    <w:rsid w:val="007831E2"/>
    <w:rsid w:val="007A39B5"/>
    <w:rsid w:val="007A710F"/>
    <w:rsid w:val="007B1F69"/>
    <w:rsid w:val="007B3967"/>
    <w:rsid w:val="007B61DE"/>
    <w:rsid w:val="007C1ABD"/>
    <w:rsid w:val="007C4ED4"/>
    <w:rsid w:val="007C51D5"/>
    <w:rsid w:val="007C5659"/>
    <w:rsid w:val="007C614A"/>
    <w:rsid w:val="007D0C38"/>
    <w:rsid w:val="007D7E90"/>
    <w:rsid w:val="007E0743"/>
    <w:rsid w:val="007F2421"/>
    <w:rsid w:val="00805021"/>
    <w:rsid w:val="00814180"/>
    <w:rsid w:val="00815E10"/>
    <w:rsid w:val="00816EB2"/>
    <w:rsid w:val="008308B2"/>
    <w:rsid w:val="00835A70"/>
    <w:rsid w:val="00843576"/>
    <w:rsid w:val="00843772"/>
    <w:rsid w:val="008438F1"/>
    <w:rsid w:val="0085164B"/>
    <w:rsid w:val="00860EF2"/>
    <w:rsid w:val="008620B3"/>
    <w:rsid w:val="008631CF"/>
    <w:rsid w:val="0087064B"/>
    <w:rsid w:val="00872AD5"/>
    <w:rsid w:val="00876652"/>
    <w:rsid w:val="00880A82"/>
    <w:rsid w:val="00882361"/>
    <w:rsid w:val="0088674D"/>
    <w:rsid w:val="008874E0"/>
    <w:rsid w:val="008929CE"/>
    <w:rsid w:val="00892BEE"/>
    <w:rsid w:val="00893E34"/>
    <w:rsid w:val="00894514"/>
    <w:rsid w:val="008A0C62"/>
    <w:rsid w:val="008A3B64"/>
    <w:rsid w:val="008A3F43"/>
    <w:rsid w:val="008C3374"/>
    <w:rsid w:val="008C3510"/>
    <w:rsid w:val="008D0D5B"/>
    <w:rsid w:val="008D267A"/>
    <w:rsid w:val="008D42EE"/>
    <w:rsid w:val="008D4D6D"/>
    <w:rsid w:val="008D4F11"/>
    <w:rsid w:val="008F221A"/>
    <w:rsid w:val="00903CB6"/>
    <w:rsid w:val="009049D6"/>
    <w:rsid w:val="0090534A"/>
    <w:rsid w:val="00906729"/>
    <w:rsid w:val="00907619"/>
    <w:rsid w:val="009152A0"/>
    <w:rsid w:val="00920720"/>
    <w:rsid w:val="009211B8"/>
    <w:rsid w:val="009235E2"/>
    <w:rsid w:val="009244E4"/>
    <w:rsid w:val="00930241"/>
    <w:rsid w:val="00936C34"/>
    <w:rsid w:val="00937C7E"/>
    <w:rsid w:val="009419A8"/>
    <w:rsid w:val="00942947"/>
    <w:rsid w:val="009435C8"/>
    <w:rsid w:val="009533EE"/>
    <w:rsid w:val="00956C63"/>
    <w:rsid w:val="0095777D"/>
    <w:rsid w:val="0096268C"/>
    <w:rsid w:val="009626A6"/>
    <w:rsid w:val="00970058"/>
    <w:rsid w:val="00970F9E"/>
    <w:rsid w:val="009724D7"/>
    <w:rsid w:val="009735C5"/>
    <w:rsid w:val="00977BB9"/>
    <w:rsid w:val="009820BA"/>
    <w:rsid w:val="00986010"/>
    <w:rsid w:val="009864C5"/>
    <w:rsid w:val="009900D1"/>
    <w:rsid w:val="00992257"/>
    <w:rsid w:val="009941DD"/>
    <w:rsid w:val="009A4389"/>
    <w:rsid w:val="009A438D"/>
    <w:rsid w:val="009B031F"/>
    <w:rsid w:val="009B0836"/>
    <w:rsid w:val="009B1E12"/>
    <w:rsid w:val="009D41C1"/>
    <w:rsid w:val="009E25FF"/>
    <w:rsid w:val="009E7E28"/>
    <w:rsid w:val="00A008EC"/>
    <w:rsid w:val="00A051DC"/>
    <w:rsid w:val="00A24072"/>
    <w:rsid w:val="00A244F7"/>
    <w:rsid w:val="00A249F7"/>
    <w:rsid w:val="00A346D7"/>
    <w:rsid w:val="00A36B7D"/>
    <w:rsid w:val="00A44BED"/>
    <w:rsid w:val="00A45ECB"/>
    <w:rsid w:val="00A46C93"/>
    <w:rsid w:val="00A51252"/>
    <w:rsid w:val="00A76EFF"/>
    <w:rsid w:val="00A80654"/>
    <w:rsid w:val="00A80FED"/>
    <w:rsid w:val="00A9123E"/>
    <w:rsid w:val="00A971AF"/>
    <w:rsid w:val="00AA4559"/>
    <w:rsid w:val="00AA5BC4"/>
    <w:rsid w:val="00AA712B"/>
    <w:rsid w:val="00AA724A"/>
    <w:rsid w:val="00AA7695"/>
    <w:rsid w:val="00AB0AA9"/>
    <w:rsid w:val="00AB59BA"/>
    <w:rsid w:val="00AC0BF4"/>
    <w:rsid w:val="00AC15B3"/>
    <w:rsid w:val="00AC2760"/>
    <w:rsid w:val="00AD5883"/>
    <w:rsid w:val="00AE033A"/>
    <w:rsid w:val="00AE5E83"/>
    <w:rsid w:val="00AE5E8D"/>
    <w:rsid w:val="00AF1888"/>
    <w:rsid w:val="00AF2AAE"/>
    <w:rsid w:val="00AF35B6"/>
    <w:rsid w:val="00B03F78"/>
    <w:rsid w:val="00B13AF0"/>
    <w:rsid w:val="00B13F3B"/>
    <w:rsid w:val="00B16FCB"/>
    <w:rsid w:val="00B303DE"/>
    <w:rsid w:val="00B312FA"/>
    <w:rsid w:val="00B35F32"/>
    <w:rsid w:val="00B36BBD"/>
    <w:rsid w:val="00B4346E"/>
    <w:rsid w:val="00B43D77"/>
    <w:rsid w:val="00B51B0D"/>
    <w:rsid w:val="00B521F1"/>
    <w:rsid w:val="00B534E3"/>
    <w:rsid w:val="00B64D1A"/>
    <w:rsid w:val="00B660A4"/>
    <w:rsid w:val="00B661F4"/>
    <w:rsid w:val="00B7044D"/>
    <w:rsid w:val="00B70FD4"/>
    <w:rsid w:val="00B71D4E"/>
    <w:rsid w:val="00B875A0"/>
    <w:rsid w:val="00B90E6A"/>
    <w:rsid w:val="00B96771"/>
    <w:rsid w:val="00BA11AD"/>
    <w:rsid w:val="00BA41AA"/>
    <w:rsid w:val="00BA64AD"/>
    <w:rsid w:val="00BA7B95"/>
    <w:rsid w:val="00BB3564"/>
    <w:rsid w:val="00BC1261"/>
    <w:rsid w:val="00BC3757"/>
    <w:rsid w:val="00BE1742"/>
    <w:rsid w:val="00BF2949"/>
    <w:rsid w:val="00BF3478"/>
    <w:rsid w:val="00BF7233"/>
    <w:rsid w:val="00BF7C18"/>
    <w:rsid w:val="00C0698A"/>
    <w:rsid w:val="00C10ACD"/>
    <w:rsid w:val="00C20AD8"/>
    <w:rsid w:val="00C20DF3"/>
    <w:rsid w:val="00C231B5"/>
    <w:rsid w:val="00C24866"/>
    <w:rsid w:val="00C248DC"/>
    <w:rsid w:val="00C26DEE"/>
    <w:rsid w:val="00C378C0"/>
    <w:rsid w:val="00C37BB4"/>
    <w:rsid w:val="00C437A9"/>
    <w:rsid w:val="00C533DB"/>
    <w:rsid w:val="00C64807"/>
    <w:rsid w:val="00C75D23"/>
    <w:rsid w:val="00C7681C"/>
    <w:rsid w:val="00C90A8D"/>
    <w:rsid w:val="00C94983"/>
    <w:rsid w:val="00CA5C48"/>
    <w:rsid w:val="00CB053A"/>
    <w:rsid w:val="00CC0660"/>
    <w:rsid w:val="00CC2E85"/>
    <w:rsid w:val="00CC5A37"/>
    <w:rsid w:val="00CD205C"/>
    <w:rsid w:val="00CE067B"/>
    <w:rsid w:val="00CE0CF5"/>
    <w:rsid w:val="00CF0F64"/>
    <w:rsid w:val="00D03FF4"/>
    <w:rsid w:val="00D20C86"/>
    <w:rsid w:val="00D2102D"/>
    <w:rsid w:val="00D21B69"/>
    <w:rsid w:val="00D376BD"/>
    <w:rsid w:val="00D37CD6"/>
    <w:rsid w:val="00D51D8B"/>
    <w:rsid w:val="00D525D7"/>
    <w:rsid w:val="00D53C7D"/>
    <w:rsid w:val="00D54E58"/>
    <w:rsid w:val="00D61B18"/>
    <w:rsid w:val="00D6382C"/>
    <w:rsid w:val="00D65538"/>
    <w:rsid w:val="00D66668"/>
    <w:rsid w:val="00D75BFD"/>
    <w:rsid w:val="00D828D3"/>
    <w:rsid w:val="00DA10CC"/>
    <w:rsid w:val="00DA38AF"/>
    <w:rsid w:val="00DB21A9"/>
    <w:rsid w:val="00DC02E5"/>
    <w:rsid w:val="00DC2029"/>
    <w:rsid w:val="00DD146F"/>
    <w:rsid w:val="00DD3E2C"/>
    <w:rsid w:val="00DD764F"/>
    <w:rsid w:val="00DE5D5F"/>
    <w:rsid w:val="00DE79FC"/>
    <w:rsid w:val="00DF0FAF"/>
    <w:rsid w:val="00DF4B39"/>
    <w:rsid w:val="00E143EF"/>
    <w:rsid w:val="00E1651D"/>
    <w:rsid w:val="00E24D2A"/>
    <w:rsid w:val="00E26009"/>
    <w:rsid w:val="00E260AA"/>
    <w:rsid w:val="00E26A7B"/>
    <w:rsid w:val="00E361A6"/>
    <w:rsid w:val="00E45245"/>
    <w:rsid w:val="00E54A16"/>
    <w:rsid w:val="00E56542"/>
    <w:rsid w:val="00E7015F"/>
    <w:rsid w:val="00E7182C"/>
    <w:rsid w:val="00E819BF"/>
    <w:rsid w:val="00E8467D"/>
    <w:rsid w:val="00E8572E"/>
    <w:rsid w:val="00E85F43"/>
    <w:rsid w:val="00E911D9"/>
    <w:rsid w:val="00EA09CD"/>
    <w:rsid w:val="00EA0A6D"/>
    <w:rsid w:val="00EA6740"/>
    <w:rsid w:val="00EA6DC6"/>
    <w:rsid w:val="00EA71E8"/>
    <w:rsid w:val="00EA7CED"/>
    <w:rsid w:val="00EB04A5"/>
    <w:rsid w:val="00EB1956"/>
    <w:rsid w:val="00EC65D4"/>
    <w:rsid w:val="00EC6A5B"/>
    <w:rsid w:val="00EC6F93"/>
    <w:rsid w:val="00EC7396"/>
    <w:rsid w:val="00ED1F1C"/>
    <w:rsid w:val="00ED53E2"/>
    <w:rsid w:val="00EE273C"/>
    <w:rsid w:val="00EF549F"/>
    <w:rsid w:val="00F05243"/>
    <w:rsid w:val="00F142B0"/>
    <w:rsid w:val="00F161F1"/>
    <w:rsid w:val="00F26A87"/>
    <w:rsid w:val="00F31E5D"/>
    <w:rsid w:val="00F322AF"/>
    <w:rsid w:val="00F332C4"/>
    <w:rsid w:val="00F34BF7"/>
    <w:rsid w:val="00F356B0"/>
    <w:rsid w:val="00F43838"/>
    <w:rsid w:val="00F51A0A"/>
    <w:rsid w:val="00F51FC5"/>
    <w:rsid w:val="00F54090"/>
    <w:rsid w:val="00F54AEA"/>
    <w:rsid w:val="00F562F3"/>
    <w:rsid w:val="00F65395"/>
    <w:rsid w:val="00F66D51"/>
    <w:rsid w:val="00F73D78"/>
    <w:rsid w:val="00F75026"/>
    <w:rsid w:val="00F823D4"/>
    <w:rsid w:val="00F868BB"/>
    <w:rsid w:val="00F8693B"/>
    <w:rsid w:val="00F917B0"/>
    <w:rsid w:val="00F94E40"/>
    <w:rsid w:val="00F963D4"/>
    <w:rsid w:val="00FA303F"/>
    <w:rsid w:val="00FA3B62"/>
    <w:rsid w:val="00FC07D6"/>
    <w:rsid w:val="00FC2C70"/>
    <w:rsid w:val="00FC488F"/>
    <w:rsid w:val="00FC6587"/>
    <w:rsid w:val="00FD1E56"/>
    <w:rsid w:val="00FD37E3"/>
    <w:rsid w:val="00FD3E88"/>
    <w:rsid w:val="00FE547F"/>
    <w:rsid w:val="00FF44E6"/>
    <w:rsid w:val="00FF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7F66B"/>
  <w15:chartTrackingRefBased/>
  <w15:docId w15:val="{9878CEE1-EEFD-49B7-82CA-F20CDCFF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6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1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1AF"/>
    <w:rPr>
      <w:sz w:val="18"/>
      <w:szCs w:val="18"/>
    </w:rPr>
  </w:style>
  <w:style w:type="character" w:styleId="a7">
    <w:name w:val="Hyperlink"/>
    <w:basedOn w:val="a0"/>
    <w:uiPriority w:val="99"/>
    <w:unhideWhenUsed/>
    <w:rsid w:val="003817B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817BB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296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874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Shu</dc:creator>
  <cp:keywords/>
  <dc:description/>
  <cp:lastModifiedBy>Qing Shu</cp:lastModifiedBy>
  <cp:revision>455</cp:revision>
  <dcterms:created xsi:type="dcterms:W3CDTF">2024-01-31T17:06:00Z</dcterms:created>
  <dcterms:modified xsi:type="dcterms:W3CDTF">2024-02-12T23:38:00Z</dcterms:modified>
</cp:coreProperties>
</file>