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4B93C" w14:textId="5C7C6883" w:rsidR="00C27940" w:rsidRDefault="00C27940">
      <w:r>
        <w:t>Connecting</w:t>
      </w:r>
      <w:r w:rsidR="00C81E48">
        <w:t xml:space="preserve"> </w:t>
      </w:r>
      <w:r w:rsidR="00D516EF">
        <w:t>ocean</w:t>
      </w:r>
      <w:r w:rsidR="00C81E48">
        <w:t xml:space="preserve"> physical and biogeochemical </w:t>
      </w:r>
      <w:r w:rsidR="00D516EF">
        <w:t>properties</w:t>
      </w:r>
      <w:r>
        <w:t xml:space="preserve"> with</w:t>
      </w:r>
      <w:r w:rsidR="00716A3C">
        <w:t xml:space="preserve"> the</w:t>
      </w:r>
      <w:r>
        <w:t xml:space="preserve"> spatial distribution of mesopelagic fish </w:t>
      </w:r>
      <w:r w:rsidR="00716A3C">
        <w:t>abundance/biomass</w:t>
      </w:r>
      <w:bookmarkStart w:id="0" w:name="_GoBack"/>
      <w:bookmarkEnd w:id="0"/>
    </w:p>
    <w:p w14:paraId="06DF5F25" w14:textId="4251B1F5" w:rsidR="00A4584D" w:rsidRDefault="00A4584D"/>
    <w:p w14:paraId="5324E197" w14:textId="6BF3BCBC" w:rsidR="00A4584D" w:rsidRDefault="00A4584D">
      <w:r>
        <w:t>Jeanna Hudson, Donglai Gong</w:t>
      </w:r>
    </w:p>
    <w:p w14:paraId="73927B6E" w14:textId="7E5ADB71" w:rsidR="00FD090D" w:rsidRDefault="00FD090D"/>
    <w:p w14:paraId="6CDA8C1C" w14:textId="1AEB7177" w:rsidR="004979FA" w:rsidRDefault="007560F6">
      <w:r>
        <w:t>Estimates</w:t>
      </w:r>
      <w:r w:rsidR="004D6503">
        <w:t xml:space="preserve"> </w:t>
      </w:r>
      <w:r w:rsidR="00217700">
        <w:t>of</w:t>
      </w:r>
      <w:r>
        <w:t xml:space="preserve"> the global distribution of</w:t>
      </w:r>
      <w:r w:rsidR="00217700">
        <w:t xml:space="preserve"> </w:t>
      </w:r>
      <w:r w:rsidR="004D6503">
        <w:t>mesopelagic fish biomass</w:t>
      </w:r>
      <w:r w:rsidR="0087527E">
        <w:t>/abundance</w:t>
      </w:r>
      <w:r w:rsidR="004D6503">
        <w:t xml:space="preserve"> </w:t>
      </w:r>
      <w:r>
        <w:t>are</w:t>
      </w:r>
      <w:r w:rsidR="004D6503">
        <w:t xml:space="preserve"> based on</w:t>
      </w:r>
      <w:r>
        <w:t xml:space="preserve"> </w:t>
      </w:r>
      <w:r w:rsidR="0087527E">
        <w:t xml:space="preserve">a </w:t>
      </w:r>
      <w:r>
        <w:t>very</w:t>
      </w:r>
      <w:r w:rsidR="004D6503">
        <w:t xml:space="preserve"> </w:t>
      </w:r>
      <w:r>
        <w:t>limited number of studies</w:t>
      </w:r>
      <w:r w:rsidR="004D6503">
        <w:t xml:space="preserve"> </w:t>
      </w:r>
      <w:r>
        <w:t xml:space="preserve">(i.e. </w:t>
      </w:r>
      <w:r w:rsidR="004D6503">
        <w:t>Gj</w:t>
      </w:r>
      <w:r w:rsidR="004D6503" w:rsidRPr="004D6503">
        <w:t>ø</w:t>
      </w:r>
      <w:r w:rsidR="004D6503">
        <w:t>saeter and Kawaguchi (1980)</w:t>
      </w:r>
      <w:r>
        <w:t xml:space="preserve">, </w:t>
      </w:r>
      <w:r w:rsidR="00167A0A">
        <w:t xml:space="preserve">Proud et al. (2017), </w:t>
      </w:r>
      <w:r>
        <w:t>Sutton et al. (2017))</w:t>
      </w:r>
      <w:r w:rsidR="004D6503">
        <w:t xml:space="preserve">.  </w:t>
      </w:r>
      <w:r>
        <w:t xml:space="preserve">Spatial distribution </w:t>
      </w:r>
      <w:r w:rsidR="00C27940">
        <w:t>estimates are</w:t>
      </w:r>
      <w:r w:rsidR="004979FA">
        <w:t xml:space="preserve"> coarse </w:t>
      </w:r>
      <w:r w:rsidR="00443416">
        <w:t>and are not linked with specific mesopelagic physical and biogeochemical properties</w:t>
      </w:r>
      <w:r>
        <w:t>. Current construction</w:t>
      </w:r>
      <w:r w:rsidR="0087527E">
        <w:t>s</w:t>
      </w:r>
      <w:r>
        <w:t xml:space="preserve"> of mesopelagic biogeographic domains are mainly based</w:t>
      </w:r>
      <w:r w:rsidR="0087527E">
        <w:t xml:space="preserve"> on cluster analyse</w:t>
      </w:r>
      <w:r>
        <w:t xml:space="preserve">s </w:t>
      </w:r>
      <w:r w:rsidR="0087527E">
        <w:t>that do not provide dynamic</w:t>
      </w:r>
      <w:r>
        <w:t xml:space="preserve"> linkages to underlying variables (i.e. temperature, dissolved oxygen, surface productivity).</w:t>
      </w:r>
      <w:r w:rsidR="004979FA">
        <w:t xml:space="preserve"> </w:t>
      </w:r>
      <w:r w:rsidR="00176017">
        <w:t xml:space="preserve">We </w:t>
      </w:r>
      <w:r w:rsidR="00FC308B">
        <w:t xml:space="preserve">are </w:t>
      </w:r>
      <w:r w:rsidR="00176017">
        <w:t>build</w:t>
      </w:r>
      <w:r w:rsidR="00FC308B">
        <w:t>ing</w:t>
      </w:r>
      <w:r w:rsidR="00C54DF6">
        <w:t xml:space="preserve"> and test</w:t>
      </w:r>
      <w:r w:rsidR="00FC308B">
        <w:t>ing</w:t>
      </w:r>
      <w:r w:rsidR="00C54DF6">
        <w:t xml:space="preserve"> a set of</w:t>
      </w:r>
      <w:r w:rsidR="004D6503">
        <w:t xml:space="preserve"> model</w:t>
      </w:r>
      <w:r w:rsidR="00176017">
        <w:t>s</w:t>
      </w:r>
      <w:r w:rsidR="0087527E">
        <w:t xml:space="preserve"> using supervised</w:t>
      </w:r>
      <w:r w:rsidR="00B74F1B">
        <w:t xml:space="preserve"> machine</w:t>
      </w:r>
      <w:r w:rsidR="0087527E">
        <w:t xml:space="preserve"> learning</w:t>
      </w:r>
      <w:r w:rsidR="00C27940">
        <w:t xml:space="preserve"> that utilize</w:t>
      </w:r>
      <w:r w:rsidR="004D6503">
        <w:t xml:space="preserve"> ocean physical</w:t>
      </w:r>
      <w:r w:rsidR="00C54DF6">
        <w:t xml:space="preserve"> and biogeochemical</w:t>
      </w:r>
      <w:r w:rsidR="004D6503">
        <w:t xml:space="preserve"> parameters</w:t>
      </w:r>
      <w:r w:rsidR="00C54DF6">
        <w:t xml:space="preserve"> that </w:t>
      </w:r>
      <w:r w:rsidR="0072089C">
        <w:t>are</w:t>
      </w:r>
      <w:r w:rsidR="00C54DF6">
        <w:t xml:space="preserve"> consistent with</w:t>
      </w:r>
      <w:r>
        <w:t xml:space="preserve"> prior global scale mesopelagic biomass/abundance estimates </w:t>
      </w:r>
      <w:r w:rsidR="004D6503">
        <w:t xml:space="preserve">to </w:t>
      </w:r>
      <w:r w:rsidR="00167A0A">
        <w:t>model the distributions</w:t>
      </w:r>
      <w:r w:rsidR="004979FA">
        <w:t xml:space="preserve"> on </w:t>
      </w:r>
      <w:r w:rsidR="00167A0A">
        <w:t>the grid</w:t>
      </w:r>
      <w:r w:rsidR="00176017">
        <w:t xml:space="preserve"> </w:t>
      </w:r>
      <w:r w:rsidR="004979FA">
        <w:t>scale</w:t>
      </w:r>
      <w:r w:rsidR="00167A0A">
        <w:t xml:space="preserve"> (~1 deg resolution)</w:t>
      </w:r>
      <w:r w:rsidR="004979FA">
        <w:t xml:space="preserve">.  The </w:t>
      </w:r>
      <w:r w:rsidR="00C54DF6">
        <w:t xml:space="preserve">models </w:t>
      </w:r>
      <w:r w:rsidR="004979FA">
        <w:t xml:space="preserve">would include temperature, salinity, </w:t>
      </w:r>
      <w:r w:rsidR="00E040A1">
        <w:t xml:space="preserve">and </w:t>
      </w:r>
      <w:r w:rsidR="00167A0A">
        <w:t xml:space="preserve">dissolved </w:t>
      </w:r>
      <w:r w:rsidR="004979FA">
        <w:t>oxygen</w:t>
      </w:r>
      <w:r w:rsidR="00E040A1">
        <w:t xml:space="preserve"> data from World Ocean Atlas</w:t>
      </w:r>
      <w:r w:rsidR="004979FA">
        <w:t>,</w:t>
      </w:r>
      <w:r w:rsidR="00C54DF6">
        <w:t xml:space="preserve"> GEBCO ocean bathymetry,</w:t>
      </w:r>
      <w:r w:rsidR="004979FA">
        <w:t xml:space="preserve"> </w:t>
      </w:r>
      <w:r w:rsidR="00E040A1">
        <w:t>surface chlorophyll fr</w:t>
      </w:r>
      <w:r w:rsidR="00176017">
        <w:t>om the NASA MODIS satellite</w:t>
      </w:r>
      <w:r w:rsidR="00C54DF6">
        <w:t>s</w:t>
      </w:r>
      <w:r w:rsidR="00176017">
        <w:t>,</w:t>
      </w:r>
      <w:r w:rsidR="00E040A1">
        <w:t xml:space="preserve"> oceanographic current data from the Simple Ocean Data Assimilation (SODA3) reanalysis</w:t>
      </w:r>
      <w:r w:rsidR="00176017">
        <w:t xml:space="preserve">, </w:t>
      </w:r>
      <w:r w:rsidR="00C54DF6">
        <w:t>global estimate of</w:t>
      </w:r>
      <w:r w:rsidR="00176017">
        <w:t xml:space="preserve"> </w:t>
      </w:r>
      <w:r w:rsidR="00C54DF6">
        <w:t xml:space="preserve">ocean </w:t>
      </w:r>
      <w:r w:rsidR="00176017">
        <w:t xml:space="preserve">turbulent mixing </w:t>
      </w:r>
      <w:r w:rsidR="00C54DF6">
        <w:t>based on</w:t>
      </w:r>
      <w:r w:rsidR="00176017">
        <w:t xml:space="preserve"> Argo floats</w:t>
      </w:r>
      <w:r w:rsidR="00C54DF6">
        <w:t xml:space="preserve"> data</w:t>
      </w:r>
      <w:r w:rsidR="00167A0A">
        <w:t xml:space="preserve">, and biomass/abundance data from </w:t>
      </w:r>
      <w:r w:rsidR="007533CB">
        <w:t>Gj</w:t>
      </w:r>
      <w:r w:rsidR="007533CB" w:rsidRPr="004D6503">
        <w:t>ø</w:t>
      </w:r>
      <w:r w:rsidR="007533CB">
        <w:t>saeter and Kawaguchi (</w:t>
      </w:r>
      <w:r w:rsidR="00167A0A">
        <w:t>1980</w:t>
      </w:r>
      <w:r w:rsidR="007533CB">
        <w:t>)</w:t>
      </w:r>
      <w:r w:rsidR="00167A0A">
        <w:t xml:space="preserve"> and </w:t>
      </w:r>
      <w:r w:rsidR="007533CB" w:rsidRPr="007533CB">
        <w:t>Ocean Biogeographic Information System</w:t>
      </w:r>
      <w:r w:rsidR="00176017">
        <w:t>.  We hypothesize that areas of high mesopelagic fish biomass correlate with high surface primary production as well as particular physical conditions (i.e. specific</w:t>
      </w:r>
      <w:r w:rsidR="00C54DF6">
        <w:t xml:space="preserve"> bathymetric feature,</w:t>
      </w:r>
      <w:r w:rsidR="00176017">
        <w:t xml:space="preserve"> temperature range, </w:t>
      </w:r>
      <w:r w:rsidR="00C54DF6">
        <w:t xml:space="preserve">dissolved </w:t>
      </w:r>
      <w:r w:rsidR="00176017">
        <w:t xml:space="preserve">oxygen </w:t>
      </w:r>
      <w:r w:rsidR="00C54DF6">
        <w:t>levels</w:t>
      </w:r>
      <w:r w:rsidR="00176017">
        <w:t xml:space="preserve">, </w:t>
      </w:r>
      <w:r w:rsidR="00C54DF6">
        <w:t xml:space="preserve">ocean fronts, </w:t>
      </w:r>
      <w:r w:rsidR="00176017">
        <w:t xml:space="preserve">and turbulent conditions that maximize </w:t>
      </w:r>
      <w:r w:rsidR="00C54DF6">
        <w:t xml:space="preserve">food availability and </w:t>
      </w:r>
      <w:r w:rsidR="00176017">
        <w:t>organism</w:t>
      </w:r>
      <w:r w:rsidR="00C54DF6">
        <w:t>al</w:t>
      </w:r>
      <w:r w:rsidR="00176017">
        <w:t xml:space="preserve"> interactions).  The goal of this study is to identify what those physical conditions are and </w:t>
      </w:r>
      <w:r w:rsidR="00C27940">
        <w:t>how they influence mesopelagic fish distribution and density.  The study will test a variety of models ranging from simple linear models to</w:t>
      </w:r>
      <w:r w:rsidR="0070066B">
        <w:t xml:space="preserve"> more</w:t>
      </w:r>
      <w:r w:rsidR="00C54DF6">
        <w:t xml:space="preserve"> complex</w:t>
      </w:r>
      <w:r w:rsidR="00167A0A">
        <w:t xml:space="preserve"> neural networks. </w:t>
      </w:r>
    </w:p>
    <w:p w14:paraId="3FE8CB02" w14:textId="07A6BBBF" w:rsidR="00DF72C0" w:rsidRDefault="00DF72C0"/>
    <w:sectPr w:rsidR="00DF72C0" w:rsidSect="00DF72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FF721" w14:textId="77777777" w:rsidR="000A22AF" w:rsidRDefault="000A22AF" w:rsidP="00C54DF6">
      <w:r>
        <w:separator/>
      </w:r>
    </w:p>
  </w:endnote>
  <w:endnote w:type="continuationSeparator" w:id="0">
    <w:p w14:paraId="4EA53452" w14:textId="77777777" w:rsidR="000A22AF" w:rsidRDefault="000A22AF" w:rsidP="00C54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53810" w14:textId="77777777" w:rsidR="000A22AF" w:rsidRDefault="000A22AF" w:rsidP="00C54DF6">
      <w:r>
        <w:separator/>
      </w:r>
    </w:p>
  </w:footnote>
  <w:footnote w:type="continuationSeparator" w:id="0">
    <w:p w14:paraId="67CB8096" w14:textId="77777777" w:rsidR="000A22AF" w:rsidRDefault="000A22AF" w:rsidP="00C54D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03"/>
    <w:rsid w:val="000A22AF"/>
    <w:rsid w:val="001642ED"/>
    <w:rsid w:val="00167A0A"/>
    <w:rsid w:val="00175B37"/>
    <w:rsid w:val="00176017"/>
    <w:rsid w:val="001A37F6"/>
    <w:rsid w:val="00217700"/>
    <w:rsid w:val="00443416"/>
    <w:rsid w:val="004979FA"/>
    <w:rsid w:val="004D6503"/>
    <w:rsid w:val="00514937"/>
    <w:rsid w:val="00536195"/>
    <w:rsid w:val="005F7B6B"/>
    <w:rsid w:val="0070066B"/>
    <w:rsid w:val="00716A3C"/>
    <w:rsid w:val="0072089C"/>
    <w:rsid w:val="007533CB"/>
    <w:rsid w:val="007560F6"/>
    <w:rsid w:val="0087527E"/>
    <w:rsid w:val="00A4584D"/>
    <w:rsid w:val="00AE16A6"/>
    <w:rsid w:val="00B74F1B"/>
    <w:rsid w:val="00C27940"/>
    <w:rsid w:val="00C54DF6"/>
    <w:rsid w:val="00C81E48"/>
    <w:rsid w:val="00CF14DB"/>
    <w:rsid w:val="00D516EF"/>
    <w:rsid w:val="00DF72C0"/>
    <w:rsid w:val="00E040A1"/>
    <w:rsid w:val="00E11862"/>
    <w:rsid w:val="00EB3B1D"/>
    <w:rsid w:val="00EC70A7"/>
    <w:rsid w:val="00FC308B"/>
    <w:rsid w:val="00FD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EBE094"/>
  <w14:defaultImageDpi w14:val="300"/>
  <w15:docId w15:val="{C4F3D400-D142-004A-A508-7502F26A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DF6"/>
  </w:style>
  <w:style w:type="paragraph" w:styleId="Footer">
    <w:name w:val="footer"/>
    <w:basedOn w:val="Normal"/>
    <w:link w:val="FooterChar"/>
    <w:uiPriority w:val="99"/>
    <w:unhideWhenUsed/>
    <w:rsid w:val="00C54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DF6"/>
  </w:style>
  <w:style w:type="paragraph" w:styleId="BalloonText">
    <w:name w:val="Balloon Text"/>
    <w:basedOn w:val="Normal"/>
    <w:link w:val="BalloonTextChar"/>
    <w:uiPriority w:val="99"/>
    <w:semiHidden/>
    <w:unhideWhenUsed/>
    <w:rsid w:val="00C54DF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DF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VIMS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Jeanna Hudson</dc:creator>
  <cp:keywords/>
  <dc:description/>
  <cp:lastModifiedBy>Donglai Gong</cp:lastModifiedBy>
  <cp:revision>16</cp:revision>
  <dcterms:created xsi:type="dcterms:W3CDTF">2018-03-30T17:42:00Z</dcterms:created>
  <dcterms:modified xsi:type="dcterms:W3CDTF">2018-03-30T20:10:00Z</dcterms:modified>
</cp:coreProperties>
</file>