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20" w:lineRule="exact"/>
        <w:ind w:firstLine="0"/>
        <w:jc w:val="center"/>
      </w:pPr>
      <w:r>
        <w:rPr>
          <w:rFonts w:ascii="Times New Roman" w:hAnsi="Times New Roman" w:cs="Times New Roman" w:eastAsia="Times New Roman"/>
          <w:rFonts w:ascii="Times New Roman" w:hAnsi="Times New Roman"/>
          <w:b/>
          <w:sz w:val="28"/>
        </w:rPr>
        <w:t>Название учебного заведения</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Направление (факультет)</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Специализация</w:t>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ind w:firstLine="0"/>
        <w:jc w:val="center"/>
      </w:pPr>
      <w:r>
        <w:rPr>
          <w:rFonts w:ascii="Times New Roman" w:hAnsi="Times New Roman" w:cs="Times New Roman" w:eastAsia="Times New Roman"/>
          <w:rFonts w:ascii="Times New Roman" w:hAnsi="Times New Roman"/>
          <w:b/>
          <w:sz w:val="28"/>
        </w:rPr>
        <w:t>Реферат</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Предмет</w:t>
      </w:r>
    </w:p>
    <w:p>
      <w:pPr>
        <w:spacing w:before="0" w:after="0" w:line="420" w:lineRule="exact"/>
        <w:ind w:firstLine="0"/>
        <w:jc w:val="center"/>
      </w:pPr>
      <w:r>
        <w:rPr>
          <w:rFonts w:ascii="Times New Roman" w:hAnsi="Times New Roman" w:cs="Times New Roman" w:eastAsia="Times New Roman"/>
          <w:rFonts w:ascii="Times New Roman" w:hAnsi="Times New Roman"/>
          <w:b w:val="0"/>
          <w:sz w:val="28"/>
        </w:rPr>
        <w:t xml:space="preserve">На тему: </w:t>
      </w:r>
      <w:r>
        <w:rPr>
          <w:rFonts w:ascii="Times New Roman" w:hAnsi="Times New Roman" w:cs="Times New Roman" w:eastAsia="Times New Roman"/>
          <w:rFonts w:ascii="Times New Roman" w:hAnsi="Times New Roman"/>
          <w:b/>
          <w:sz w:val="28"/>
        </w:rPr>
        <w:t>«Жасанды интеллектті Қазақстанның білім беру жүйесінде қолдану»</w:t>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Выполнил:</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ФИО</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Группа: №</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Проверил(а):</w:t>
      </w:r>
    </w:p>
    <w:p>
      <w:pPr>
        <w:spacing w:before="0" w:after="0" w:line="420" w:lineRule="exact"/>
        <w:ind w:firstLine="0"/>
        <w:jc w:val="right"/>
      </w:pPr>
      <w:r>
        <w:rPr>
          <w:rFonts w:ascii="Times New Roman" w:hAnsi="Times New Roman" w:cs="Times New Roman" w:eastAsia="Times New Roman"/>
          <w:rFonts w:ascii="Times New Roman" w:hAnsi="Times New Roman"/>
          <w:b w:val="0"/>
          <w:sz w:val="28"/>
        </w:rPr>
        <w:t>ФИО</w:t>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pPr>
        <w:spacing w:before="0" w:after="0" w:line="420" w:lineRule="exact"/>
      </w:pPr>
      <w:r>
        <w:rPr>
          <w:rFonts w:ascii="Times New Roman" w:hAnsi="Times New Roman" w:cs="Times New Roman" w:eastAsia="Times New Roman"/>
          <w:rFonts w:ascii="Times New Roman" w:hAnsi="Times New Roman"/>
          <w:b w:val="0"/>
          <w:sz w:val="28"/>
        </w:rPr>
      </w:r>
    </w:p>
    <w:p>
      <w:r>
        <w:br w:type="page"/>
      </w:r>
    </w:p>
    <w:p>
      <w:pPr>
        <w:spacing w:line="420" w:lineRule="exact" w:before="0" w:after="240"/>
        <w:ind w:firstLine="0"/>
        <w:jc w:val="center"/>
      </w:pPr>
      <w:r>
        <w:rPr>
          <w:rFonts w:ascii="Times New Roman" w:hAnsi="Times New Roman" w:cs="Times New Roman" w:eastAsia="Times New Roman"/>
          <w:rFonts w:ascii="Times New Roman" w:hAnsi="Times New Roman"/>
          <w:b/>
          <w:sz w:val="28"/>
        </w:rPr>
        <w:t>МАЗМҰНЫ</w:t>
      </w:r>
    </w:p>
    <w:p>
      <w:pPr>
        <w:keepLines/>
        <w:tabs>
          <w:tab w:pos="9640" w:val="right" w:leader="dot"/>
        </w:tabs>
        <w:spacing w:before="0" w:after="80" w:line="420" w:lineRule="exact"/>
        <w:ind w:right="0" w:firstLine="0" w:left="0"/>
        <w:jc w:val="left"/>
        <w:keepLines/>
      </w:pPr>
      <w:r>
        <w:rPr>
          <w:rFonts w:ascii="Times New Roman" w:hAnsi="Times New Roman" w:cs="Times New Roman" w:eastAsia="Times New Roman"/>
          <w:sz w:val="28"/>
          <w:u w:val="none"/>
          <w:color w:val="000000"/>
        </w:rPr>
        <w:t>Кіріспе</w:t>
        <w:tab/>
        <w:t>3</w:t>
      </w:r>
    </w:p>
    <w:p>
      <w:pPr>
        <w:keepLines/>
        <w:tabs>
          <w:tab w:pos="9640" w:val="right" w:leader="dot"/>
        </w:tabs>
        <w:spacing w:before="0" w:after="80" w:line="420" w:lineRule="exact"/>
        <w:ind w:right="0" w:firstLine="0" w:left="0"/>
        <w:jc w:val="left"/>
        <w:keepLines/>
      </w:pPr>
      <w:r>
        <w:rPr>
          <w:rFonts w:ascii="Times New Roman" w:hAnsi="Times New Roman" w:cs="Times New Roman" w:eastAsia="Times New Roman"/>
          <w:sz w:val="28"/>
          <w:u w:val="none"/>
          <w:color w:val="000000"/>
        </w:rPr>
        <w:t>1. Жасанды интеллект технологиясының теориялық негіздері және білім беру саласындағы мүмкіндіктері</w:t>
        <w:tab/>
        <w:t>4</w:t>
      </w:r>
    </w:p>
    <w:p>
      <w:pPr>
        <w:keepLines/>
        <w:tabs>
          <w:tab w:pos="9640" w:val="right" w:leader="dot"/>
        </w:tabs>
        <w:spacing w:before="0" w:after="80" w:line="420" w:lineRule="exact"/>
        <w:ind w:right="0" w:left="567" w:firstLine="0"/>
        <w:jc w:val="left"/>
        <w:keepLines/>
      </w:pPr>
      <w:r>
        <w:rPr>
          <w:rFonts w:ascii="Times New Roman" w:hAnsi="Times New Roman" w:cs="Times New Roman" w:eastAsia="Times New Roman"/>
          <w:sz w:val="28"/>
          <w:u w:val="none"/>
          <w:color w:val="000000"/>
        </w:rPr>
        <w:t>1.1. Жасанды интеллекттің түсінігі, даму тарихы және негізгі бағыттары</w:t>
        <w:tab/>
        <w:t>5</w:t>
      </w:r>
    </w:p>
    <w:p>
      <w:pPr>
        <w:keepLines/>
        <w:tabs>
          <w:tab w:pos="9640" w:val="right" w:leader="dot"/>
        </w:tabs>
        <w:spacing w:before="0" w:after="80" w:line="420" w:lineRule="exact"/>
        <w:ind w:right="0" w:left="567" w:firstLine="0"/>
        <w:jc w:val="left"/>
        <w:keepLines/>
      </w:pPr>
      <w:r>
        <w:rPr>
          <w:rFonts w:ascii="Times New Roman" w:hAnsi="Times New Roman" w:cs="Times New Roman" w:eastAsia="Times New Roman"/>
          <w:sz w:val="28"/>
          <w:u w:val="none"/>
          <w:color w:val="000000"/>
        </w:rPr>
        <w:t>1.2. Жасанды интеллекттің білім беру үдерісіндегі қолданылу аспектілері</w:t>
        <w:tab/>
        <w:t>7</w:t>
      </w:r>
    </w:p>
    <w:p>
      <w:pPr>
        <w:keepLines/>
        <w:tabs>
          <w:tab w:pos="9640" w:val="right" w:leader="dot"/>
        </w:tabs>
        <w:spacing w:before="0" w:after="80" w:line="420" w:lineRule="exact"/>
        <w:ind w:right="0" w:firstLine="0" w:left="0"/>
        <w:jc w:val="left"/>
        <w:keepLines/>
      </w:pPr>
      <w:r>
        <w:rPr>
          <w:rFonts w:ascii="Times New Roman" w:hAnsi="Times New Roman" w:cs="Times New Roman" w:eastAsia="Times New Roman"/>
          <w:sz w:val="28"/>
          <w:u w:val="none"/>
          <w:color w:val="000000"/>
        </w:rPr>
        <w:t>2. Қазақстан Республикасының білім беру жүйесінде жасанды интеллектті енгізудің қазіргі жағдайы</w:t>
        <w:tab/>
        <w:t>9</w:t>
      </w:r>
    </w:p>
    <w:p>
      <w:pPr>
        <w:keepLines/>
        <w:tabs>
          <w:tab w:pos="9640" w:val="right" w:leader="dot"/>
        </w:tabs>
        <w:spacing w:before="0" w:after="80" w:line="420" w:lineRule="exact"/>
        <w:ind w:right="0" w:left="567" w:firstLine="0"/>
        <w:jc w:val="left"/>
        <w:keepLines/>
      </w:pPr>
      <w:r>
        <w:rPr>
          <w:rFonts w:ascii="Times New Roman" w:hAnsi="Times New Roman" w:cs="Times New Roman" w:eastAsia="Times New Roman"/>
          <w:sz w:val="28"/>
          <w:u w:val="none"/>
          <w:color w:val="000000"/>
        </w:rPr>
        <w:t>2.1. Қазақстандағы цифрлық білім беруді дамыту бағдарламалары және жасанды интеллект технологиялары</w:t>
        <w:tab/>
        <w:t>10</w:t>
      </w:r>
    </w:p>
    <w:p>
      <w:pPr>
        <w:keepLines/>
        <w:tabs>
          <w:tab w:pos="9640" w:val="right" w:leader="dot"/>
        </w:tabs>
        <w:spacing w:before="0" w:after="80" w:line="420" w:lineRule="exact"/>
        <w:ind w:right="0" w:left="567" w:firstLine="0"/>
        <w:jc w:val="left"/>
        <w:keepLines/>
      </w:pPr>
      <w:r>
        <w:rPr>
          <w:rFonts w:ascii="Times New Roman" w:hAnsi="Times New Roman" w:cs="Times New Roman" w:eastAsia="Times New Roman"/>
          <w:sz w:val="28"/>
          <w:u w:val="none"/>
          <w:color w:val="000000"/>
        </w:rPr>
        <w:t>2.2. Жасанды интеллектті білім беру мекемелерінде қолданудың практикалық тәжірибесі</w:t>
        <w:tab/>
        <w:t>12</w:t>
      </w:r>
    </w:p>
    <w:p>
      <w:pPr>
        <w:keepLines/>
        <w:tabs>
          <w:tab w:pos="9640" w:val="right" w:leader="dot"/>
        </w:tabs>
        <w:spacing w:before="0" w:after="80" w:line="420" w:lineRule="exact"/>
        <w:ind w:right="0" w:firstLine="0" w:left="0"/>
        <w:jc w:val="left"/>
        <w:keepLines/>
      </w:pPr>
      <w:r>
        <w:rPr>
          <w:rFonts w:ascii="Times New Roman" w:hAnsi="Times New Roman" w:cs="Times New Roman" w:eastAsia="Times New Roman"/>
          <w:sz w:val="28"/>
          <w:u w:val="none"/>
          <w:color w:val="000000"/>
        </w:rPr>
        <w:t>3. Жасанды интеллектті білім беруде қолданудың перспективалары мен проблемалары</w:t>
        <w:tab/>
        <w:t>14</w:t>
      </w:r>
    </w:p>
    <w:p>
      <w:pPr>
        <w:keepLines/>
        <w:tabs>
          <w:tab w:pos="9640" w:val="right" w:leader="dot"/>
        </w:tabs>
        <w:spacing w:before="0" w:after="80" w:line="420" w:lineRule="exact"/>
        <w:ind w:right="0" w:left="567" w:firstLine="0"/>
        <w:jc w:val="left"/>
        <w:keepLines/>
      </w:pPr>
      <w:r>
        <w:rPr>
          <w:rFonts w:ascii="Times New Roman" w:hAnsi="Times New Roman" w:cs="Times New Roman" w:eastAsia="Times New Roman"/>
          <w:sz w:val="28"/>
          <w:u w:val="none"/>
          <w:color w:val="000000"/>
        </w:rPr>
        <w:t>3.1. Жасанды интеллект арқылы білім сапасын арттыру әлеуеті және болашақ даму бағыттары</w:t>
        <w:tab/>
        <w:t>15</w:t>
      </w:r>
    </w:p>
    <w:p>
      <w:pPr>
        <w:keepLines/>
        <w:tabs>
          <w:tab w:pos="9640" w:val="right" w:leader="dot"/>
        </w:tabs>
        <w:spacing w:before="0" w:after="80" w:line="420" w:lineRule="exact"/>
        <w:ind w:right="0" w:left="567" w:firstLine="0"/>
        <w:jc w:val="left"/>
        <w:keepLines/>
      </w:pPr>
      <w:r>
        <w:rPr>
          <w:rFonts w:ascii="Times New Roman" w:hAnsi="Times New Roman" w:cs="Times New Roman" w:eastAsia="Times New Roman"/>
          <w:sz w:val="28"/>
          <w:u w:val="none"/>
          <w:color w:val="000000"/>
        </w:rPr>
        <w:t>3.2. Жасанды интеллектті енгізудегі қиындықтар және оларды шешу жолдары</w:t>
        <w:tab/>
        <w:t>17</w:t>
      </w:r>
    </w:p>
    <w:p>
      <w:pPr>
        <w:keepLines/>
        <w:tabs>
          <w:tab w:pos="9640" w:val="right" w:leader="dot"/>
        </w:tabs>
        <w:spacing w:before="0" w:after="80" w:line="420" w:lineRule="exact"/>
        <w:ind w:right="0" w:firstLine="0" w:left="0"/>
        <w:jc w:val="left"/>
        <w:keepLines/>
      </w:pPr>
      <w:r>
        <w:rPr>
          <w:rFonts w:ascii="Times New Roman" w:hAnsi="Times New Roman" w:cs="Times New Roman" w:eastAsia="Times New Roman"/>
          <w:sz w:val="28"/>
          <w:u w:val="none"/>
          <w:color w:val="000000"/>
        </w:rPr>
        <w:t>Қорытынды</w:t>
        <w:tab/>
        <w:t>19</w:t>
      </w:r>
    </w:p>
    <w:p>
      <w:pPr>
        <w:keepLines/>
        <w:tabs>
          <w:tab w:pos="9640" w:val="right" w:leader="dot"/>
        </w:tabs>
        <w:spacing w:before="0" w:after="80" w:line="420" w:lineRule="exact"/>
        <w:ind w:right="0" w:firstLine="0" w:left="0"/>
        <w:jc w:val="left"/>
        <w:keepLines/>
      </w:pPr>
      <w:r>
        <w:rPr>
          <w:rFonts w:ascii="Times New Roman" w:hAnsi="Times New Roman" w:cs="Times New Roman" w:eastAsia="Times New Roman"/>
          <w:sz w:val="28"/>
          <w:u w:val="none"/>
          <w:color w:val="000000"/>
        </w:rPr>
        <w:t>Пайдаланылған әдебиеттер</w:t>
        <w:tab/>
        <w:t>20</w:t>
      </w:r>
    </w:p>
    <w:p>
      <w:pPr>
        <w:pStyle w:val="Heading1"/>
        <w:ind w:firstLine="0"/>
        <w:jc w:val="center"/>
      </w:pPr>
      <w:r>
        <w:rPr>
          <w:rFonts w:ascii="Times New Roman" w:hAnsi="Times New Roman" w:cs="Times New Roman" w:eastAsia="Times New Roman"/>
          <w:rFonts w:ascii="Times New Roman" w:hAnsi="Times New Roman"/>
          <w:b/>
          <w:color w:val="000000"/>
          <w:sz w:val="28"/>
        </w:rPr>
        <w:t>КІРІСПЕ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Қазіргі заманғы технологиялық революция жағдайында жасанды интеллект дамудың барлық салаларына белсенді түрде енгізілуде, оның ішінде білім беру жүйесі де осы үдерістен тыс қалмауда. Қазақстан Республикасы үшін білім беру саласын цифрландыру және жасанды интеллект технологияларын интеграциялау стратегиялық маңызға ие болып отыр, себебі бұл ұлттық экономиканың бәсекеге қабілеттілігін арттыру және білім сапасын халықаралық стандарттарға сәйкестендіру мақсаттарына қызмет етеді. Соңғы үш жылда отандық білім беру мекемелерінде жасанды интеллектке негізделген оқыту платформалары, бейімделген тестілеу жүйелері және виртуалды ассистенттер белсенді пайдаланыла бастады. Дегенмен, бұл технологиялардың педагогикалық тиімділігі, олардың қазақстандық білім беру контекстіне бейімделу деңгейі және енгізу кезінде туындайтын проблемалар жеткілікті зерттелмеген күйінде қалуда. Отандық ғылыми әдебиеттерде жасанды интеллектті білім беруде қолданудың жекелеген аспектілері қарастырылғанымен, жүйелі талдау мен практикалық ұсынымдар жетіспейді.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Зерттеудің мақсаты жасанды интеллект технологияларын Қазақстанның білім беру жүйесінде қолданудың қазіргі жағдайын, перспективаларын және проблемаларын кешенді талдау болып табылады.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Осы мақсатқа жету үшін келесі міндеттер қойылды: 1) Қазақстанның білім беру мекемелерінде жасанды интеллект технологияларын пайдаланудың қазіргі жағдайын диагностикалау, 2) білім беру үдерісінде жасанды интеллектті қолданудың халықаралық тәжірибесін зерделеп, отандық жүйеге бейімдеу мүмкіндіктерін анықтау, 3) жасанды интеллект технологияларын енгізу кезінде туындайтын педагогикалық, техникалық және этикалық проблемаларды айқындау, 4) қазақстандық білім беру жүйесінде жасанды интеллектті тиімді пайдалану бойынша нақты ұсыныстар әзірлеу.</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Зерттеудің объектісі Қазақстан Республикасының білім беру жүйесі болса, ал предметі жасанды интеллект технологияларын білім беру үдерісіне интеграциялау процесі болып табылады. Жұмыста салыстырмалы талдау, жүйелік тәсіл, құжаттарды зерделеу және синтездеу әдістері қолданылды. Реферат кіріспеден, үш негізгі тараудан, қорытындыдан және пайдаланылған әдебиеттер тізімінен тұрады.</w:t>
      </w:r>
    </w:p>
    <w:p>
      <w:pPr>
        <w:pStyle w:val="Heading1"/>
        <w:ind w:firstLine="0"/>
        <w:jc w:val="center"/>
      </w:pPr>
      <w:r>
        <w:rPr>
          <w:rFonts w:ascii="Times New Roman" w:hAnsi="Times New Roman" w:cs="Times New Roman" w:eastAsia="Times New Roman"/>
          <w:rFonts w:ascii="Times New Roman" w:hAnsi="Times New Roman"/>
          <w:b/>
          <w:color w:val="000000"/>
          <w:sz w:val="28"/>
        </w:rPr>
        <w:t>1. ЖАСАНДЫ ИНТЕЛЛЕКТ ТЕХНОЛОГИЯСЫНЫҢ ТЕОРИЯЛЫҚ НЕГІЗДЕРІ ЖӘНЕ БІЛІМ БЕРУ САЛАСЫНДАҒЫ МҮМКІНДІКТЕРІ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Жасанды интеллект технологиясы машиналық оқыту, нейрондық желілер және табиғи тілді өңдеу алгоритмдері арқылы білім беру процестерін трансформациялауға қабілетті инновациялық құрал болып табылады. Қазақстанның білім беру жүйесінде оның мүмкіндіктері адаптивті оқыту платформаларынан бастап, студенттердің академиялық жетістіктерін болжайтын аналитикалық жүйелерге дейін кең ауқымды қолданыс табуда [3]. Технологияның теориялық базасы когнитивті психология мен педагогиканың жетістіктерін біріктіреді, бұл білім алушылардың жеке қабілеттері мен оқу қарқынына бейімделген дербес траекторияларды қалыптастыруға мүмкіндік береді. Отандық зерттеушілердің пікірінше, жасанды интеллект дәстүрлі оқыту әдістемелерін толығымен алмастырмай, тиімділігін арттыратын қосалқы ресурс ретінде қарастырылуы тиіс. Алайда практикалық енгізу кезінде педагогтардың цифрлық құзыреттілігі мен инфрақұрылымдық дайындық деңгейі шешуші рөл атқарады, өйткені технологияның өзі оқу сапасының кепілі бола алмайды.</w:t>
      </w:r>
    </w:p>
    <w:p>
      <w:pPr>
        <w:pStyle w:val="Heading2"/>
        <w:ind w:firstLine="0"/>
        <w:jc w:val="left"/>
      </w:pPr>
      <w:r>
        <w:rPr>
          <w:rFonts w:ascii="Times New Roman" w:hAnsi="Times New Roman" w:cs="Times New Roman" w:eastAsia="Times New Roman"/>
          <w:rFonts w:ascii="Times New Roman" w:hAnsi="Times New Roman"/>
          <w:b/>
          <w:color w:val="000000"/>
          <w:sz w:val="28"/>
        </w:rPr>
        <w:t>1.1. Жасанды интеллекттің түсінігі, даму тарихы және негізгі бағыттары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Жасанды интеллект қазіргі заманғы технологиялық даму мен цифрлық трансформацияның негізгі қозғаушы күші болып табылады. Бұл ұғым адам ақыл-ойының қабілеттерін имитациялайтын, үйренетін және өз бетінше шешім қабылдайтын компьютерлік жүйелер мен алгоритмдер жиынтығын білдіреді. Жасанды интеллект термині алғаш рет 1956 жылы Дартмут колледжінде өткен конференцияда американдық ғалым Джон Маккарти тарапынан ресми түрде енгізілген болатын. Сол кездегі зерттеушілер машиналардың адам сияқты ойлай алатынына деген үлкен үміт артқан. Алайда технологиялық мүмкіндіктердің шектеулігі салдарынан алғашқы онжылдықтарда айтарлықтай нәтижелерге қол жеткізу мүмкін болмады.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Жасанды интеллекттің дамуын бірнеше кезеңдерге бөлуге болады. Бірінші кезең символдық жасанды интеллект дәуірі деп аталады және 1950-1970 жылдарды қамтиды. Бұл кезеңде зерттеушілер логикалық ережелер мен символдық манипуляцияларға негізделген жүйелер құруға тырысты. Екінші кезең 1980 жылдары сараптама жүйелерінің белсенді дамуымен сипатталады. Үшінші кезең машиналық оқытудың өрлеу кезеңі болып саналады және 1990 жылдардан басталады. Төртінші және қазіргі кезең терең оқытуға және нейрондық желілерге негізделген жүйелердің кең таралуымен байланысты. Соңғы он жылдықта есептеу қуатының өсуі, үлкен деректер жиынтықтарының қолжетімділігі және алгоритмдердің жетілдірілуі жасанды интеллект технологияларының қарқынды дамуына әкелді.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Қазіргі жасанды интеллект бірнеше негізгі бағыттарды қамтиды. Машиналық оқыту деректерден үлгілерді автоматты түрде анықтауға және болжамдар жасауға мүмкіндік береді. Терең оқыту көп қабатты нейрондық желілерді пайдалана отырып күрделі тапсырмаларды шешуге бағытталған. Табиғи тілді өңдеу адам тілін түсінуге және генерациялауға арналған. Компьютерлік көру бейнелерді талдауды және визуалды ақпаратты өңдеуді қамтамасыз етеді. Эксперттік жүйелер белгілі бір салада мамандық білімді сақтауға және қолдануға мүмкіндік береді. Робототехника физикалық әлеммен өзара әрекеттесетін автономды жүйелерді жасауға бағытталған.</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Білім беру саласында жасанды интеллекттің қолданылуы соңғы жылдары айтарлықтай қарқын алды. Әлемдік тәжірибе көрсеткендей, жасанды интеллект негізіндегі жүйелер оқу процесін жекелендіруге, студенттердің прогресін автоматты түрде бағалауға, оқу материалдарын бейімдеуге және оқытушылардың әкімшілік жүктемесін азайтуға қабілетті [4]. Дамыған елдерде білім беру жүйесінде жасанды интеллектті енгізу мемлекеттік деңгейде қолдау табуда. Адаптивті оқу платформалары, виртуалды ассистенттер, автоматты бағалау жүйелері және болжамдық аналитика құралдары қазірдің өзінде көптеген оқу орындарында белсенді пайдаланылуда.</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Қазақстан Республикасында жасанды интеллектті білім беруге енгізу мәселесі соңғы жылдары ерекше өзектілік алды. Мемлекеттік деңгейде қабылданған бағдарламалар цифрлық технологияларды білім беру процесіне интеграциялауды басым бағыт ретінде белгілейді [1]. Еліміздің жоғары оқу орындары мен мектептерінде цифрлық трансформация белсенді жүргізілуде. Дегенмен, технологиялық инфрақұрылымның жеткіліксіздігі, педагог кадрлардың біліктілік деңгейі және қаржыландыру мәселелері әлі де шешімін күтуде.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Автордың бағасы бойынша, жасанды интеллект технологиялары білім берудің сапасын арттыруда үлкен әлеуетке ие. Алайда, олардың тиімді қолданылуы үшін кешенді тәсіл қажет. Технологиялық құралдарды енгізумен қатар, педагогикалық әдістемені жаңарту, оқытушыларды даярлау және білім алушылардың цифрлық сауаттылығын арттыру маңызды. Жасанды интеллект адам мұғалімін толық алмастыра алмайды, керісінше оның жұмысын қолдап, рутиналық тапсырмаларды автоматтандырып, шығармашылық және педагогикалық қарым-қатынасқа көбірек уақыт бөлуге мүмкіндік береді.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Сонымен қатар, жасанды интеллектті білім беруде қолдану этикалық және әлеуметтік сұрақтар туғызады. Деректердің құпиялылығы, алгоритмдік әділеттілік, цифрлық теңсіздік және технологияларға тәуелділік мәселелері назардан тыс қалмауы керек. Қазақстан жағдайында аймақтар арасындағы технологиялық қолжетімділік айырмашылығы ерекше маңызды мәселе болып табылады. Қалалық және ауылдық мектептердің мүмкіндіктері арасындағы алшақтық жасанды интеллект технологияларын біркелкі енгізуге кедергі келтіруі мүмкін.</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Жасанды интеллекттің даму перспективалары білім беру жүйесін түбегейлі өзгерте алады. Болашақта біз толық жекелендірілген оқу траекторияларын, виртуалды және кеңейтілген шындық технологияларының кеңінен қолданылуын, жасанды интеллект ассистенттерінің білім алушылар мен оқытушыларға тұрақты қолдауын көре аламыз. Дегенмен, осы өзгерістердің сәтті болуы технологиялық дайындықпен қатар әлеуметтік-педагогикалық факторларды да ескеруді талап етеді.</w:t>
      </w:r>
    </w:p>
    <w:p>
      <w:pPr>
        <w:pStyle w:val="Heading2"/>
        <w:ind w:firstLine="0"/>
        <w:jc w:val="left"/>
      </w:pPr>
      <w:r>
        <w:rPr>
          <w:rFonts w:ascii="Times New Roman" w:hAnsi="Times New Roman" w:cs="Times New Roman" w:eastAsia="Times New Roman"/>
          <w:rFonts w:ascii="Times New Roman" w:hAnsi="Times New Roman"/>
          <w:b/>
          <w:color w:val="000000"/>
          <w:sz w:val="28"/>
        </w:rPr>
        <w:t>1.2. Жасанды интеллекттің білім беру үдерісіндегі қолданылу аспектілері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Жасанды интеллект технологияларының білім беру үдерісінде қолданылуы бірнеше өзара байланысты аспектілерді қамтиды, олардың әрқайсысы оқыту сапасын арттыру және білім беру жүйесін жаңғырту үшін стратегиялық маңызға ие. Қазіргі кезеңде жасанды интеллект дәстүрлі педагогикалық тәжірибені толықтыратын және кейбір жағдайларда түбегейлі өзгертетін күшті құралға айналуда, бұл білім беру процесінің барлық деңгейлерінде жаңа мүмкіндіктер ашады.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Бірінші кезекте, жасанды интеллект білім алушылардың жеке қажеттіліктеріне бейімделген оқыту траекторияларын құруға мүмкіндік береді. Адаптивті оқыту жүйелері студенттердің білім деңгейін, когнитивтік ерекшеліктерін және оқу қарқынын талдай отырып, әрбір білім алушы үшін оңтайлы оқу бағдарламасын автоматты түрде қалыптастырады. Бұл тәсіл дәстүрлі топтық оқытудың негізгі кемшілігін жояды, өйткені оқушылардың біркелкі емес дайындық деңгейі мен қабылдау жылдамдығы ескеріледі. Персонализацияланған білім беру арқылы әрбір студент өз қарқынында дамып, материалды терең меңгеруге мүмкіндік алады.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Екінші маңызды аспект жасанды интеллекттің білім беру контентін автоматты түрде талдау және бағалау қабілетімен байланысты. Қазіргі заманғы алгоритмдер студенттердің жазбаша жұмыстарын тексеріп, эсселерді бағалап, тіпті шығармашылық тапсырмаларға кері байланыс беруге қабілетті. Мұндай жүйелер оқытушылардың уақытын үнемдеп, оларға педагогикалық үдерістің стратегиялық аспектілеріне көбірек назар аударуға мүмкіндік туғызады. Бірақ бұл жерде автоматтандыру мен адами бағалаудың арасындағы тепе-теңдікті сақтау қажеттілігі туындайды, өйткені білім беру үдерісі тек білімді тексеруге ғана емес, тұлғаны қалыптастыруға да бағытталған.</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Үшінші аспект интеллектуалды оқыту көмекшілері мен виртуалды ассистенттердің даму болып табылады. Чат-боттар мен виртуалды тьюторлар студенттерге тәулік бойы қолжетімді болып, сұрақтарға жауап береді, материалды түсіндіреді және оқу үдерісін ұйымдастыруда көмектеседі. Мұндай жүйелер әсіресе қашықтықтан оқыту форматында тиімді, өйткені студенттер кез келген уақытта қажетті ақпаратты ала алады. Дегенмен, виртуалды көмекшілердің эмоционалдық интеллект пен педагогикалық сезімталдықтағы шектеулері әлі де тікелей адами өзара әрекеттесудің маңыздылығын растайды.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Төртінші маңызды бағыт білім беру деректерін талдау және болжамдық аналитика арқылы оқу үдерісін жетілдіру болып табылады. Жасанды интеллект жүйелері студенттердің оқу нәтижелерін талдап, үлгерімнің төмендеу қаупін алдын ала анықтай алады және уақтылы қолдау шараларын ұсынады. Мұндай болжамдық тәсіл оқудан шығып қалу деңгейін азайтуға және білім сапасын арттыруға ықпал етеді. Қазақстан жағдайында, әсіресе шалғай аудандарда, мұндай технологиялар білім алушыларға тиімді қолдау көрсетудің негізгі механизміне айналуы мүмкін [3].</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Бесінші аспект жасанды интеллекттің оқу материалдарын автоматты түрде генерациялау және курикулумды оңтайландыру мүмкіндігімен байланысты. Қазіргі жүйелер жаңа білім беру контентін құрып, тапсырмаларды әртараптандырып, тестілік материалдарды дайындай алады. Бұл әсіресе жылдам өзгеретін білім салаларында өзекті, мысалы, технология немесе бизнес бағыттарында. Алайда, генерацияланған контенттің сапасын қамтамасыз ету және оның педагогикалық мақсаттарға сәйкестігін тексеру маңызды міндет болып қала береді.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Алтыншы бағыт арнайы білім беру қажеттіліктері бар студенттерге қолдау көрсетуде жасанды интеллекттің рөлімен байланысты. Инклюзивті білім беру контекстінде жасанды интеллект технологиялары сөйлеуді мәтінге айналдыру, мәтінді дыбыстандыру, визуалды ақпаратты вербалды түрде сипаттау сияқты функцияларды ұсынады. Мұндай құралдар білім беруді барлығына қолжетімді етіп, әртүрлі мүмкіндіктері бар студенттердің тең құқықтарын қамтамасыз 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Жетінші аспект оқытушылардың кәсіби дамуы мен тәжірибе алмасуында жасанды интеллекттің қолданылуы болып табылады. Интеллектуалды жүйелер мұғалімдерге өздерінің педагогикалық практикасын талдауға, тиімді оқыту әдістерін анықтауға және әріптестермен тәжірибе алмасуға көмектеседі. Сонымен қатар, жасанды интеллект мұғалімдердің әкімшілік жүктемесін азайтып, оларға шығармашылық және педагогикалық міндеттерге көбірек уақыт бөлуге мүмкіндік береді.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Автордың пікірінше, жасанды интеллекттің білім беру үдерісіндегі аспектілері жүйелі түрде интеграцияланған кезде ғана толық әлеуетін ашады. Технологиялық шешімдер педагогикалық мақсаттарға бағынуы керек, ал олардың енгізілуі оқытушылардың дайындығымен және институционалдық дайындықпен қамтамасыз етілуі тиіс. Қазақстан үшін бұл аспектілердің барлығын біртұтас стратегияға біріктіру және ұлттық білім беру жүйесінің ерекшеліктерін ескере отырып бейімдеу өзекті міндет болып табылады.</w:t>
      </w:r>
    </w:p>
    <w:p>
      <w:pPr>
        <w:pStyle w:val="Heading1"/>
        <w:ind w:firstLine="0"/>
        <w:jc w:val="center"/>
      </w:pPr>
      <w:r>
        <w:rPr>
          <w:rFonts w:ascii="Times New Roman" w:hAnsi="Times New Roman" w:cs="Times New Roman" w:eastAsia="Times New Roman"/>
          <w:rFonts w:ascii="Times New Roman" w:hAnsi="Times New Roman"/>
          <w:b/>
          <w:color w:val="000000"/>
          <w:sz w:val="28"/>
        </w:rPr>
        <w:t>2. ҚАЗАҚСТАН РЕСПУБЛИКАСЫНЫҢ БІЛІМ БЕРУ ЖҮЙЕСІНДЕ ЖАСАНДЫ ИНТЕЛЛЕКТТІ ЕНГІЗУДІҢ ҚАЗІРГІ ЖАҒДАЙЫ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Қазақстанда жасанды интеллектті білім беруге енгізу процесі әлі бастапқы кезеңінде екенін атап өткен жөн. Елімізде білім беру саласын цифрландыру бағдарламалары іске асырылуда [1]. Жоғары оқу орындарында бірнеше пилоттық жобалар жүзеге асырылып жатса да, орта білім беру мекемелерінде жасанды интеллект технологиялары әлі де жеткіліксіз қолданылады. Сагиндыков пен Ахметованың зерттеулері көрсеткендей, университеттерде оқытушылардың тек 23 пайызы ғана жасанды интеллект құралдарын тұрақты пайдаланады [3]. Инфраструктуралық шектеулер мен мамандандырылған кадрлардың жетіспеушілігі технологияның толыққанды интеграциясына кедергі келтіреді. Мемлекеттік бағдарламалар қабылданғанымен, іс жүзінде олардың тиімділігі әлі де толық бағаланбаған. Білім беру жүйесінде жасанды интеллектті кеңінен қолдану үшін жүйелі тәсіл қажет.</w:t>
      </w:r>
    </w:p>
    <w:p>
      <w:pPr>
        <w:pStyle w:val="Heading2"/>
        <w:ind w:firstLine="0"/>
        <w:jc w:val="left"/>
      </w:pPr>
      <w:r>
        <w:rPr>
          <w:rFonts w:ascii="Times New Roman" w:hAnsi="Times New Roman" w:cs="Times New Roman" w:eastAsia="Times New Roman"/>
          <w:rFonts w:ascii="Times New Roman" w:hAnsi="Times New Roman"/>
          <w:b/>
          <w:color w:val="000000"/>
          <w:sz w:val="28"/>
        </w:rPr>
        <w:t>2.1. Қазақстандағы цифрлық білім беруді дамыту бағдарламалары және жасанды интеллект технологиялары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Қазақстан Республикасының білім беру жүйесін цифрландыру процесі соңғы онжылдықта мемлекеттік саясаттың басым бағыттарының бірі болып табылады. Бұл үрдіс жалпы әлемдік тенденцияларға сәйкес келеді және отандық білім беру кеңістігін халықаралық стандарттарға жақындатуды көздейді. Цифрлық технологиялардың білім беруге енуі оқыту әдістемесін түбегейлі өзгертіп, білім алушылардың білімді игеру тәсілдерін жаңартуда. Осы контексте жасанды интеллект технологияларын білім беру үдерісіне интеграциялау стратегиялық маңызға ие болып отыр.</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Қазақстандағы білім беруді цифрландыру бағдарламалары бірнеше негізгі құжаттарда өз көрінісін тапқан. Олардың ішінде ең маңыздысы Қазақстан Республикасының 2020-2025 жылдарға арналған білім беру мен ғылымды дамытудың мемлекеттік бағдарламасы болып табылады. Аталған бағдарлама білім беру саласындағы цифрлық трансформацияны жүзеге асырудың негізгі механизмдерін белгілейді және осы салада қолданылатын жасанды интеллект жүйелерінің дамуына қолайлы жағдай жасайды [1]. Бағдарламаның аясында мектептер мен жоғары оқу орындарын заманауи техникалық құралдармен қамтамасыз ету, оқытушылардың цифрлық құзыреттілігін арттыру, сондай-ақ инновациялық білім беру платформаларын енгізу қарастырылған.</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Білім беру жүйесіндегі цифрлық трансформация бірнеше бағытта жүргізілуде. Біріншіден, білім беру мазмұнының өзгеруі байқалады, онда цифрлық сауаттылық пен ақпараттық технологиялар негізгі құзыреттіліктердің қатарына енеді. Екіншіден, оқыту әдістері мен технологиялары жаңарып, интерактивті және бейімделген оқыту жүйелері кең таралуда. Үшіншіден, білім беруді басқару жүйелері автоматтандырылып, деректерді талдау негізінде шешімдер қабылдануда. Осы барлық бағыттарда жасанды интеллект технологиялары өзінің әлеуетін көрсете бастаған.</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Республикада жасанды интеллектті қолданудың әртүрлі пилоттық жобалары іске қосылды. Білім беру порталдары мен онлайн платформалар арқылы білім алушыларға жеке оқу траекториялары құрылуда. Мұндай жүйелер студенттердің білім деңгейін, оқу қарқынын және танымдық ерекшеліктерін ескере отырып, оқу материалдарын ұсынады. Бұл тәсіл дәстүрлі бір мөлшерде барлығына арналған әдістерден айтарлықтай ерекшеленеді және әрбір оқушының жеке қажеттіліктерін қанағаттандыруға мүмкіндік береді.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Жоғары білім беру жүйесінде жасанды интеллект қосымшалары әсіресе белсенді дами бастаған. Университеттерде чат-боттар студенттерге кеңес беру үшін пайдаланылады, автоматтандырылған бағалау жүйелері оқытушылардың жүктемесін азайтады, ал үлкен деректерді талдау алгоритмдері білім сапасын мониторингтеу үшін қолданылады. Кейбір жоғары оқу орындары әлемдік тәжірибені ескере отырып, өздерінің жасанды интеллект көмегімен жұмыс істейтін оқыту жүйелерін әзірлеуде [3].</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Орта білім беру деңгейінде де цифрлық технологиялардың енуі байқалады. Электрондық оқулықтар мен интерактивті оқу материалдары кеңінен таралып, мектеп оқушыларына қолжетімді болып отыр. Ұлттық тестілеу орталығы тапсырмаларды автоматты түрде құру және бағалау үшін жасанды интеллект элементтерін қолдана бастады. Бұл үрдістер білім сапасының объективті бағалануын қамтамасыз етуге және оқытушылардың шығармашылық жұмысқа көбірек уақыт бөлуіне мүмкіндік береді.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Алайда цифрлық білім беруді дамытудың қазіргі кезеңінде бірқатар қиындықтар туындайды. Олардың ішінде аймақтар арасындағы цифрлық алшақтық ерекше айқын көрінеді. Қалалық және ауылдық мектептердің техникалық жабдықталу деңгейі, интернетке қолжетімділік айтарлықтай ерекшеленеді. Сонымен қатар педагогикалық кадрларды даярлау жүйесі цифрлық құзыреттіліктерді дамытуға толық бағытталмаған және оқытушылардың көпшілігі жасанды интеллект технологияларымен жұмыс істеуге әлі де дайын емес.</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Тағы бір маңызды мәселе жасанды интеллект негізіндегі білім беру жүйелерінің қазақ тіліне бейімделуінің жеткіліксіздігі болып табылады. Көптеген әлемдік платформалар мен қосымшалар ағылшын немесе орыс тілдерінде жұмыс істейді, ал ұлттық білім беру кеңістігінде қазақ тілінде функционал жасайтын жүйелердің қажеттілігі өте жоғары. Бұл мәселе жергілікті әзірлемелерді қолдау және тілдік деректер базасын құру арқылы шешілуі тиіс.</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Қазақстандық білім беру жүйесінде жасанды интеллектті енгізудің табысты болуы үшін жүйелі көзқарас қажет. Бұл тек техникалық инфрақұрылымды дамытуды ғана емес, сонымен қатар әдіснамалық базаны жетілдіруді, кадрларды даярлауды, заңнамалық реттеуді және қаржыландыруды қамтиды. Халықаралық тәжірибені зерделеу және бейімдеу мұндағы маңызды қадам болып саналады [4]. Дегенмен отандық білім беру жүйесінің ерекшеліктерін, мәдени және тілдік контекстін ескеру міндетті болып табылады.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Жасанды интеллект технологиялары білім берудегі көптеген мәселелерді шешуге көмектеседі, бірақ олар педагогтарды толығымен алмастыра алмайды. Оқытушының рөлі өзгеруде, олар білім берушіден білім алу үдерісінің жетекшісі мен кеңесшісіне айналуда. Технология мен адамның арасындағы тиімді өзара әрекеттесу қазіргі заманғы білім берудің сапасын қамтамасыз етудің кепілі болып табылады.</w:t>
      </w:r>
    </w:p>
    <w:p>
      <w:pPr>
        <w:pStyle w:val="Heading2"/>
        <w:ind w:firstLine="0"/>
        <w:jc w:val="left"/>
      </w:pPr>
      <w:r>
        <w:rPr>
          <w:rFonts w:ascii="Times New Roman" w:hAnsi="Times New Roman" w:cs="Times New Roman" w:eastAsia="Times New Roman"/>
          <w:rFonts w:ascii="Times New Roman" w:hAnsi="Times New Roman"/>
          <w:b/>
          <w:color w:val="000000"/>
          <w:sz w:val="28"/>
        </w:rPr>
        <w:t>2.2. Жасанды интеллектті білім беру мекемелерінде қолданудың практикалық тәжірибесі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Қазақстанның білім беру жүйесінде жасанды интеллект технологияларын практикалық тұрғыда қолдану соңғы үш-төрт жылда белсенді дамып келеді. Бұл процесс бірқатар оқу орындарында әр түрлі деңгейде жүзеге асырылуда, дегенмен оның қамтылу ауқымы мен тиімділігі әлі де болса біркелкі емес. Жоғары оқу орындарында жасанды интеллект негізінде құрылған білім беру платформалары мен жүйелер кеңінен пайдаланылады, ал орта білім беру мекемелерінде бұл үрдіс әлі қалыптасу сатысында тұр.</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Жоғары білім беру саласында жасанды интеллекттің қолданылуы бірнеше бағытта байқалады. Біріншіден, студенттердің білімін бағалау және оларға жеке тапсырмалар беру үшін арнайы платформалар пайдаланылады. Мұндай жүйелер студенттің білім деңгейін талдап, оның қабілеті мен үлгеріміне сай материалдар ұсынады. Екіншіден, онлайн оқыту жүйелерінде жасанды интеллект негізіндегі чат-боттар студенттерге кеңес беру, сұрақтарға жауап беру және әкімшілік мәселелерді шешуде көмектеседі. Үшіншіден, ғылыми зерттеулерде жасанды интеллект деректерді өңдеу, үлгілерді анықтау және болжамдар жасауда қолданылады. Қазақстанның ірі университеттерінде, атап айтқанда Назарбаев Университеті мен әл-Фараби атындағы Қазақ ұлттық университетінде мұндай жүйелер белсенді енгізілуде.</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Орта білім беру деңгейінде жасанды интеллектті қолдану тәжірибесі біршама шектеулі болып келеді. Астана мен Алматы сияқты ірі қалаларда инновациялық мектептер жасанды интеллект элементтерін оқу процесіне біртіндеп енгізуде. Мұндай мектептерде интерактивті тақталар, дербес құрылғылар және арнайы бағдарламалық қамтамасыз ету қолданылады. Дегенмен аймақтық мектептерде техникалық базаның әлсіздігі, интернет желісінің тұрақсыздығы және мұғалімдердің цифрлық сауаттылығының жеткіліксіздігі жасанды интеллектті кең ауқымда пайдалануға кедергі келтіреді. Бұл проблема республика бойынша білім беру жүйесінің біркелкі дамымауының айқын көрінісі болып табылады.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Білім беруді басқару деңгейінде жасанды интеллект оқушылар мен студенттердің үлгерімін талдау, статистикалық есептер жасау және әкімшілік процестерді автоматтандыру үшін қолданылады. Электрондық күндeліктер мен білім беру порталдары арқылы үлгеріміді қадағалау жүйесі жұмыс істейді. Алайда мұндай жүйелердің көпшілігі толық мағынасындағы жасанды интеллект емес, қарапайым автоматтандырылған процестер болып табылады. Нағыз жасанды интеллект элементтері, яғни машиналық оқыту алгоритмдері мен предиктивті аналитика тек жекелеген пилоттық жобаларда ғана қолданысқа енгізілген [3].</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Жасанды интеллектті практикада қолданудың тиімділігі туралы айту үшін нақты зерттеулер мен бағалау қажет. Қазіргі таңда Қазақстанда мұндай кешенді талдаулар жеткіліксіз деңгейде жүргізілуде. Жекелеген университеттер мен мектептердің тәжірибесі оң нәтижелер көрсетеді, бірақ бұл тәжірибені жалпылау және кең ауқымда тарату үшін жүйелі тәсіл қажет. Білім беру мекемелері арасында тәжірибе алмасу механизмі әлсіз дамыған, бұл инновацияларды тарату процесін баяулатады.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Практикалық қолданудағы басты кедергілердің бірі қаржылық шектеулер болып табылады. Жасанды интеллект технологияларын енгізу үшін қымбат жабдықтар, лицензиялық бағдарламалар және арнайы даярлықтан өткен мамандар қажет. Мемлекеттік білім беру мекемелерінің көпшілігінде мұндай шығындарға бюджет бөлінбейді. Жеке меншік білім беру ұйымдары мен халықаралық мектептер қаржылық мүмкіндіктерінің арқасында жаңа технологияларды жылдам енгізуде, бұл білім беру жүйесінде әлеуметтік теңсіздікті тереңдетуі мүмкін.</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Мұғалімдердің дайындығы мәселесі де аса өзекті болып отыр. Көптеген педагогтар жасанды интеллект технологияларымен жұмыс істеуге дайын емес, олардың біліктілігін арттыру курстары жеткіліксіз немесе мүлдем өткізілмейді. Мұндай жағдайда тіпті қымбат жабдықтар мен бағдарламалар сатып алынса да, олар толық мүмкіндігімен пайдаланылмайды. Педагогтарға арналған арнайы оқыту бағдарламаларын әзірлеу және енгізу жасанды интеллектті білім беруде тиімді қолданудың міндетті шарты болып табылады.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Сонымен қатар, білім беру контентінің қазақ тілінде жеткіліксіздігі практикалық қолдануды қиындатады. Көптеген жасанды интеллект жүйелері ағылшын немесе орыс тілдерінде жасалған, олардың қазақ тіліне бейімделуі қосымша күш-жігер мен қаражат талап етеді. Тілдік барьерді жою үшін отандық әзірлемелерді қолдау және халықаралық платформаларды локализациялау қажет. Бұл мәселе ұлттық білім беру жүйесінің тұтастығы мен тілдік саясаттың сәтті жүзеге асырылуы тұрғысынан өте маңызды.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Жалпы алғанда, Қазақстанда жасанды интеллектті білім беру мекемелерінде практикалық қолдану әлі де болса қалыптасу сатысында екені байқалады. Жекелеген оң мысалдар бар, бірақ жүйелі, кең ауқымды енгізу үшін техникалық, қаржылық, кадрлық және ұйымдастырушылық проблемаларды шешу керек. Алдағы жылдары осы бағыттағы жұмыстарды жандандыру білім беру сапасын арттыруға үлкен үлес қоса алады.</w:t>
      </w:r>
    </w:p>
    <w:p>
      <w:pPr>
        <w:pStyle w:val="Heading1"/>
        <w:ind w:firstLine="0"/>
        <w:jc w:val="center"/>
      </w:pPr>
      <w:r>
        <w:rPr>
          <w:rFonts w:ascii="Times New Roman" w:hAnsi="Times New Roman" w:cs="Times New Roman" w:eastAsia="Times New Roman"/>
          <w:rFonts w:ascii="Times New Roman" w:hAnsi="Times New Roman"/>
          <w:b/>
          <w:color w:val="000000"/>
          <w:sz w:val="28"/>
        </w:rPr>
        <w:t>3. ЖАСАНДЫ ИНТЕЛЛЕКТТІ БІЛІМ БЕРУДЕ ҚОЛДАНУДЫҢ ПЕРСПЕКТИВАЛАРЫ МЕН ПРОБЛЕМАЛАРЫ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Жасанды интеллектті білім беруде енгізу айтарлықтай перспективаларды ашады: білім алушылардың жеке траекториясын қалыптастыру, оқу процесін автоматтандыру, үлгерімді болжау мүмкіндіктері пайда болады. Дегенмен, қазіргі кезеңде бірқатар маңызды проблемалар байқалады. Ең алдымен, педагогтардың цифрлық құзыреттілігінің төмен деңгейі назар аударады – мұғалімдердің тек 34 пайызы ғана AI технологияларын білім беру үдерісінде тиімді қолдана алады [3]. Сонымен қатар, аймақтар арасындағы техникалық жабдықтаумен қамтамасыз етудегі айырмашылық, қазақ тіліндегі сапалы контенттің жеткіліксіздігі, деректердің қауіпсіздігі мәселелері шешімді қажет етеді. Біздің бағалауымызша, осы кедергілерді жеңу үшін мемлекеттік деңгейде кешенді тәсіл қажет: инфрақұрылымды дамыту, педагогтарды қайта даярлау, ұлттық AI платформаларын құру бағыттары басым болуы тиіс.</w:t>
      </w:r>
    </w:p>
    <w:p>
      <w:pPr>
        <w:pStyle w:val="Heading2"/>
        <w:ind w:firstLine="0"/>
        <w:jc w:val="left"/>
      </w:pPr>
      <w:r>
        <w:rPr>
          <w:rFonts w:ascii="Times New Roman" w:hAnsi="Times New Roman" w:cs="Times New Roman" w:eastAsia="Times New Roman"/>
          <w:rFonts w:ascii="Times New Roman" w:hAnsi="Times New Roman"/>
          <w:b/>
          <w:color w:val="000000"/>
          <w:sz w:val="28"/>
        </w:rPr>
        <w:t>3.1. Жасанды интеллект арқылы білім сапасын арттыру әлеуеті және болашақ даму бағыттары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Жасанды интеллект технологияларының қарқынды дамуы білім беру саласында түбегейлі өзгерістер енгізуге мүмкіндік береді. Қазақстанның білім беру жүйесі үшін бұл технологиялардың әлеуеті тек қана техникалық жаңғырту аясында ғана емес, сонымен қатар білім сапасын жүйелі түрде арттыру тұрғысынан да қарастырылуы тиіс. Жасанды интеллект құралдарын білім беру процесіне біріктіру арқылы дәстүрлі оқыту әдістерінің шектеулерін жоюға және жеке білім беру траекторияларын құруға болады.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Жасанды интеллекттің білім сапасын арттырудағы негізгі әлеуеті оның бейімделгіш оқыту жүйелерін құру қабілетінде жатыр. Әрбір білім алушының когнитивтік ерекшеліктерін, оқу қарқынын және білім деңгейін ескеретін интеллектуалды жүйелер әрбір оқушы үшін жеке оқыту бағдарламасын қалыптастыра алады. Мұндай жекелендірілген тәсіл дәстүрлі сынып жүйесінде мүмкін болмаған білім материалын меңгерудің жоғары тиімділігіне қол жеткізуге көмектеседі. Бұл ретте жасанды интеллект оқушының күшті және әлсіз жақтарын анықтап, нақты қиындықтары бар тақырыптарға көбірек көңіл бөлуге мүмкіндік береді.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Сонымен қатар жасанды интеллект білім алушылардың жетістіктерін үздіксіз мониторингтеу және бағалау жүйесін жетілдіруге ықпал етеді. Дәстүрлі бағалау әдістері көбінесе субъективті болып келеді және білім алушының нақты білім деңгейін толық көрсете алмайды. Интеллектуалды бағалау жүйелері оқушының жұмысын көптеген параметрлер бойынша талдап, объективті және жан-жақты бағалауға мүмкіндік береді. Мұндай жүйелер тек қана қорытынды нәтижені ғана емес, сонымен бірге оқу процесінің барлық кезеңдерін қадағалап, білім алушының прогресін нақты көрсетеді.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Қазақстан үшін жасанды интеллект аймақтар арасындағы білім сапасының айырмашылығын азайту құралы бола алады. Қашықтықтан оқыту платформалары мен виртуалды оқытушылар ауылдық және шалғай аудандардағы оқушыларға сапалы білім алуға қол жеткізуді қамтамасыз етеді. Бұл ретте жасанды интеллект негізіндегі білім беру платформалары тәулік бойы қолжетімді болып, оқушылар өздеріне ыңғайлы уақытта білім ала алады [1]. Республика көлемінде мұндай технологияларды енгізу білім беру қызметтерінің қолжетімділігін едәуір арттырады және әлеуметтік теңсіздікті азайтуға ықпал 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Болашақ даму бағыттарын қарастырғанда жасанды интеллект негізінде шығармашылық және сыни ойлауды дамытуға бағытталған жүйелерді құру маңызды болып табылады. Қазіргі заманғы еңбек нарығы жай ғана білімі бар емес, проблемаларды шығармашылықпен шеше алатын мамандарды талап етеді. Жасанды интеллект оқушыларға күрделі тапсырмаларды орындауда көмек көрсетіп, сонымен бірге олардың өз шешімдерін іздеуге ынталандыруы керек. Мұндай технологиялар оқушылардың өз бетінше ойлау және шешім қабылдау дағдыларын қалыптастыруға мүмкіндік береді.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Тілдік білім беру саласында жасанды интеллекттің әлеуеті айрықша зор. Қазақстан үшгілділік саясатын жүзеге асырып жатқан елде интеллектуалды тілдік платформалар қазақ, орыс және ағылшын тілдерін тиімді меңгеруге үлкен үлес қоса алады. Табиғи тілді өңдеу технологиялары негізінде құрылған жүйелер оқушылардың айтылым дағдыларын бағалап, грамматикалық қателерді түзете алады және нақты коммуникативтік жағдайларды модельдейді. Бұл тілдік кедергілерді жеңуге және көптілді мамандар даярлауға ықпал 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Жасанды интеллект ғылыми білім беру мен зерттеу қызметін жандандыруда маңызды рөл атқара алады. Мектеп пен жоғары оқу орындарындағы білім алушылар үлкен деректер жинағын талдау, ғылыми зерттеулерді жүргізу және жаңа білім өндіру процесіне қатыса алады. Интеллектуалды жүйелер күрделі ғылыми әдебиеттерді талдауға көмектесіп, зерттеу тақырыптарын ұсынады және эксперименттік деректерді өңдеуді жеңілдетеді. Бұл оқушылардың зерттеушілік құзыреттіліктерін қалыптастыруға және ғылыми қызметке деген қызығушылықты арттыруға ықпал етеді [3].</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Педагогтардың кәсіби дамуы тұрғысынан жасанды интеллект мұғалімдерге әдістемелік қолдау көрсететін және олардың жұмысын оңтайландыратын құрал болуы мүмкін. Интеллектуалды көмекші жүйелер сабақтарды жоспарлауда, оқу материалдарын дайындауда және әрбір оқушыға жеке көңіл бөлуде мұғалімдерге көмектеседі. Бұл педагогтардың әкімшілік жүктемесін азайтып, олардың негізгі міндеті болып табылатын білім беру процесіне көбірек уақыт бөлуге мүмкіндік береді. Сонымен қатар жасанды интеллект педагогтардың біліктілігін арттыру бағдарламаларында да қолданылып, олардың кәсіби өсуіне үлес қосады.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Білім беру мазмұнын үздіксіз жаңарту және өзектендіру мәселесінде жасанды интеллект маңызды рөл атқарады. Технологиялардың қарқынды дамуы білім беру бағдарламаларының тез ескіруіне әкеледі. Интеллектуалды жүйелер еңбек нарығындағы өзгерістерді қадағалап, жаңа білім бағыттарын анықтап, оқу бағдарламаларын уақтылы түзетуге мүмкіндік береді. Мұндай серпімді тәсіл түлектердің нақты экономикалық қажеттіліктерге сәйкес келетін құзыреттілікке ие болуын қамтамасыз етеді.</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Қорыта келе, жасанды интеллекттің Қазақстан білім беру жүйесіндегі әлеуеті көпқырлы және кешенді сипатқа ие екендігі айқын. Бұл технологиялар білім сапасын жоғарылату, оқу процесін жекелендіру, қолжетімділікті арттыру және оқытушылардың тиімділігін жақсарту мүмкіндіктерін ұсынады.</w:t>
      </w:r>
    </w:p>
    <w:p>
      <w:pPr>
        <w:pStyle w:val="Heading2"/>
        <w:ind w:firstLine="0"/>
        <w:jc w:val="left"/>
      </w:pPr>
      <w:r>
        <w:rPr>
          <w:rFonts w:ascii="Times New Roman" w:hAnsi="Times New Roman" w:cs="Times New Roman" w:eastAsia="Times New Roman"/>
          <w:rFonts w:ascii="Times New Roman" w:hAnsi="Times New Roman"/>
          <w:b/>
          <w:color w:val="000000"/>
          <w:sz w:val="28"/>
        </w:rPr>
        <w:t>3.2. Жасанды интеллектті енгізудегі қиындықтар және оларды шешу жолдары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Жасанды интеллектті білім беру жүйесіне енгізу процесі көптеген объективті және субъективті сипаттағы кедергілерге тап болады. Қазақстан контексінде бұл қиындықтар әсіресе айқын көрінеді, өйткені елімізде цифрлық технологиялардың дамуы әлі де аймақтар бойынша біркелкі емес. Осы бөлімде біз негізгі проблемалық аспектілерді жүйелі түрде талдап, оларды шешудің нақты жолдарын ұсынамыз.</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Ең бірінші кедергі ретінде техникалық инфраструктураның жеткіліксіздігін атауға болады. Қалалық мектептердің көпшілігі заманауи компьютерлік жабдықтармен қамтамасыз етілсе де, ауылдық аймақтарда жағдай мүлдем басқаша. Интернет желісінің тұрақсыздығы немесе толық жоқтығы, ескірген техникалар, электр қуатының үзіліп қалуы сияқты мәселелер жасанды интеллект жүйелерін толыққанды пайдалануға кедергі жасайды. Бұл проблеманы шешу үшін мемлекеттік деңгейде білім беру мекемелерін техникалық жабдықтармен жабдықтау бағдарламаларын кеңейту қажет. Сонымен қатар, бұлттық технологияларды белсенді қолдану арқылы жергілікті серверлердің жүктемесін азайтып, интернет трафигін оптимизациялау мүмкіндігі бар.</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Келесі маңызды проблема педагогтардың цифрлық сауаттылығының төмен деңгейі болып табылады. Мұғалімдердің көпшілігі дәстүрлі оқыту әдістерін қолдануға дағдыланған және жаңа технологиялармен жұмыс істеуге психологиялық дайын емес. Кейбір жағдайларда олар жасанды интеллект жүйелерін өздерінің кәсіби қызметіне қауіп ретінде қабылдайды. Мұндай көзқарас түбірінен қате, өйткені ЖИ мұғалімді алмастыратын емес, керісінше оның жұмысын жеңілдететін және тиімділігін арттыратын құрал. Осы мәселені шешу үшін педагогтарға арналған кешенді біліктілікті арттыру курстарын ұйымдастыру керек. Бұл курстар тек техникалық дағдыларды қалыптастырумен шектелмей, жасанды интеллектті педагогикалық практикаға интеграциялаудың әдіснамасын да қамтуы тиіс [3].</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Қаржылық ресурстардың тапшылығы үшінші ірі кедергі болып саналады. Жасанды интеллект жүйелерін сатып алу, оларды қолдау және жаңарту айтарлықтай инвестицияларды талап етеді. Мемлекеттік білім беру мекемелері өз бюджеттерінен мұндай шығындарды көтере алмайды. Бұл жағдайда мемлекет пен жеке сектордың ынтымақтастығы өте маңызды рөл атқарады. Қазақстандық IT-компанияларды білім беру саласына арналған жасанды интеллект шешімдерін әзірлеуге тарту арқылы отандық бағдарламалық өнімдер базасын құруға болады. Сонымен қатар, шетелдік әзірлеушілермен лицензиялық келісімдерді жасау кезінде білім беру мекемелері үшін жеңілдіктер алу мүмкіндіктерін қарастыру керек.</w:t>
      </w:r>
    </w:p>
    <w:p>
      <w:pPr>
        <w:spacing w:before="120" w:after="0" w:line="360" w:lineRule="exact"/>
      </w:pPr>
    </w:p>
    <w:tbl>
      <w:tblPr>
        <w:tblStyle w:val="TableGrid"/>
        <w:tblW w:type="auto" w:w="0"/>
        <w:tblLook w:firstColumn="1" w:firstRow="1" w:lastColumn="0" w:lastRow="0" w:noHBand="0" w:noVBand="1" w:val="04A0"/>
        <w:tblLook w:firstRow="1" w:val="04A0"/>
      </w:tblPr>
      <w:tblGrid>
        <w:gridCol w:w="3213"/>
        <w:gridCol w:w="3213"/>
        <w:gridCol w:w="3213"/>
      </w:tblGrid>
      <w:tr>
        <w:trPr>
          <w:tblHeader/>
        </w:trPr>
        <w:tc>
          <w:tcPr>
            <w:tcW w:type="dxa" w:w="9639"/>
            <w:gridSpan w:val="3"/>
            <w:tcBorders>
              <w:top w:val="none" w:sz="0" w:space="0" w:color="auto"/>
              <w:left w:val="none" w:sz="0" w:space="0" w:color="auto"/>
              <w:bottom w:val="none" w:sz="0" w:space="0" w:color="auto"/>
              <w:right w:val="none" w:sz="0" w:space="0" w:color="auto"/>
              <w:insideH w:val="none" w:sz="0" w:space="0" w:color="auto"/>
              <w:insideV w:val="none" w:sz="0" w:space="0" w:color="auto"/>
            </w:tcBorders>
            <w:tcBorders>
              <w:top w:val="none" w:sz="0" w:space="0" w:color="auto"/>
              <w:left w:val="none" w:sz="0" w:space="0" w:color="auto"/>
              <w:bottom w:val="none" w:sz="0" w:space="0" w:color="auto"/>
              <w:right w:val="none" w:sz="0" w:space="0" w:color="auto"/>
              <w:insideH w:val="none" w:sz="0" w:space="0" w:color="auto"/>
              <w:insideV w:val="none" w:sz="0" w:space="0" w:color="auto"/>
            </w:tcBorders>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60" w:after="60"/>
              <w:ind w:firstLine="0" w:left="0"/>
              <w:jc w:val="left"/>
            </w:pPr>
            <w:r/>
            <w:r>
              <w:rPr>
                <w:rFonts w:ascii="Times New Roman" w:hAnsi="Times New Roman" w:cs="Times New Roman" w:eastAsia="Times New Roman"/>
                <w:rFonts w:ascii="Times New Roman" w:hAnsi="Times New Roman"/>
                <w:b/>
                <w:sz w:val="24"/>
              </w:rPr>
              <w:t>Кесте 1 — Жасанды интеллектті енгізудегі негізгі қиындықтар және шешу жолдары</w:t>
            </w:r>
          </w:p>
        </w:tc>
      </w:tr>
      <w:tr>
        <w:trPr>
          <w:tblHeader/>
        </w:trPr>
        <w:tc>
          <w:tcPr>
            <w:tcW w:type="dxa" w:w="3213"/>
          </w:tcPr>
          <w:p>
            <w:pPr>
              <w:spacing w:before="60" w:after="60"/>
              <w:jc w:val="center"/>
            </w:pPr>
            <w:r/>
            <w:r>
              <w:rPr>
                <w:rFonts w:ascii="Times New Roman" w:hAnsi="Times New Roman" w:cs="Times New Roman" w:eastAsia="Times New Roman"/>
                <w:rFonts w:ascii="Times New Roman" w:hAnsi="Times New Roman"/>
                <w:b/>
                <w:sz w:val="24"/>
              </w:rPr>
              <w:t>Проблемалық аспект</w:t>
            </w:r>
          </w:p>
        </w:tc>
        <w:tc>
          <w:tcPr>
            <w:tcW w:type="dxa" w:w="3213"/>
          </w:tcPr>
          <w:p>
            <w:pPr>
              <w:spacing w:before="60" w:after="60"/>
              <w:jc w:val="center"/>
            </w:pPr>
            <w:r/>
            <w:r>
              <w:rPr>
                <w:rFonts w:ascii="Times New Roman" w:hAnsi="Times New Roman" w:cs="Times New Roman" w:eastAsia="Times New Roman"/>
                <w:rFonts w:ascii="Times New Roman" w:hAnsi="Times New Roman"/>
                <w:b/>
                <w:sz w:val="24"/>
              </w:rPr>
              <w:t>Қиындықтың сипаты</w:t>
            </w:r>
          </w:p>
        </w:tc>
        <w:tc>
          <w:tcPr>
            <w:tcW w:type="dxa" w:w="3213"/>
          </w:tcPr>
          <w:p>
            <w:pPr>
              <w:spacing w:before="60" w:after="60"/>
              <w:jc w:val="center"/>
            </w:pPr>
            <w:r/>
            <w:r>
              <w:rPr>
                <w:rFonts w:ascii="Times New Roman" w:hAnsi="Times New Roman" w:cs="Times New Roman" w:eastAsia="Times New Roman"/>
                <w:rFonts w:ascii="Times New Roman" w:hAnsi="Times New Roman"/>
                <w:b/>
                <w:sz w:val="24"/>
              </w:rPr>
              <w:t>Ұсынылатын шешім</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Техникалық инфраструктура</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Жабдықтардың жетіспеушілігі, интернет қолжетімділігі</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Мемлекеттік қаржыландыру, бұлттық технологиялар</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Педагогтардың дайындығы</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Цифрлық құзыреттіліктің төмендігі, психологиялық кедергілер</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Біліктілікті арттыру, әдістемелік қолдау</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Қаржылық ресурстар</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Жүйелерді сатып алу және қолдаудың қымбаттығы</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Мемлекеттік-жеке әріптестік, отандық шешімдер</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Заңнамалық реттеу</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Дерек қорғау стандарттарының жоқтығы</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Арнайы нормативтік база әзірлеу</w:t>
            </w:r>
          </w:p>
        </w:tc>
      </w:tr>
      <w:tr>
        <w:trPr>
          <w:cantSplit/>
        </w:trPr>
        <w:tc>
          <w:tcPr>
            <w:tcW w:type="dxa" w:w="3213"/>
          </w:tcPr>
          <w:p>
            <w:pPr>
              <w:spacing w:before="40" w:after="40"/>
              <w:jc w:val="left"/>
            </w:pPr>
            <w:r/>
            <w:r>
              <w:rPr>
                <w:rFonts w:ascii="Times New Roman" w:hAnsi="Times New Roman" w:cs="Times New Roman" w:eastAsia="Times New Roman"/>
                <w:rFonts w:ascii="Times New Roman" w:hAnsi="Times New Roman"/>
                <w:b w:val="0"/>
                <w:sz w:val="24"/>
              </w:rPr>
              <w:t>Әлеуметтік қабылдау</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Қоғамдық күдік, этикалық алаңдаушылық</w:t>
            </w:r>
          </w:p>
        </w:tc>
        <w:tc>
          <w:tcPr>
            <w:tcW w:type="dxa" w:w="3213"/>
          </w:tcPr>
          <w:p>
            <w:pPr>
              <w:spacing w:before="40" w:after="40"/>
              <w:jc w:val="left"/>
            </w:pPr>
            <w:r/>
            <w:r>
              <w:rPr>
                <w:rFonts w:ascii="Times New Roman" w:hAnsi="Times New Roman" w:cs="Times New Roman" w:eastAsia="Times New Roman"/>
                <w:rFonts w:ascii="Times New Roman" w:hAnsi="Times New Roman"/>
                <w:b w:val="0"/>
                <w:sz w:val="24"/>
              </w:rPr>
              <w:t>Ақпараттық науқандар, ашықтық саясаты</w:t>
            </w:r>
          </w:p>
        </w:tc>
      </w:tr>
    </w:tbl>
    <w:p>
      <w:pPr>
        <w:spacing w:before="120" w:after="0"/>
      </w:pP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Заңнамалық реттеу аясындағы проблемалар да назар аударуды талап етеді. Қазіргі уақытта Қазақстанда білім беру саласында жасанды интеллектті қолдануды арнайы реттейтін нормативтік құжаттар жеткілікті дамымаған. Студенттер мен оқушылардың дербес деректерін қорғау, жасанды интеллект жүйелерінің қабылдаған шешімдері үшін жауапкершілік мәселелері нақты регламенттелмеген. Осы олқылықтарды жою үшін білім беру министрлігі мен цифрлық даму саласындағы мемлекеттік органдар бірлесіп жұмыс істеп, арнайы регламенттер мен стандарттарды әзірлеуі қажет.</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Әлеуметтік қабылдаудың төмендігі де елеулі кедергі болып табылады. Ата-аналар мен педагогтардың бір бөлігі жасанды интеллектке қатысты күдікпен қарайды, оны білім сапасының төмендеуіне әкелуі мүмкін инновация деп санайды. Кейбіреулер жасанды интеллект жүйелері студенттердің шығармашылық ойлауын тежейді деп алаңдайды. Мұндай қауіптер өз орнында, бірақ олар технологияның өзінен емес, оны дұрыс қолданбаудан туындайды. Қоғамдық пікірді өзгерту үшін кең ауқымды ақпараттық науқандар жүргізу, жасанды интеллектті сәтті қолданудың нақты мысалдарын көрсету және білім беру процесінің барлық қатысушыларын бұл өзгерістерге тарту керек.</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Сонымен қатар, мазмұндық және әдіснамалық қиындықтарды да ескеру қажет. Жасанды интеллект жүйелері қазақ тілінде жұмыс істеу үшін жеткілікті дәрежеде әзірленбеген, ал қолда бар шешімдердің көпшілігі ағылшын немесе орыс тілдерін қолдайды. Бұл тілдік алуандылықты сақтау және ұлттық білім беру контентін дамыту міндеттерімен қайшы келеді. Осы мәселені шешу үшін отандық тіл технологиялары саласындағы зерттеулерді қолдау және қазақ тіліне арналған мамандандырылған жасанды интеллект модельдерін әзірлеу қажет.</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Қорыта келгенде, жасанды интеллектті білім беруге енгізу кезіндегі қиындықтар көп қырлы сипатта болғанымен, олардың барлығы шешілетін мәселелер екенін атап өткен жөн. Техникалық, әдіснамалық, қаржылық және әлеуметтік кедергілерді жеңу үшін мемлекеттік органдар, білім беру мекемелері, технологиялық компаниялар және қоғамдық институттардың үйлесімді ынтымақтастығы қажет.</w:t>
      </w:r>
    </w:p>
    <w:p>
      <w:pPr>
        <w:pStyle w:val="Heading1"/>
        <w:ind w:firstLine="0"/>
        <w:jc w:val="center"/>
      </w:pPr>
      <w:r>
        <w:rPr>
          <w:rFonts w:ascii="Times New Roman" w:hAnsi="Times New Roman" w:cs="Times New Roman" w:eastAsia="Times New Roman"/>
          <w:rFonts w:ascii="Times New Roman" w:hAnsi="Times New Roman"/>
          <w:b/>
          <w:color w:val="000000"/>
          <w:sz w:val="28"/>
        </w:rPr>
        <w:t>ҚОРЫТЫНДЫ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ҚОРЫТЫНДЫ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Жүргізілген зерттеу жұмысының нәтижесінде жасанды интеллектті Қазақстанның білім беру жүйесінде қолданудың өзекті мәселелері жан-жақты қарастырылды және бірнеше маңызды тұжырымдар жасалды.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Бірінші міндет шеңберінде жасанды интеллект технологияларының теориялық негіздері мен білім беру саласындағы әлемдік тәжірибесі талданды. Зерттеу барысында машиналық оқыту, нейрондық желілер және табиғи тілді өңдеу технологияларының білім беру процесіне интеграциялануының тиімділігі дәлелденді. Екінші міндетті орындау барысында Қазақстан Республикасының білім беру жүйесінің қазіргі жағдайы және цифрлық трансформация деңгейі зерделенді, оқу процесін жекелендіру, білім сапасын арттыру және оқытушылардың жүктемесін оңтайландыру мүмкіндіктері анықталды. Үшінші міндет бойынша жасанды интеллектті іске асырудың нақты әдістері мен құралдары сипатталды, оның ішінде адаптивті оқыту жүйелері, виртуалды көмекшілер, автоматтандырылған бағалау жүйелері және білім аналитикасы платформалары қарастырылды. Төртінші міндет аясында технологияны енгізу кезіндегі негізгі қиындықтар белгіленді, атап айтқанда техникалық инфраструктураның жеткіліксіздігі, педагогтардың цифрлық сауаттылық деңгейінің төмендігі, қаржыландыру мәселелері және деректердің қауіпсіздігін қамтамасыз ету қажеттілігі айқындалды.</w:t>
      </w:r>
    </w:p>
    <w:p>
      <w:pPr>
        <w:spacing w:line="420" w:lineRule="exact" w:before="0" w:after="0"/>
        <w:ind w:firstLine="709"/>
        <w:jc w:val="both"/>
      </w:pPr>
      <w:r>
        <w:rPr>
          <w:rFonts w:ascii="Times New Roman" w:hAnsi="Times New Roman" w:cs="Times New Roman" w:eastAsia="Times New Roman"/>
          <w:rFonts w:ascii="Times New Roman" w:hAnsi="Times New Roman"/>
          <w:b w:val="0"/>
          <w:sz w:val="28"/>
        </w:rPr>
        <w:t>Зерттеудің басты мақсаты толық жүзеге асырылды, өйткені жасанды интеллектті отандық білім беруде тиімді пайдаланудың кешенді көрінісі ұсынылды. Жұмыстың теориялық маңыздылығы білім беру технологиялары саласындағы ғылыми білімді байытуда, ал практикалық құндылығы білім беру мекемелері мен саясаткерлер үшін нақты ұсынымдар әзірлеуде көрінеді. Болашақта бұл бағытты одан әрі дамыту үшін пилоттық жобалар өткізу, ұлттық жасанды интеллект платформаларын құру және педагогтарды жүйелі түрде даярлау бағдарламаларын іске асыру қажет деп саналады.</w:t>
      </w:r>
    </w:p>
    <w:p>
      <w:pPr>
        <w:pStyle w:val="Heading1"/>
        <w:ind w:firstLine="0"/>
        <w:jc w:val="center"/>
      </w:pPr>
      <w:r>
        <w:rPr>
          <w:rFonts w:ascii="Times New Roman" w:hAnsi="Times New Roman" w:cs="Times New Roman" w:eastAsia="Times New Roman"/>
          <w:rFonts w:ascii="Times New Roman" w:hAnsi="Times New Roman"/>
          <w:b/>
          <w:color w:val="000000"/>
          <w:sz w:val="28"/>
        </w:rPr>
        <w:t>ПАЙДАЛАНЫЛҒАН ӘДЕБИЕТТЕР</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1. Постановление Правительства Республики Казахстан от 12 октября 2021 года № 726 «Об утверждении Государственной программы развития образования и науки Республики Казахстан на 2020-2025 годы» (с изменениями на 2023 г.) — URL: https://adilet.zan.kz/rus/docs/P2100000726</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2. Цифровая трансформация образования в Республике Казахстан. Аналитический отчет. Министерство просвещения РК, 2022. — URL: https://www.gov.kz/memleket/entities/edu</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3. Сагиндыков Е.Н., Ахметова Г.К. Применение искусственного интеллекта в системе высшего образования Казахстана // Вестник КазНПУ имени Абая. Серия «Педагогические науки». — 2023. — № 2 (78). — С. 45-52.</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4. Holmes W., Tuomi I. State of the art and practice in AI in education // European Journal of Education. — 2022. — Vol. 57, № 4. — P. 542-570.</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5. Данные Бюро национальной статистики Агентства по стратегическому планированию и реформам РК: Образование в цифрах, 2021-2023. — URL: https://stat.gov.kz/official/industry/62/statistic/8</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6. Zawacki-Richter O., Marín V.I., Bond M., Gouverneur F. Systematic review of research on artificial intelligence applications in higher education // International Journal of Educational Technology in Higher Education. — 2019 (updated 2021). — Vol. 18, Article 39.</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7. Байдильдина А.М., Нурмаганбетова Д.С. Перспективы внедрения технологий искусственного интеллекта в образовательный процесс вузов Казахстана // Материалы международной научно-практической конференции «Инновации в образовании». — Алматы: Қазақ университеті, 2022. — С. 234-238.</w:t>
      </w:r>
    </w:p>
    <w:p>
      <w:pPr>
        <w:spacing w:line="420" w:lineRule="exact" w:before="0" w:after="120"/>
        <w:ind w:firstLine="0" w:left="0" w:hanging="0"/>
        <w:jc w:val="both"/>
      </w:pPr>
      <w:r>
        <w:rPr>
          <w:rFonts w:ascii="Times New Roman" w:hAnsi="Times New Roman" w:cs="Times New Roman" w:eastAsia="Times New Roman"/>
          <w:rFonts w:ascii="Times New Roman" w:hAnsi="Times New Roman"/>
          <w:b w:val="0"/>
          <w:sz w:val="28"/>
        </w:rPr>
        <w:t>8. Pedró F., Subosa M., Rivas A., Valverde P. Artificial intelligence in education: Challenges and opportunities for sustainable development. UNESCO, 2021. — 46 p. — URL: https://unesdoc.unesco.org/ark:/48223/pf0000377456</w:t>
      </w:r>
    </w:p>
    <w:sectPr w:rsidR="00FC693F" w:rsidRPr="0006063C" w:rsidSect="00034616">
      <w:footerReference w:type="default" r:id="rId9"/>
      <w:footerReference w:type="first" r:id="rId10"/>
      <w:pgSz w:w="11906" w:h="16838"/>
      <w:pgMar w:top="1134" w:right="567" w:bottom="1134" w:left="1701"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eastAsia="Times New Roman"/>
        <w:rFonts w:ascii="Times New Roman" w:hAnsi="Times New Roman"/>
        <w:b w:val="0"/>
        <w:sz w:val="24"/>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eastAsia="Times New Roman"/>
        <w:rFonts w:ascii="Times New Roman" w:hAnsi="Times New Roman"/>
        <w:b w:val="0"/>
        <w:sz w:val="28"/>
      </w:rPr>
      <w:t>Город,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420" w:lineRule="exact"/>
      <w:ind w:firstLine="0"/>
      <w:jc w:val="center"/>
      <w:outlineLvl w:val="0"/>
      <w:pageBreakBefore/>
    </w:pPr>
    <w:rPr>
      <w:rFonts w:asciiTheme="majorHAnsi" w:eastAsiaTheme="majorEastAsia" w:hAnsiTheme="majorHAnsi" w:cstheme="majorBidi" w:ascii="Times New Roman" w:hAnsi="Times New Roman"/>
      <w:b/>
      <w:bCs/>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20" w:lineRule="exact"/>
      <w:ind w:firstLine="0"/>
      <w:jc w:val="left"/>
      <w:outlineLvl w:val="1"/>
    </w:pPr>
    <w:rPr>
      <w:rFonts w:asciiTheme="majorHAnsi" w:eastAsiaTheme="majorEastAsia" w:hAnsiTheme="majorHAnsi" w:cstheme="majorBidi" w:ascii="Times New Roman" w:hAnsi="Times New Roman"/>
      <w:b/>
      <w:bCs/>
      <w:caps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