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213B" w14:textId="77777777" w:rsidR="00EF246F" w:rsidRDefault="00EF246F" w:rsidP="00EF246F">
      <w:pPr>
        <w:jc w:val="center"/>
        <w:rPr>
          <w:rFonts w:asciiTheme="minorBidi" w:hAnsiTheme="minorBidi"/>
        </w:rPr>
      </w:pPr>
      <w:r>
        <w:rPr>
          <w:rFonts w:asciiTheme="minorBidi" w:hAnsiTheme="minorBidi"/>
        </w:rPr>
        <w:t>Senior Design Project II</w:t>
      </w:r>
    </w:p>
    <w:p w14:paraId="0F34AA14" w14:textId="77777777" w:rsidR="00EF246F" w:rsidRDefault="00EF246F" w:rsidP="00EF246F">
      <w:pPr>
        <w:jc w:val="center"/>
        <w:rPr>
          <w:rFonts w:asciiTheme="minorBidi" w:hAnsiTheme="minorBidi"/>
        </w:rPr>
      </w:pPr>
      <w:proofErr w:type="gramStart"/>
      <w:r>
        <w:rPr>
          <w:rFonts w:asciiTheme="minorBidi" w:hAnsiTheme="minorBidi"/>
        </w:rPr>
        <w:t>Reviewers’</w:t>
      </w:r>
      <w:proofErr w:type="gramEnd"/>
      <w:r>
        <w:rPr>
          <w:rFonts w:asciiTheme="minorBidi" w:hAnsiTheme="minorBidi"/>
        </w:rPr>
        <w:t xml:space="preserve"> requested corrections and feedback</w:t>
      </w:r>
    </w:p>
    <w:p w14:paraId="726D8C57" w14:textId="77777777" w:rsidR="00EF246F" w:rsidRDefault="00EF246F" w:rsidP="00EF246F">
      <w:pPr>
        <w:rPr>
          <w:rFonts w:asciiTheme="minorBidi" w:hAnsiTheme="minorBidi"/>
        </w:rPr>
      </w:pPr>
      <w:r>
        <w:rPr>
          <w:rFonts w:asciiTheme="minorBidi" w:hAnsiTheme="minorBidi"/>
        </w:rPr>
        <w:t xml:space="preserve">Supervisor: Rehab </w:t>
      </w:r>
      <w:proofErr w:type="spellStart"/>
      <w:r>
        <w:rPr>
          <w:rFonts w:asciiTheme="minorBidi" w:hAnsiTheme="minorBidi"/>
        </w:rPr>
        <w:t>Duwairi</w:t>
      </w:r>
      <w:proofErr w:type="spellEnd"/>
    </w:p>
    <w:p w14:paraId="6FADE5F4" w14:textId="77777777" w:rsidR="00EF246F" w:rsidRPr="00FB1764" w:rsidRDefault="00EF246F" w:rsidP="00EF246F">
      <w:pPr>
        <w:rPr>
          <w:rFonts w:asciiTheme="minorBidi" w:hAnsiTheme="minorBidi"/>
        </w:rPr>
      </w:pPr>
      <w:r>
        <w:rPr>
          <w:rFonts w:asciiTheme="minorBidi" w:hAnsiTheme="minorBidi"/>
        </w:rPr>
        <w:t>Examiner: Saleh Al-</w:t>
      </w:r>
      <w:proofErr w:type="spellStart"/>
      <w:r>
        <w:rPr>
          <w:rFonts w:asciiTheme="minorBidi" w:hAnsiTheme="minorBidi"/>
        </w:rPr>
        <w:t>Hazbi</w:t>
      </w:r>
      <w:proofErr w:type="spellEnd"/>
      <w:r>
        <w:rPr>
          <w:rFonts w:asciiTheme="minorBidi" w:hAnsiTheme="minorBidi"/>
        </w:rPr>
        <w:t xml:space="preserve"> </w:t>
      </w:r>
    </w:p>
    <w:tbl>
      <w:tblPr>
        <w:tblStyle w:val="GridTable5Dark-Accent1"/>
        <w:tblW w:w="10201" w:type="dxa"/>
        <w:jc w:val="center"/>
        <w:tblLook w:val="04A0" w:firstRow="1" w:lastRow="0" w:firstColumn="1" w:lastColumn="0" w:noHBand="0" w:noVBand="1"/>
      </w:tblPr>
      <w:tblGrid>
        <w:gridCol w:w="2761"/>
        <w:gridCol w:w="5324"/>
        <w:gridCol w:w="2116"/>
      </w:tblGrid>
      <w:tr w:rsidR="00EF246F" w:rsidRPr="00FB1764" w14:paraId="4CFA7E65" w14:textId="77777777" w:rsidTr="00CD1601">
        <w:trPr>
          <w:cnfStyle w:val="100000000000" w:firstRow="1" w:lastRow="0" w:firstColumn="0" w:lastColumn="0" w:oddVBand="0" w:evenVBand="0" w:oddHBand="0"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2761" w:type="dxa"/>
          </w:tcPr>
          <w:p w14:paraId="7D5BC7AF" w14:textId="77777777" w:rsidR="00EF246F" w:rsidRPr="00FB1764" w:rsidRDefault="00EF246F" w:rsidP="00CD1601">
            <w:pPr>
              <w:rPr>
                <w:rFonts w:asciiTheme="minorBidi" w:hAnsiTheme="minorBidi"/>
              </w:rPr>
            </w:pPr>
            <w:r>
              <w:rPr>
                <w:rFonts w:asciiTheme="minorBidi" w:hAnsiTheme="minorBidi"/>
              </w:rPr>
              <w:t>Reviewer</w:t>
            </w:r>
            <w:r w:rsidRPr="00FB1764">
              <w:rPr>
                <w:rFonts w:asciiTheme="minorBidi" w:hAnsiTheme="minorBidi"/>
              </w:rPr>
              <w:t xml:space="preserve"> Remarks</w:t>
            </w:r>
            <w:r>
              <w:rPr>
                <w:rFonts w:asciiTheme="minorBidi" w:hAnsiTheme="minorBidi"/>
              </w:rPr>
              <w:t xml:space="preserve"> &amp; comments</w:t>
            </w:r>
          </w:p>
        </w:tc>
        <w:tc>
          <w:tcPr>
            <w:tcW w:w="5324" w:type="dxa"/>
          </w:tcPr>
          <w:p w14:paraId="45088321" w14:textId="77777777" w:rsidR="00EF246F" w:rsidRPr="00FB1764" w:rsidRDefault="00EF246F" w:rsidP="00CD1601">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 xml:space="preserve">Modification Description </w:t>
            </w:r>
          </w:p>
        </w:tc>
        <w:tc>
          <w:tcPr>
            <w:tcW w:w="2116" w:type="dxa"/>
          </w:tcPr>
          <w:p w14:paraId="729B5AE2" w14:textId="77777777" w:rsidR="00EF246F" w:rsidRPr="00FB1764" w:rsidRDefault="00EF246F" w:rsidP="00CD1601">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Page Number</w:t>
            </w:r>
          </w:p>
        </w:tc>
      </w:tr>
      <w:tr w:rsidR="00EF246F" w:rsidRPr="00FB1764" w14:paraId="6BF784D6" w14:textId="77777777" w:rsidTr="00CD1601">
        <w:trPr>
          <w:cnfStyle w:val="000000100000" w:firstRow="0" w:lastRow="0" w:firstColumn="0" w:lastColumn="0" w:oddVBand="0" w:evenVBand="0" w:oddHBand="1" w:evenHBand="0" w:firstRowFirstColumn="0" w:firstRowLastColumn="0" w:lastRowFirstColumn="0" w:lastRowLastColumn="0"/>
          <w:trHeight w:val="837"/>
          <w:jc w:val="center"/>
        </w:trPr>
        <w:tc>
          <w:tcPr>
            <w:cnfStyle w:val="001000000000" w:firstRow="0" w:lastRow="0" w:firstColumn="1" w:lastColumn="0" w:oddVBand="0" w:evenVBand="0" w:oddHBand="0" w:evenHBand="0" w:firstRowFirstColumn="0" w:firstRowLastColumn="0" w:lastRowFirstColumn="0" w:lastRowLastColumn="0"/>
            <w:tcW w:w="2761" w:type="dxa"/>
          </w:tcPr>
          <w:p w14:paraId="40CFD0EB" w14:textId="77777777" w:rsidR="00EF246F" w:rsidRPr="00840222" w:rsidRDefault="00EF246F" w:rsidP="00CD1601">
            <w:pPr>
              <w:rPr>
                <w:rFonts w:asciiTheme="minorBidi" w:hAnsiTheme="minorBidi"/>
              </w:rPr>
            </w:pPr>
            <w:r w:rsidRPr="00840222">
              <w:rPr>
                <w:rFonts w:asciiTheme="minorBidi" w:hAnsiTheme="minorBidi"/>
              </w:rPr>
              <w:t>You should capitalize the first letter of the title</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7F8E943E" w14:textId="77777777" w:rsidR="00EF246F"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Capitalized the first letter of each word of our title.</w:t>
            </w:r>
          </w:p>
          <w:p w14:paraId="1BDA1CAA" w14:textId="77777777" w:rsidR="00EF246F"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rPr>
              <w:t>Before: Helping students choose the right major.</w:t>
            </w:r>
          </w:p>
          <w:p w14:paraId="198A6F44"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rPr>
              <w:t>After: Helping Students Choose the Right Major.</w:t>
            </w:r>
          </w:p>
        </w:tc>
        <w:tc>
          <w:tcPr>
            <w:tcW w:w="2116" w:type="dxa"/>
          </w:tcPr>
          <w:p w14:paraId="6EDB3E72"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1</w:t>
            </w:r>
          </w:p>
        </w:tc>
      </w:tr>
      <w:tr w:rsidR="00EF246F" w:rsidRPr="00FB1764" w14:paraId="1BC0C24B" w14:textId="77777777" w:rsidTr="00CD1601">
        <w:trPr>
          <w:trHeight w:val="1688"/>
          <w:jc w:val="center"/>
        </w:trPr>
        <w:tc>
          <w:tcPr>
            <w:cnfStyle w:val="001000000000" w:firstRow="0" w:lastRow="0" w:firstColumn="1" w:lastColumn="0" w:oddVBand="0" w:evenVBand="0" w:oddHBand="0" w:evenHBand="0" w:firstRowFirstColumn="0" w:firstRowLastColumn="0" w:lastRowFirstColumn="0" w:lastRowLastColumn="0"/>
            <w:tcW w:w="2761" w:type="dxa"/>
          </w:tcPr>
          <w:p w14:paraId="11AFF577" w14:textId="77777777" w:rsidR="00EF246F" w:rsidRPr="00840222" w:rsidRDefault="00EF246F" w:rsidP="00CD1601">
            <w:pPr>
              <w:rPr>
                <w:rFonts w:asciiTheme="minorBidi" w:hAnsiTheme="minorBidi"/>
              </w:rPr>
            </w:pPr>
            <w:r w:rsidRPr="00840222">
              <w:rPr>
                <w:rFonts w:asciiTheme="minorBidi" w:hAnsiTheme="minorBidi"/>
              </w:rPr>
              <w:t>This should be rephrased.</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2668831D"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 xml:space="preserve">Rephrased </w:t>
            </w:r>
            <w:r w:rsidRPr="00FB1764">
              <w:rPr>
                <w:rFonts w:asciiTheme="minorBidi" w:hAnsiTheme="minorBidi"/>
                <w:b/>
                <w:bCs/>
              </w:rPr>
              <w:t>from</w:t>
            </w:r>
            <w:r w:rsidRPr="00FB1764">
              <w:rPr>
                <w:rFonts w:asciiTheme="minorBidi" w:hAnsiTheme="minorBidi"/>
              </w:rPr>
              <w:t xml:space="preserve"> “The market for our project is quite tight, with only a few similar apps available, especially in Qatar.” </w:t>
            </w:r>
          </w:p>
          <w:p w14:paraId="127AC1CF"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FB1764">
              <w:rPr>
                <w:rFonts w:asciiTheme="minorBidi" w:hAnsiTheme="minorBidi"/>
                <w:b/>
                <w:bCs/>
              </w:rPr>
              <w:t>To: “</w:t>
            </w:r>
            <w:r w:rsidRPr="00FB1764">
              <w:rPr>
                <w:rFonts w:asciiTheme="minorBidi" w:hAnsiTheme="minorBidi"/>
              </w:rPr>
              <w:t>The market for our project is fairly narrow, with only limited similar apps available particularly in Qatar.”</w:t>
            </w:r>
          </w:p>
        </w:tc>
        <w:tc>
          <w:tcPr>
            <w:tcW w:w="2116" w:type="dxa"/>
          </w:tcPr>
          <w:p w14:paraId="0A69E69D"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13</w:t>
            </w:r>
          </w:p>
        </w:tc>
      </w:tr>
      <w:tr w:rsidR="00EF246F" w:rsidRPr="00FB1764" w14:paraId="4D1EE305" w14:textId="77777777" w:rsidTr="00CD1601">
        <w:trPr>
          <w:cnfStyle w:val="000000100000" w:firstRow="0" w:lastRow="0" w:firstColumn="0" w:lastColumn="0" w:oddVBand="0" w:evenVBand="0" w:oddHBand="1"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2761" w:type="dxa"/>
          </w:tcPr>
          <w:p w14:paraId="4CEA85FF" w14:textId="77777777" w:rsidR="00EF246F" w:rsidRPr="00840222" w:rsidRDefault="00EF246F" w:rsidP="00CD1601">
            <w:pPr>
              <w:rPr>
                <w:rFonts w:asciiTheme="minorBidi" w:hAnsiTheme="minorBidi"/>
              </w:rPr>
            </w:pPr>
            <w:r w:rsidRPr="00840222">
              <w:rPr>
                <w:rFonts w:asciiTheme="minorBidi" w:hAnsiTheme="minorBidi"/>
              </w:rPr>
              <w:t>Figure number, figure title not clear.</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5C235DCE"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 xml:space="preserve">Added the complete name of the Big 5 model for personality traits. </w:t>
            </w:r>
          </w:p>
        </w:tc>
        <w:tc>
          <w:tcPr>
            <w:tcW w:w="2116" w:type="dxa"/>
          </w:tcPr>
          <w:p w14:paraId="53D27D54"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17</w:t>
            </w:r>
          </w:p>
        </w:tc>
      </w:tr>
      <w:tr w:rsidR="00EF246F" w:rsidRPr="00FB1764" w14:paraId="3CEBB92F" w14:textId="77777777" w:rsidTr="00CD1601">
        <w:trPr>
          <w:trHeight w:val="650"/>
          <w:jc w:val="center"/>
        </w:trPr>
        <w:tc>
          <w:tcPr>
            <w:cnfStyle w:val="001000000000" w:firstRow="0" w:lastRow="0" w:firstColumn="1" w:lastColumn="0" w:oddVBand="0" w:evenVBand="0" w:oddHBand="0" w:evenHBand="0" w:firstRowFirstColumn="0" w:firstRowLastColumn="0" w:lastRowFirstColumn="0" w:lastRowLastColumn="0"/>
            <w:tcW w:w="2761" w:type="dxa"/>
          </w:tcPr>
          <w:p w14:paraId="34F8190C" w14:textId="77777777" w:rsidR="00EF246F" w:rsidRPr="00840222" w:rsidRDefault="00EF246F" w:rsidP="00CD1601">
            <w:pPr>
              <w:rPr>
                <w:rFonts w:asciiTheme="minorBidi" w:hAnsiTheme="minorBidi"/>
              </w:rPr>
            </w:pPr>
            <w:r w:rsidRPr="00840222">
              <w:rPr>
                <w:rFonts w:asciiTheme="minorBidi" w:hAnsiTheme="minorBidi"/>
              </w:rPr>
              <w:t>Figure number</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2CE5C038" w14:textId="77777777" w:rsidR="00EF246F"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 xml:space="preserve">Added figure numbers and updated the table of figures accordingly. </w:t>
            </w:r>
          </w:p>
          <w:p w14:paraId="050BFC8A"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 xml:space="preserve">Some figures lost </w:t>
            </w:r>
            <w:proofErr w:type="gramStart"/>
            <w:r>
              <w:rPr>
                <w:rFonts w:asciiTheme="minorBidi" w:hAnsiTheme="minorBidi"/>
              </w:rPr>
              <w:t>its</w:t>
            </w:r>
            <w:proofErr w:type="gramEnd"/>
            <w:r>
              <w:rPr>
                <w:rFonts w:asciiTheme="minorBidi" w:hAnsiTheme="minorBidi"/>
              </w:rPr>
              <w:t xml:space="preserve"> figure numbers, so we made sure that the figure numbers are present and aligned with the table of figures at the beginning of our report.</w:t>
            </w:r>
          </w:p>
        </w:tc>
        <w:tc>
          <w:tcPr>
            <w:tcW w:w="2116" w:type="dxa"/>
          </w:tcPr>
          <w:p w14:paraId="37E3E598"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Most Figures that have the numbers deleted.</w:t>
            </w:r>
          </w:p>
        </w:tc>
      </w:tr>
      <w:tr w:rsidR="00EF246F" w:rsidRPr="00FB1764" w14:paraId="57278770" w14:textId="77777777" w:rsidTr="00CD1601">
        <w:trPr>
          <w:cnfStyle w:val="000000100000" w:firstRow="0" w:lastRow="0" w:firstColumn="0" w:lastColumn="0" w:oddVBand="0" w:evenVBand="0" w:oddHBand="1" w:evenHBand="0" w:firstRowFirstColumn="0" w:firstRowLastColumn="0" w:lastRowFirstColumn="0" w:lastRowLastColumn="0"/>
          <w:trHeight w:val="837"/>
          <w:jc w:val="center"/>
        </w:trPr>
        <w:tc>
          <w:tcPr>
            <w:cnfStyle w:val="001000000000" w:firstRow="0" w:lastRow="0" w:firstColumn="1" w:lastColumn="0" w:oddVBand="0" w:evenVBand="0" w:oddHBand="0" w:evenHBand="0" w:firstRowFirstColumn="0" w:firstRowLastColumn="0" w:lastRowFirstColumn="0" w:lastRowLastColumn="0"/>
            <w:tcW w:w="2761" w:type="dxa"/>
          </w:tcPr>
          <w:p w14:paraId="3A2C060F" w14:textId="77777777" w:rsidR="00EF246F" w:rsidRPr="00840222" w:rsidRDefault="00EF246F" w:rsidP="00CD1601">
            <w:pPr>
              <w:rPr>
                <w:rFonts w:asciiTheme="minorBidi" w:hAnsiTheme="minorBidi"/>
              </w:rPr>
            </w:pPr>
            <w:r w:rsidRPr="00840222">
              <w:rPr>
                <w:rFonts w:asciiTheme="minorBidi" w:hAnsiTheme="minorBidi"/>
              </w:rPr>
              <w:t xml:space="preserve">Make it </w:t>
            </w:r>
            <w:proofErr w:type="gramStart"/>
            <w:r w:rsidRPr="00840222">
              <w:rPr>
                <w:rFonts w:asciiTheme="minorBidi" w:hAnsiTheme="minorBidi"/>
              </w:rPr>
              <w:t>full</w:t>
            </w:r>
            <w:proofErr w:type="gramEnd"/>
            <w:r w:rsidRPr="00840222">
              <w:rPr>
                <w:rFonts w:asciiTheme="minorBidi" w:hAnsiTheme="minorBidi"/>
              </w:rPr>
              <w:t xml:space="preserve"> justified, apply that to the whole document.</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45F139F3"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Applied justified alignment to the whole document for consistency.</w:t>
            </w:r>
          </w:p>
        </w:tc>
        <w:tc>
          <w:tcPr>
            <w:tcW w:w="2116" w:type="dxa"/>
          </w:tcPr>
          <w:p w14:paraId="52490A93" w14:textId="77777777" w:rsidR="00EF246F" w:rsidRPr="00FB1764" w:rsidRDefault="00EF246F" w:rsidP="00CD1601">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FB1764">
              <w:rPr>
                <w:rFonts w:asciiTheme="minorBidi" w:hAnsiTheme="minorBidi"/>
              </w:rPr>
              <w:t>31</w:t>
            </w:r>
          </w:p>
        </w:tc>
      </w:tr>
      <w:tr w:rsidR="00EF246F" w:rsidRPr="00FB1764" w14:paraId="680DB6E0" w14:textId="77777777" w:rsidTr="00CD1601">
        <w:trPr>
          <w:trHeight w:val="2852"/>
          <w:jc w:val="center"/>
        </w:trPr>
        <w:tc>
          <w:tcPr>
            <w:cnfStyle w:val="001000000000" w:firstRow="0" w:lastRow="0" w:firstColumn="1" w:lastColumn="0" w:oddVBand="0" w:evenVBand="0" w:oddHBand="0" w:evenHBand="0" w:firstRowFirstColumn="0" w:firstRowLastColumn="0" w:lastRowFirstColumn="0" w:lastRowLastColumn="0"/>
            <w:tcW w:w="2761" w:type="dxa"/>
          </w:tcPr>
          <w:p w14:paraId="2283ABF5" w14:textId="77777777" w:rsidR="00EF246F" w:rsidRPr="00840222" w:rsidRDefault="00EF246F" w:rsidP="00CD1601">
            <w:pPr>
              <w:rPr>
                <w:rFonts w:asciiTheme="minorBidi" w:hAnsiTheme="minorBidi"/>
              </w:rPr>
            </w:pPr>
            <w:r w:rsidRPr="00840222">
              <w:rPr>
                <w:rFonts w:asciiTheme="minorBidi" w:hAnsiTheme="minorBidi"/>
              </w:rPr>
              <w:t xml:space="preserve">This is not </w:t>
            </w:r>
            <w:proofErr w:type="gramStart"/>
            <w:r w:rsidRPr="00840222">
              <w:rPr>
                <w:rFonts w:asciiTheme="minorBidi" w:hAnsiTheme="minorBidi"/>
              </w:rPr>
              <w:t>the appropriate</w:t>
            </w:r>
            <w:proofErr w:type="gramEnd"/>
            <w:r w:rsidRPr="00840222">
              <w:rPr>
                <w:rFonts w:asciiTheme="minorBidi" w:hAnsiTheme="minorBidi"/>
              </w:rPr>
              <w:t xml:space="preserve"> to test a system, of course you will be biased because it is your </w:t>
            </w:r>
            <w:proofErr w:type="gramStart"/>
            <w:r w:rsidRPr="00840222">
              <w:rPr>
                <w:rFonts w:asciiTheme="minorBidi" w:hAnsiTheme="minorBidi"/>
              </w:rPr>
              <w:t xml:space="preserve">systems </w:t>
            </w:r>
            <w:r w:rsidRPr="00840222">
              <w:rPr>
                <w:rFonts w:ascii="Apple Color Emoji" w:hAnsi="Apple Color Emoji" w:cs="Apple Color Emoji"/>
              </w:rPr>
              <w:t>😊</w:t>
            </w:r>
            <w:r w:rsidRPr="00840222">
              <w:rPr>
                <w:rFonts w:asciiTheme="minorBidi" w:hAnsiTheme="minorBidi"/>
              </w:rPr>
              <w:t>.</w:t>
            </w:r>
            <w:proofErr w:type="gramEnd"/>
            <w:r w:rsidRPr="00840222">
              <w:rPr>
                <w:rFonts w:asciiTheme="minorBidi" w:hAnsiTheme="minorBidi"/>
              </w:rPr>
              <w:t xml:space="preserve"> Products should be tested by experts or samples from targeted users.</w:t>
            </w:r>
            <w:r>
              <w:rPr>
                <w:rFonts w:asciiTheme="minorBidi" w:hAnsiTheme="minorBidi"/>
              </w:rPr>
              <w:t xml:space="preserve"> (Saleh Al-</w:t>
            </w:r>
            <w:proofErr w:type="spellStart"/>
            <w:r>
              <w:rPr>
                <w:rFonts w:asciiTheme="minorBidi" w:hAnsiTheme="minorBidi"/>
              </w:rPr>
              <w:t>Hazbi</w:t>
            </w:r>
            <w:proofErr w:type="spellEnd"/>
            <w:r>
              <w:rPr>
                <w:rFonts w:asciiTheme="minorBidi" w:hAnsiTheme="minorBidi"/>
              </w:rPr>
              <w:t>)</w:t>
            </w:r>
          </w:p>
        </w:tc>
        <w:tc>
          <w:tcPr>
            <w:tcW w:w="5324" w:type="dxa"/>
          </w:tcPr>
          <w:p w14:paraId="3068886F" w14:textId="77777777" w:rsidR="00EF246F"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t xml:space="preserve">Added clarifications and more details to the paragraph that starts with “The questionnaire was tested by the implementation team. Feedback highlighted…” </w:t>
            </w:r>
          </w:p>
          <w:p w14:paraId="3546C72B" w14:textId="77777777" w:rsidR="00EF246F"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775382FA" w14:textId="77777777" w:rsidR="00EF246F"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 xml:space="preserve">This paragraph was paraphrased to: </w:t>
            </w:r>
          </w:p>
          <w:p w14:paraId="59D4A02A" w14:textId="28F5F3F0" w:rsidR="00EF246F"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w:t>
            </w:r>
            <w:r w:rsidR="00763B35" w:rsidRPr="008148E2">
              <w:rPr>
                <w:rFonts w:asciiTheme="minorBidi" w:hAnsiTheme="minorBidi"/>
              </w:rPr>
              <w:t>The</w:t>
            </w:r>
            <w:r w:rsidRPr="008148E2">
              <w:rPr>
                <w:rFonts w:asciiTheme="minorBidi" w:hAnsiTheme="minorBidi"/>
              </w:rPr>
              <w:t xml:space="preserve"> app is not deployed yet due to certain reasons such as different app store restrictions, our app was tested by the implementation team along with peer students at the university and relatives. The feedback showed that the first version of our questionnaire was unclear, with </w:t>
            </w:r>
            <w:r w:rsidRPr="008148E2">
              <w:rPr>
                <w:rFonts w:asciiTheme="minorBidi" w:hAnsiTheme="minorBidi"/>
              </w:rPr>
              <w:lastRenderedPageBreak/>
              <w:t xml:space="preserve">some repeated answers or answers that had similar meanings. Because of that, we restructured the questions and answers to serve the same purpose while keeping the same concept but rephrased them to make everything more convenient and easier to understand. The app was tested again by the same people, and they noticed improvements and gave positive feedback. We also tested the app on a high school student, and the results aligned with their interests based on their </w:t>
            </w:r>
            <w:r w:rsidR="001412C1" w:rsidRPr="008148E2">
              <w:rPr>
                <w:rFonts w:asciiTheme="minorBidi" w:hAnsiTheme="minorBidi"/>
              </w:rPr>
              <w:t>feedback.</w:t>
            </w:r>
            <w:r>
              <w:rPr>
                <w:rFonts w:asciiTheme="minorBidi" w:hAnsiTheme="minorBidi"/>
              </w:rPr>
              <w:t xml:space="preserve"> </w:t>
            </w:r>
          </w:p>
          <w:p w14:paraId="4D114219"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Pr>
                <w:rFonts w:asciiTheme="minorBidi" w:hAnsiTheme="minorBidi"/>
              </w:rPr>
              <w:t xml:space="preserve">Ensuring we have the proper testing criteria. </w:t>
            </w:r>
          </w:p>
        </w:tc>
        <w:tc>
          <w:tcPr>
            <w:tcW w:w="2116" w:type="dxa"/>
          </w:tcPr>
          <w:p w14:paraId="2A21A6EE" w14:textId="77777777" w:rsidR="00EF246F" w:rsidRPr="00FB1764" w:rsidRDefault="00EF246F" w:rsidP="00CD1601">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FB1764">
              <w:rPr>
                <w:rFonts w:asciiTheme="minorBidi" w:hAnsiTheme="minorBidi"/>
              </w:rPr>
              <w:lastRenderedPageBreak/>
              <w:t>117</w:t>
            </w:r>
          </w:p>
        </w:tc>
      </w:tr>
    </w:tbl>
    <w:p w14:paraId="712D94FA" w14:textId="77777777" w:rsidR="00EF246F" w:rsidRDefault="00EF246F" w:rsidP="00EF246F">
      <w:pPr>
        <w:rPr>
          <w:rFonts w:asciiTheme="minorBidi" w:hAnsiTheme="minorBidi"/>
        </w:rPr>
      </w:pPr>
    </w:p>
    <w:p w14:paraId="7CB92058" w14:textId="77777777" w:rsidR="00EF246F" w:rsidRPr="00FB1764" w:rsidRDefault="00EF246F" w:rsidP="00EF246F">
      <w:pPr>
        <w:rPr>
          <w:rFonts w:asciiTheme="minorBidi" w:hAnsiTheme="minorBidi"/>
        </w:rPr>
      </w:pPr>
    </w:p>
    <w:p w14:paraId="2407B476" w14:textId="1C4C882F" w:rsidR="005538FD" w:rsidRDefault="005538FD"/>
    <w:sectPr w:rsidR="005538FD" w:rsidSect="00EF246F">
      <w:headerReference w:type="default" r:id="rId4"/>
      <w:pgSz w:w="1371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D4F7" w14:textId="77777777" w:rsidR="00EF246F" w:rsidRDefault="00EF246F">
    <w:pPr>
      <w:pStyle w:val="Header"/>
    </w:pPr>
    <w:r>
      <w:t>S25-20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DB"/>
    <w:rsid w:val="000724DB"/>
    <w:rsid w:val="001412C1"/>
    <w:rsid w:val="002D19A8"/>
    <w:rsid w:val="005538FD"/>
    <w:rsid w:val="006A56F8"/>
    <w:rsid w:val="00715768"/>
    <w:rsid w:val="00763B35"/>
    <w:rsid w:val="00974B1E"/>
    <w:rsid w:val="00B75878"/>
    <w:rsid w:val="00C74768"/>
    <w:rsid w:val="00DC455C"/>
    <w:rsid w:val="00EF246F"/>
    <w:rsid w:val="00F008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251B"/>
  <w15:chartTrackingRefBased/>
  <w15:docId w15:val="{BC133E30-1F6A-C048-9AB8-8905CFC1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6F"/>
    <w:rPr>
      <w:lang w:val="en-US"/>
    </w:rPr>
  </w:style>
  <w:style w:type="paragraph" w:styleId="Heading1">
    <w:name w:val="heading 1"/>
    <w:basedOn w:val="Normal"/>
    <w:next w:val="Normal"/>
    <w:link w:val="Heading1Char"/>
    <w:uiPriority w:val="9"/>
    <w:qFormat/>
    <w:rsid w:val="000724DB"/>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0724DB"/>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0724DB"/>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0724DB"/>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0724DB"/>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0724DB"/>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0724DB"/>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0724DB"/>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0724DB"/>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4DB"/>
    <w:rPr>
      <w:rFonts w:eastAsiaTheme="majorEastAsia" w:cstheme="majorBidi"/>
      <w:color w:val="272727" w:themeColor="text1" w:themeTint="D8"/>
    </w:rPr>
  </w:style>
  <w:style w:type="paragraph" w:styleId="Title">
    <w:name w:val="Title"/>
    <w:basedOn w:val="Normal"/>
    <w:next w:val="Normal"/>
    <w:link w:val="TitleChar"/>
    <w:uiPriority w:val="10"/>
    <w:qFormat/>
    <w:rsid w:val="000724DB"/>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072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4DB"/>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072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4DB"/>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0724DB"/>
    <w:rPr>
      <w:i/>
      <w:iCs/>
      <w:color w:val="404040" w:themeColor="text1" w:themeTint="BF"/>
    </w:rPr>
  </w:style>
  <w:style w:type="paragraph" w:styleId="ListParagraph">
    <w:name w:val="List Paragraph"/>
    <w:basedOn w:val="Normal"/>
    <w:uiPriority w:val="34"/>
    <w:qFormat/>
    <w:rsid w:val="000724DB"/>
    <w:pPr>
      <w:ind w:left="720"/>
      <w:contextualSpacing/>
    </w:pPr>
    <w:rPr>
      <w:lang w:val="en-GB"/>
    </w:rPr>
  </w:style>
  <w:style w:type="character" w:styleId="IntenseEmphasis">
    <w:name w:val="Intense Emphasis"/>
    <w:basedOn w:val="DefaultParagraphFont"/>
    <w:uiPriority w:val="21"/>
    <w:qFormat/>
    <w:rsid w:val="000724DB"/>
    <w:rPr>
      <w:i/>
      <w:iCs/>
      <w:color w:val="0F4761" w:themeColor="accent1" w:themeShade="BF"/>
    </w:rPr>
  </w:style>
  <w:style w:type="paragraph" w:styleId="IntenseQuote">
    <w:name w:val="Intense Quote"/>
    <w:basedOn w:val="Normal"/>
    <w:next w:val="Normal"/>
    <w:link w:val="IntenseQuoteChar"/>
    <w:uiPriority w:val="30"/>
    <w:qFormat/>
    <w:rsid w:val="0007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0724DB"/>
    <w:rPr>
      <w:i/>
      <w:iCs/>
      <w:color w:val="0F4761" w:themeColor="accent1" w:themeShade="BF"/>
    </w:rPr>
  </w:style>
  <w:style w:type="character" w:styleId="IntenseReference">
    <w:name w:val="Intense Reference"/>
    <w:basedOn w:val="DefaultParagraphFont"/>
    <w:uiPriority w:val="32"/>
    <w:qFormat/>
    <w:rsid w:val="000724DB"/>
    <w:rPr>
      <w:b/>
      <w:bCs/>
      <w:smallCaps/>
      <w:color w:val="0F4761" w:themeColor="accent1" w:themeShade="BF"/>
      <w:spacing w:val="5"/>
    </w:rPr>
  </w:style>
  <w:style w:type="table" w:styleId="GridTable5Dark-Accent1">
    <w:name w:val="Grid Table 5 Dark Accent 1"/>
    <w:basedOn w:val="TableNormal"/>
    <w:uiPriority w:val="50"/>
    <w:rsid w:val="00EF246F"/>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EF2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46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Khaled Ahmed Mohamed Qutb</dc:creator>
  <cp:keywords/>
  <dc:description/>
  <cp:lastModifiedBy>Omar Khaled Ahmed Mohamed Qutb</cp:lastModifiedBy>
  <cp:revision>6</cp:revision>
  <dcterms:created xsi:type="dcterms:W3CDTF">2025-12-06T12:00:00Z</dcterms:created>
  <dcterms:modified xsi:type="dcterms:W3CDTF">2025-12-06T12:50:00Z</dcterms:modified>
</cp:coreProperties>
</file>