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A6A05" w14:textId="77777777" w:rsidR="00EE45C9" w:rsidRPr="00391DE1" w:rsidRDefault="00391DE1" w:rsidP="00391DE1">
      <w:pPr>
        <w:pStyle w:val="NoSpacing"/>
      </w:pPr>
      <w:r w:rsidRPr="00391DE1">
        <w:t>Lea Trueworthy</w:t>
      </w:r>
    </w:p>
    <w:p w14:paraId="7E81FF7B" w14:textId="24F27C66" w:rsidR="00391DE1" w:rsidRDefault="00391DE1" w:rsidP="00391DE1">
      <w:pPr>
        <w:pStyle w:val="NoSpacing"/>
      </w:pPr>
      <w:r w:rsidRPr="00391DE1">
        <w:t xml:space="preserve">Module 3.2 </w:t>
      </w:r>
      <w:r w:rsidRPr="00391DE1">
        <w:t>Assignment: Brownfield + Flowchart(s)</w:t>
      </w:r>
    </w:p>
    <w:p w14:paraId="5AB193E4" w14:textId="20099C0D" w:rsidR="00391DE1" w:rsidRPr="00391DE1" w:rsidRDefault="00441932" w:rsidP="00391DE1">
      <w:pPr>
        <w:pStyle w:val="NoSpacing"/>
      </w:pPr>
      <w:r>
        <w:rPr>
          <w:noProof/>
        </w:rPr>
        <w:drawing>
          <wp:inline distT="0" distB="0" distL="0" distR="0" wp14:anchorId="2BB45BB7" wp14:editId="1F67A3AD">
            <wp:extent cx="4248150" cy="7617048"/>
            <wp:effectExtent l="0" t="0" r="0" b="3175"/>
            <wp:docPr id="3642340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4075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206" cy="761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DE1" w:rsidRPr="0039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E1"/>
    <w:rsid w:val="002722A1"/>
    <w:rsid w:val="00391DE1"/>
    <w:rsid w:val="00441932"/>
    <w:rsid w:val="00540732"/>
    <w:rsid w:val="00781170"/>
    <w:rsid w:val="00897D56"/>
    <w:rsid w:val="00901CD0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B050"/>
  <w15:chartTrackingRefBased/>
  <w15:docId w15:val="{2B1DA908-BD23-4821-BE10-BA5F2054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D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91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2024-11-03T20:37:00Z</dcterms:created>
  <dcterms:modified xsi:type="dcterms:W3CDTF">2024-11-03T20:37:00Z</dcterms:modified>
</cp:coreProperties>
</file>