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9C62C" w14:textId="77777777" w:rsidR="000E2563" w:rsidRPr="000E2563" w:rsidRDefault="000E2563" w:rsidP="000E2563">
      <w:pPr>
        <w:pStyle w:val="NoSpacing"/>
      </w:pPr>
      <w:r w:rsidRPr="000E2563">
        <w:t>Lea Trueworthy</w:t>
      </w:r>
    </w:p>
    <w:p w14:paraId="12E9708F" w14:textId="208FD27A" w:rsidR="001A1C28" w:rsidRDefault="006A6892" w:rsidP="000E2563">
      <w:pPr>
        <w:pStyle w:val="NoSpacing"/>
      </w:pPr>
      <w:r>
        <w:t xml:space="preserve">Module 4.2 </w:t>
      </w:r>
      <w:r w:rsidRPr="006A6892">
        <w:t>Assignment: High/Low Temperatures</w:t>
      </w:r>
    </w:p>
    <w:p w14:paraId="6EC85FAD" w14:textId="77777777" w:rsidR="001A1C28" w:rsidRPr="000E2563" w:rsidRDefault="001A1C28" w:rsidP="000E2563">
      <w:pPr>
        <w:pStyle w:val="NoSpacing"/>
      </w:pPr>
    </w:p>
    <w:p w14:paraId="38722822" w14:textId="77777777" w:rsidR="00165F4C" w:rsidRDefault="000E2563" w:rsidP="000E2563">
      <w:pPr>
        <w:pStyle w:val="NoSpacing"/>
      </w:pPr>
      <w:r>
        <w:rPr>
          <w:noProof/>
        </w:rPr>
        <w:drawing>
          <wp:inline distT="0" distB="0" distL="0" distR="0" wp14:anchorId="36B5782C" wp14:editId="5E14278D">
            <wp:extent cx="2850670" cy="7410450"/>
            <wp:effectExtent l="0" t="0" r="6985" b="0"/>
            <wp:docPr id="195760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0057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223" cy="74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A41E" w14:textId="77777777" w:rsidR="001A1C28" w:rsidRDefault="001A1C28" w:rsidP="000E2563">
      <w:pPr>
        <w:pStyle w:val="NoSpacing"/>
      </w:pPr>
    </w:p>
    <w:p w14:paraId="493287C7" w14:textId="37A0F73A" w:rsidR="00165F4C" w:rsidRDefault="00165F4C" w:rsidP="000E2563">
      <w:pPr>
        <w:pStyle w:val="NoSpacing"/>
      </w:pPr>
      <w:r>
        <w:lastRenderedPageBreak/>
        <w:t>Revised flowchart</w:t>
      </w:r>
    </w:p>
    <w:p w14:paraId="627F48AE" w14:textId="77777777" w:rsidR="00165F4C" w:rsidRDefault="00165F4C" w:rsidP="000E2563">
      <w:pPr>
        <w:pStyle w:val="NoSpacing"/>
      </w:pPr>
    </w:p>
    <w:p w14:paraId="529F7512" w14:textId="3D9D47DB" w:rsidR="00165F4C" w:rsidRPr="000E2563" w:rsidRDefault="00165F4C" w:rsidP="000E2563">
      <w:pPr>
        <w:pStyle w:val="NoSpacing"/>
      </w:pPr>
      <w:r>
        <w:rPr>
          <w:noProof/>
        </w:rPr>
        <w:drawing>
          <wp:inline distT="0" distB="0" distL="0" distR="0" wp14:anchorId="55DA8349" wp14:editId="0C4E3DFB">
            <wp:extent cx="4267200" cy="7763551"/>
            <wp:effectExtent l="0" t="0" r="0" b="8890"/>
            <wp:docPr id="145687570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75708" name="Picture 1" descr="A diagram of a flow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538" b="2139"/>
                    <a:stretch/>
                  </pic:blipFill>
                  <pic:spPr bwMode="auto">
                    <a:xfrm>
                      <a:off x="0" y="0"/>
                      <a:ext cx="4273885" cy="7775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5F4C" w:rsidRPr="000E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CC"/>
    <w:rsid w:val="000E2563"/>
    <w:rsid w:val="00165F4C"/>
    <w:rsid w:val="001A1C28"/>
    <w:rsid w:val="002722A1"/>
    <w:rsid w:val="002F0835"/>
    <w:rsid w:val="003132CC"/>
    <w:rsid w:val="0056585F"/>
    <w:rsid w:val="006A6892"/>
    <w:rsid w:val="00781170"/>
    <w:rsid w:val="00877CFA"/>
    <w:rsid w:val="008A38CD"/>
    <w:rsid w:val="00AA64DA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DDE6"/>
  <w15:chartTrackingRefBased/>
  <w15:docId w15:val="{2D3C9DC9-1321-40D5-A81E-985C9F22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2C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132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7</cp:revision>
  <dcterms:created xsi:type="dcterms:W3CDTF">2024-11-07T14:36:00Z</dcterms:created>
  <dcterms:modified xsi:type="dcterms:W3CDTF">2024-11-09T16:39:00Z</dcterms:modified>
</cp:coreProperties>
</file>