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810000" cy="2533650"/>
            <wp:effectExtent l="0" t="0" r="0" b="0"/>
            <wp:docPr id="1" name="Immagine-copertin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copertina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[quote.immagine;ope=changepic;adjust;unique;from=’../img/[val]’]</w:t>
      </w:r>
    </w:p>
    <w:p>
      <w:pPr>
        <w:pStyle w:val="Titolo1"/>
        <w:numPr>
          <w:ilvl w:val="0"/>
          <w:numId w:val="2"/>
        </w:numPr>
        <w:shd w:val="clear" w:color="auto" w:fill="99CC99"/>
        <w:rPr/>
      </w:pPr>
      <w:r>
        <w:rPr/>
        <w:t>Preventivo [quote.titolo] del [quote.quote_date]</w:t>
      </w:r>
    </w:p>
    <w:p>
      <w:pPr>
        <w:pStyle w:val="Titolo2"/>
        <w:numPr>
          <w:ilvl w:val="1"/>
          <w:numId w:val="2"/>
        </w:numPr>
        <w:ind w:left="0" w:hanging="0"/>
        <w:rPr/>
      </w:pPr>
      <w:r>
        <w:rPr>
          <w:color w:val="26478E"/>
        </w:rPr>
        <w:t>Rivenditore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23365" cy="1523365"/>
            <wp:effectExtent l="0" t="0" r="0" b="0"/>
            <wp:docPr id="2" name="logo_rivendito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ivendito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[reseller.logo;ope=changepic;adjust;unique;from=’../img/user/[val]’]</w:t>
      </w:r>
    </w:p>
    <w:p>
      <w:pPr>
        <w:pStyle w:val="Titolo2"/>
        <w:numPr>
          <w:ilvl w:val="1"/>
          <w:numId w:val="2"/>
        </w:numPr>
        <w:ind w:left="0" w:hanging="0"/>
        <w:rPr>
          <w:color w:val="26478E"/>
        </w:rPr>
      </w:pPr>
      <w:r>
        <w:rPr>
          <w:color w:val="26478E"/>
        </w:rPr>
        <w:t>Cliente</w:t>
      </w:r>
    </w:p>
    <w:p>
      <w:pPr>
        <w:pStyle w:val="Sottotitolo"/>
        <w:rPr/>
      </w:pPr>
      <w:r>
        <w:rPr/>
        <w:t>[customer.rag_sociale]</w:t>
      </w:r>
    </w:p>
    <w:p>
      <w:pPr>
        <w:pStyle w:val="Corpodeltesto"/>
        <w:jc w:val="center"/>
        <w:rPr>
          <w:color w:val="26478E"/>
        </w:rPr>
      </w:pPr>
      <w:r>
        <w:rPr>
          <w:color w:val="26478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3365" cy="1523365"/>
            <wp:effectExtent l="0" t="0" r="0" b="0"/>
            <wp:wrapSquare wrapText="largest"/>
            <wp:docPr id="3" name="logo_client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client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[customer.logo;ope=changepic;adjust;unique;from=’../img/clienti/[val]’]</w:t>
      </w:r>
    </w:p>
    <w:p>
      <w:pPr>
        <w:pStyle w:val="Normal"/>
        <w:jc w:val="center"/>
        <w:rPr>
          <w:color w:val="26478E"/>
          <w:lang w:val="en-US"/>
        </w:rPr>
      </w:pPr>
      <w:r>
        <w:rPr>
          <w:color w:val="26478E"/>
          <w:lang w:val="en-US"/>
        </w:rPr>
      </w:r>
      <w:r>
        <w:br w:type="page"/>
      </w:r>
    </w:p>
    <w:p>
      <w:pPr>
        <w:pStyle w:val="Normal"/>
        <w:jc w:val="center"/>
        <w:rPr>
          <w:color w:val="26478E"/>
          <w:lang w:val="en-US"/>
        </w:rPr>
      </w:pPr>
      <w:r>
        <w:rPr>
          <w:color w:val="26478E"/>
          <w:lang w:val="en-US"/>
        </w:rPr>
      </w:r>
    </w:p>
    <w:p>
      <w:pPr>
        <w:pStyle w:val="Corpodeltesto"/>
        <w:rPr/>
      </w:pPr>
      <w:r>
        <w:rPr/>
        <w:drawing>
          <wp:inline distT="0" distB="0" distL="0" distR="0">
            <wp:extent cx="1523365" cy="762000"/>
            <wp:effectExtent l="0" t="0" r="0" b="0"/>
            <wp:docPr id="4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_DdeLink__4060_368471390"/>
      <w:bookmarkEnd w:id="0"/>
      <w:r>
        <w:rPr>
          <w:lang w:val="en-US"/>
        </w:rPr>
        <w:t>[reseller.logo;ope=changepic;adjust;unique;from=’../img/user/[val]’]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7055"/>
        <w:gridCol w:w="2582"/>
      </w:tblGrid>
      <w:tr>
        <w:trPr/>
        <w:tc>
          <w:tcPr>
            <w:tcW w:w="7055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center"/>
              <w:rPr>
                <w:lang w:val="en-US"/>
              </w:rPr>
            </w:pPr>
            <w:r>
              <w:rPr/>
              <w:drawing>
                <wp:inline distT="0" distB="0" distL="0" distR="0">
                  <wp:extent cx="1523365" cy="762000"/>
                  <wp:effectExtent l="0" t="0" r="0" b="0"/>
                  <wp:docPr id="5" name="logo_cliente_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_cliente_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336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[customer.logo;ope=changepic;adjust;unique;from=’../img/clienti/[val]’]</w:t>
            </w:r>
          </w:p>
        </w:tc>
        <w:tc>
          <w:tcPr>
            <w:tcW w:w="2582" w:type="dxa"/>
            <w:tcBorders/>
            <w:shd w:color="auto" w:fill="auto" w:val="clear"/>
          </w:tcPr>
          <w:p>
            <w:pPr>
              <w:pStyle w:val="Rigadiintestazioneadestra"/>
              <w:rPr>
                <w:b/>
                <w:b/>
                <w:bCs/>
              </w:rPr>
            </w:pPr>
            <w:r>
              <w:rPr>
                <w:b/>
                <w:bCs/>
              </w:rPr>
              <w:t>Spettabile</w:t>
            </w:r>
          </w:p>
          <w:p>
            <w:pPr>
              <w:pStyle w:val="Envelopeaddress"/>
              <w:rPr/>
            </w:pPr>
            <w:r>
              <w:rPr/>
              <w:t>[customer.rag_sociale]</w:t>
            </w:r>
          </w:p>
          <w:p>
            <w:pPr>
              <w:pStyle w:val="Envelopeaddress"/>
              <w:rPr/>
            </w:pPr>
            <w:r>
              <w:rPr/>
              <w:t>[customer.indirizzo]</w:t>
            </w:r>
          </w:p>
          <w:p>
            <w:pPr>
              <w:pStyle w:val="Envelopeaddress"/>
              <w:rPr/>
            </w:pPr>
            <w:r>
              <w:rPr/>
              <w:t>[customer.cap], [customer.citta] ([customer.provincia])</w:t>
            </w:r>
          </w:p>
        </w:tc>
      </w:tr>
    </w:tbl>
    <w:p>
      <w:pPr>
        <w:pStyle w:val="Titolo2"/>
        <w:numPr>
          <w:ilvl w:val="1"/>
          <w:numId w:val="2"/>
        </w:numPr>
        <w:ind w:left="0" w:hanging="0"/>
        <w:rPr/>
      </w:pPr>
      <w:r>
        <w:rPr>
          <w:color w:val="25488F"/>
        </w:rPr>
        <w:t>Preventivo [quote.titolo] del [quote.quote_date]</w:t>
      </w:r>
    </w:p>
    <w:p>
      <w:pPr>
        <w:pStyle w:val="Corpodeltesto"/>
        <w:rPr>
          <w:color w:val="25488F"/>
        </w:rPr>
      </w:pPr>
      <w:r>
        <w:rPr>
          <w:color w:val="25488F"/>
        </w:rPr>
      </w:r>
    </w:p>
    <w:p>
      <w:pPr>
        <w:pStyle w:val="Titolo2"/>
        <w:numPr>
          <w:ilvl w:val="1"/>
          <w:numId w:val="2"/>
        </w:numPr>
        <w:ind w:left="0" w:hanging="0"/>
        <w:rPr/>
      </w:pPr>
      <w:r>
        <w:rPr>
          <w:color w:val="26478E"/>
        </w:rPr>
        <w:t>Durata a</w:t>
      </w:r>
      <w:r>
        <w:rPr>
          <w:color w:val="25488F"/>
        </w:rPr>
        <w:t>nni [quote.anni_contratto]</w:t>
      </w:r>
    </w:p>
    <w:p>
      <w:pPr>
        <w:pStyle w:val="Corpodeltesto"/>
        <w:rPr>
          <w:b/>
          <w:b/>
          <w:bCs/>
        </w:rPr>
      </w:pPr>
      <w:r>
        <w:rPr>
          <w:b/>
          <w:bCs/>
          <w:color w:val="000000"/>
        </w:rPr>
        <w:t>[quote.oggetto]</w:t>
      </w:r>
    </w:p>
    <w:p>
      <w:pPr>
        <w:pStyle w:val="Corpodeltesto"/>
        <w:rPr/>
      </w:pPr>
      <w:r>
        <w:rPr>
          <w:color w:val="000000"/>
        </w:rPr>
        <w:t>[quote.intro_testo]</w:t>
      </w:r>
    </w:p>
    <w:p>
      <w:pPr>
        <w:pStyle w:val="Corpodeltesto"/>
        <w:rPr/>
      </w:pPr>
      <w:r>
        <w:rPr>
          <w:color w:val="000000"/>
        </w:rPr>
        <w:t>[quote.condizioni_testo]</w:t>
      </w:r>
    </w:p>
    <w:p>
      <w:pPr>
        <w:pStyle w:val="Corpodeltesto"/>
        <w:rPr/>
      </w:pPr>
      <w:r>
        <w:rPr/>
      </w:r>
      <w:r>
        <w:br w:type="page"/>
      </w:r>
    </w:p>
    <w:p>
      <w:pPr>
        <w:pStyle w:val="Titolo6"/>
        <w:rPr/>
      </w:pPr>
      <w:r>
        <w:rPr>
          <w:color w:val="114B8C"/>
        </w:rPr>
        <w:t>[customer.rag_sociale]</w:t>
      </w:r>
    </w:p>
    <w:p>
      <w:pPr>
        <w:pStyle w:val="Titolo6"/>
        <w:rPr/>
      </w:pPr>
      <w:bookmarkStart w:id="1" w:name="__DdeLink__7597_884691269"/>
      <w:r>
        <w:rPr>
          <w:color w:val="114B8C"/>
        </w:rPr>
        <w:t>Preventivo [quote.titolo] del [quote.quote_date;noerr</w:t>
      </w:r>
      <w:bookmarkEnd w:id="1"/>
      <w:r>
        <w:rPr>
          <w:color w:val="114B8C"/>
        </w:rPr>
        <w:t>]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4654"/>
        <w:gridCol w:w="2489"/>
        <w:gridCol w:w="2495"/>
      </w:tblGrid>
      <w:tr>
        <w:trPr/>
        <w:tc>
          <w:tcPr>
            <w:tcW w:w="465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879090" cy="401320"/>
                      <wp:effectExtent l="0" t="0" r="0" b="0"/>
                      <wp:docPr id="6" name="Form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8560" cy="40068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4535" h="633">
                                    <a:moveTo>
                                      <a:pt x="105" y="0"/>
                                    </a:moveTo>
                                    <a:cubicBezTo>
                                      <a:pt x="52" y="0"/>
                                      <a:pt x="0" y="52"/>
                                      <a:pt x="0" y="105"/>
                                    </a:cubicBezTo>
                                    <a:lnTo>
                                      <a:pt x="0" y="526"/>
                                    </a:lnTo>
                                    <a:cubicBezTo>
                                      <a:pt x="0" y="579"/>
                                      <a:pt x="52" y="632"/>
                                      <a:pt x="105" y="632"/>
                                    </a:cubicBezTo>
                                    <a:lnTo>
                                      <a:pt x="4428" y="632"/>
                                    </a:lnTo>
                                    <a:cubicBezTo>
                                      <a:pt x="4481" y="632"/>
                                      <a:pt x="4534" y="579"/>
                                      <a:pt x="4534" y="526"/>
                                    </a:cubicBezTo>
                                    <a:lnTo>
                                      <a:pt x="4534" y="105"/>
                                    </a:lnTo>
                                    <a:cubicBezTo>
                                      <a:pt x="4534" y="52"/>
                                      <a:pt x="4481" y="0"/>
                                      <a:pt x="4428" y="0"/>
                                    </a:cubicBezTo>
                                    <a:lnTo>
                                      <a:pt x="10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Fonts w:ascii="Open Sans Semibold" w:hAnsi="Open Sans Semibold"/>
                                      <w:color w:val="FFFFFF"/>
                                    </w:rPr>
                                    <w:t>Superficie totale MQ [quote.totmq]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shape_0" ID="Forma1" fillcolor="#26478e" stroked="t" style="position:absolute;margin-left:0pt;margin-top:-15.8pt;width:226.6pt;height:31.5pt;mso-position-vertical:center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Open Sans Semibold" w:hAnsi="Open Sans Semibold"/>
                                <w:color w:val="FFFFFF"/>
                              </w:rPr>
                              <w:t>Superficie totale MQ [quote.totmq]</w:t>
                            </w:r>
                          </w:p>
                        </w:txbxContent>
                      </v:textbox>
                      <w10:wrap type="none"/>
                      <v:fill o:detectmouseclick="t" color2="#d9b871"/>
                      <v:stroke color="#3465a4" joinstyle="round" endcap="flat"/>
                    </v:roundrect>
                  </w:pict>
                </mc:Fallback>
              </mc:AlternateContent>
            </w:r>
          </w:p>
        </w:tc>
        <w:tc>
          <w:tcPr>
            <w:tcW w:w="248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501775" cy="403860"/>
                      <wp:effectExtent l="0" t="0" r="0" b="0"/>
                      <wp:docPr id="7" name="Form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1200" cy="4032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2366" h="637">
                                    <a:moveTo>
                                      <a:pt x="106" y="0"/>
                                    </a:moveTo>
                                    <a:cubicBezTo>
                                      <a:pt x="53" y="0"/>
                                      <a:pt x="0" y="53"/>
                                      <a:pt x="0" y="106"/>
                                    </a:cubicBezTo>
                                    <a:lnTo>
                                      <a:pt x="0" y="530"/>
                                    </a:lnTo>
                                    <a:cubicBezTo>
                                      <a:pt x="0" y="583"/>
                                      <a:pt x="53" y="636"/>
                                      <a:pt x="106" y="636"/>
                                    </a:cubicBezTo>
                                    <a:lnTo>
                                      <a:pt x="2259" y="636"/>
                                    </a:lnTo>
                                    <a:cubicBezTo>
                                      <a:pt x="2312" y="636"/>
                                      <a:pt x="2365" y="583"/>
                                      <a:pt x="2365" y="530"/>
                                    </a:cubicBezTo>
                                    <a:lnTo>
                                      <a:pt x="2365" y="106"/>
                                    </a:lnTo>
                                    <a:cubicBezTo>
                                      <a:pt x="2365" y="53"/>
                                      <a:pt x="2312" y="0"/>
                                      <a:pt x="2259" y="0"/>
                                    </a:cubicBezTo>
                                    <a:lnTo>
                                      <a:pt x="10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Fonts w:ascii="Open Sans Semibold" w:hAnsi="Open Sans Semibold"/>
                                      <w:color w:val="FFFFFF"/>
                                    </w:rPr>
                                    <w:t>Prezzo Totale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shape_0" ID="Forma2" fillcolor="#26478e" stroked="t" style="position:absolute;margin-left:0pt;margin-top:-15.9pt;width:118.15pt;height:31.7pt;mso-position-vertical:center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Open Sans Semibold" w:hAnsi="Open Sans Semibold"/>
                                <w:color w:val="FFFFFF"/>
                              </w:rPr>
                              <w:t>Prezzo Totale</w:t>
                            </w:r>
                          </w:p>
                        </w:txbxContent>
                      </v:textbox>
                      <w10:wrap type="none"/>
                      <v:fill o:detectmouseclick="t" color2="#d9b871"/>
                      <v:stroke color="#3465a4" joinstyle="round" endcap="flat"/>
                    </v:roundrect>
                  </w:pict>
                </mc:Fallback>
              </mc:AlternateContent>
            </w:r>
          </w:p>
        </w:tc>
        <w:tc>
          <w:tcPr>
            <w:tcW w:w="249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501775" cy="403860"/>
                      <wp:effectExtent l="0" t="0" r="0" b="0"/>
                      <wp:docPr id="8" name="Form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1200" cy="4032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2366" h="637">
                                    <a:moveTo>
                                      <a:pt x="106" y="0"/>
                                    </a:moveTo>
                                    <a:cubicBezTo>
                                      <a:pt x="53" y="0"/>
                                      <a:pt x="0" y="53"/>
                                      <a:pt x="0" y="106"/>
                                    </a:cubicBezTo>
                                    <a:lnTo>
                                      <a:pt x="0" y="530"/>
                                    </a:lnTo>
                                    <a:cubicBezTo>
                                      <a:pt x="0" y="583"/>
                                      <a:pt x="53" y="636"/>
                                      <a:pt x="106" y="636"/>
                                    </a:cubicBezTo>
                                    <a:lnTo>
                                      <a:pt x="2259" y="636"/>
                                    </a:lnTo>
                                    <a:cubicBezTo>
                                      <a:pt x="2312" y="636"/>
                                      <a:pt x="2365" y="583"/>
                                      <a:pt x="2365" y="530"/>
                                    </a:cubicBezTo>
                                    <a:lnTo>
                                      <a:pt x="2365" y="106"/>
                                    </a:lnTo>
                                    <a:cubicBezTo>
                                      <a:pt x="2365" y="53"/>
                                      <a:pt x="2312" y="0"/>
                                      <a:pt x="2259" y="0"/>
                                    </a:cubicBezTo>
                                    <a:lnTo>
                                      <a:pt x="10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Fonts w:ascii="Open Sans Semibold" w:hAnsi="Open Sans Semibold"/>
                                      <w:color w:val="FFFFFF"/>
                                    </w:rPr>
                                    <w:t>Prezzo Mese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shape_0" ID="Forma2" fillcolor="#26478e" stroked="t" style="position:absolute;margin-left:0pt;margin-top:-15.9pt;width:118.15pt;height:31.7pt;mso-position-vertical:center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Open Sans Semibold" w:hAnsi="Open Sans Semibold"/>
                                <w:color w:val="FFFFFF"/>
                              </w:rPr>
                              <w:t>Prezzo Mese</w:t>
                            </w:r>
                          </w:p>
                        </w:txbxContent>
                      </v:textbox>
                      <w10:wrap type="none"/>
                      <v:fill o:detectmouseclick="t" color2="#d9b871"/>
                      <v:stroke color="#3465a4" joinstyle="round" endcap="flat"/>
                    </v:roundrect>
                  </w:pict>
                </mc:Fallback>
              </mc:AlternateContent>
            </w:r>
          </w:p>
        </w:tc>
      </w:tr>
      <w:tr>
        <w:trPr/>
        <w:tc>
          <w:tcPr>
            <w:tcW w:w="4654" w:type="dxa"/>
            <w:tcBorders/>
            <w:shd w:color="auto" w:fill="auto" w:val="clear"/>
            <w:vAlign w:val="center"/>
          </w:tcPr>
          <w:p>
            <w:pPr>
              <w:pStyle w:val="Contenutotabella"/>
              <w:rPr/>
            </w:pPr>
            <w:r>
              <w:rPr/>
              <w:t>Manodopera</w:t>
            </w:r>
          </w:p>
        </w:tc>
        <w:tc>
          <w:tcPr>
            <w:tcW w:w="2489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/>
            </w:pPr>
            <w:r>
              <w:rPr/>
              <w:t>[manodopera.prezzo_totale;frm=0.000,00] EUR</w:t>
            </w:r>
          </w:p>
        </w:tc>
        <w:tc>
          <w:tcPr>
            <w:tcW w:w="2495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/>
            </w:pPr>
            <w:r>
              <w:rPr/>
              <w:t>[manodopera.prezzo_mese;frm=’0.000,00’] EUR</w:t>
            </w:r>
          </w:p>
        </w:tc>
      </w:tr>
      <w:tr>
        <w:trPr/>
        <w:tc>
          <w:tcPr>
            <w:tcW w:w="4654" w:type="dxa"/>
            <w:tcBorders/>
            <w:shd w:color="auto" w:fill="auto" w:val="clear"/>
            <w:vAlign w:val="center"/>
          </w:tcPr>
          <w:p>
            <w:pPr>
              <w:pStyle w:val="Contenutotabella"/>
              <w:rPr/>
            </w:pPr>
            <w:r>
              <w:rPr/>
              <w:t>Prodotti</w:t>
            </w:r>
          </w:p>
        </w:tc>
        <w:tc>
          <w:tcPr>
            <w:tcW w:w="2489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/>
            </w:pPr>
            <w:r>
              <w:rPr/>
              <w:t>[prodotti.prezzo_totale;frm=’0.000,00’] EUR</w:t>
            </w:r>
          </w:p>
        </w:tc>
        <w:tc>
          <w:tcPr>
            <w:tcW w:w="2495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/>
            </w:pPr>
            <w:r>
              <w:rPr/>
              <w:t>[prodotti.prezzo_mese;frm=’0.000,00’] EUR</w:t>
            </w:r>
          </w:p>
        </w:tc>
      </w:tr>
      <w:tr>
        <w:trPr/>
        <w:tc>
          <w:tcPr>
            <w:tcW w:w="4654" w:type="dxa"/>
            <w:tcBorders/>
            <w:shd w:color="auto" w:fill="auto" w:val="clear"/>
            <w:vAlign w:val="center"/>
          </w:tcPr>
          <w:p>
            <w:pPr>
              <w:pStyle w:val="Contenutotabella"/>
              <w:rPr/>
            </w:pPr>
            <w:r>
              <w:rPr/>
              <w:t>Attrezzature</w:t>
            </w:r>
          </w:p>
        </w:tc>
        <w:tc>
          <w:tcPr>
            <w:tcW w:w="2489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/>
            </w:pPr>
            <w:r>
              <w:rPr/>
              <w:t>[attrezzature.prezzo_totale;frm=’0.000,00’] EUR</w:t>
            </w:r>
          </w:p>
        </w:tc>
        <w:tc>
          <w:tcPr>
            <w:tcW w:w="2495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/>
            </w:pPr>
            <w:r>
              <w:rPr/>
              <w:t>[attrezzature.prezzo_mese;frm=’0.000,00’] EUR</w:t>
            </w:r>
          </w:p>
        </w:tc>
      </w:tr>
      <w:tr>
        <w:trPr/>
        <w:tc>
          <w:tcPr>
            <w:tcW w:w="4654" w:type="dxa"/>
            <w:tcBorders/>
            <w:shd w:color="auto" w:fill="auto" w:val="clear"/>
            <w:vAlign w:val="center"/>
          </w:tcPr>
          <w:p>
            <w:pPr>
              <w:pStyle w:val="Contenutotabella"/>
              <w:rPr/>
            </w:pPr>
            <w:r>
              <w:rPr/>
              <w:t>Materiali</w:t>
            </w:r>
          </w:p>
        </w:tc>
        <w:tc>
          <w:tcPr>
            <w:tcW w:w="2489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/>
            </w:pPr>
            <w:r>
              <w:rPr/>
              <w:t>[materiali.prezzo_totale;frm=’0.000,00’] EUR</w:t>
            </w:r>
          </w:p>
        </w:tc>
        <w:tc>
          <w:tcPr>
            <w:tcW w:w="2495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/>
            </w:pPr>
            <w:r>
              <w:rPr/>
              <w:t>[materiali.prezzo_mese;frm=’0.000,00’] EUR</w:t>
            </w:r>
          </w:p>
        </w:tc>
      </w:tr>
      <w:tr>
        <w:trPr/>
        <w:tc>
          <w:tcPr>
            <w:tcW w:w="4654" w:type="dxa"/>
            <w:tcBorders/>
            <w:shd w:color="auto" w:fill="auto" w:val="clear"/>
            <w:vAlign w:val="center"/>
          </w:tcPr>
          <w:p>
            <w:pPr>
              <w:pStyle w:val="Contenutotabella"/>
              <w:rPr/>
            </w:pPr>
            <w:r>
              <w:rPr/>
              <w:t>Macchinari</w:t>
            </w:r>
          </w:p>
        </w:tc>
        <w:tc>
          <w:tcPr>
            <w:tcW w:w="2489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/>
            </w:pPr>
            <w:r>
              <w:rPr/>
              <w:t>[macchinari.prezzo_totale;frm=’0.000,00’] EUR</w:t>
            </w:r>
          </w:p>
        </w:tc>
        <w:tc>
          <w:tcPr>
            <w:tcW w:w="2495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/>
            </w:pPr>
            <w:r>
              <w:rPr/>
              <w:t>[macchinari.prezzo_mese;frm=’0.000,00’] EUR</w:t>
            </w:r>
          </w:p>
        </w:tc>
      </w:tr>
      <w:tr>
        <w:trPr/>
        <w:tc>
          <w:tcPr>
            <w:tcW w:w="4654" w:type="dxa"/>
            <w:tcBorders/>
            <w:shd w:color="auto" w:fill="auto" w:val="clear"/>
            <w:vAlign w:val="center"/>
          </w:tcPr>
          <w:p>
            <w:pPr>
              <w:pStyle w:val="Contenutotabella"/>
              <w:rPr/>
            </w:pPr>
            <w:r>
              <w:rPr/>
              <w:t>[costi_quote.costo_generale;block=tbs:row]</w:t>
            </w:r>
          </w:p>
        </w:tc>
        <w:tc>
          <w:tcPr>
            <w:tcW w:w="2489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/>
            </w:pPr>
            <w:r>
              <w:rPr/>
              <w:t>[costi_quote.prezzo;frm=’0.000,00’;block=tbs:row] EUR</w:t>
            </w:r>
          </w:p>
        </w:tc>
        <w:tc>
          <w:tcPr>
            <w:tcW w:w="2495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/>
            </w:pPr>
            <w:r>
              <w:rPr/>
              <w:t>[costi_quote.prezzo_mese;frm=’0.000,00’;block=tbs:row] EUR</w:t>
            </w:r>
          </w:p>
        </w:tc>
      </w:tr>
      <w:tr>
        <w:trPr/>
        <w:tc>
          <w:tcPr>
            <w:tcW w:w="4654" w:type="dxa"/>
            <w:tcBorders/>
            <w:shd w:color="auto" w:fill="auto" w:val="clear"/>
            <w:vAlign w:val="center"/>
          </w:tcPr>
          <w:p>
            <w:pPr>
              <w:pStyle w:val="Contenutotabella"/>
              <w:rPr/>
            </w:pPr>
            <w:r>
              <w:rPr/>
              <w:t>[altricosti_quote.nome;block=tbs:row]</w:t>
            </w:r>
          </w:p>
        </w:tc>
        <w:tc>
          <w:tcPr>
            <w:tcW w:w="2489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/>
            </w:pPr>
            <w:r>
              <w:rPr/>
              <w:t>[altricosti_quote.prezzo;frm=’0.000,00’;block=tbs:row] EUR</w:t>
            </w:r>
          </w:p>
        </w:tc>
        <w:tc>
          <w:tcPr>
            <w:tcW w:w="2495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/>
            </w:pPr>
            <w:r>
              <w:rPr/>
              <w:t>[altricosti_quote.prezzo_mese;frm=’0.000,00’;block=tbs:row] EUR</w:t>
            </w:r>
          </w:p>
        </w:tc>
      </w:tr>
      <w:tr>
        <w:trPr/>
        <w:tc>
          <w:tcPr>
            <w:tcW w:w="4654" w:type="dxa"/>
            <w:tcBorders/>
            <w:shd w:color="auto" w:fill="auto" w:val="clear"/>
            <w:vAlign w:val="center"/>
          </w:tcPr>
          <w:p>
            <w:pPr>
              <w:pStyle w:val="Contenutotabella"/>
              <w:rPr>
                <w:b/>
                <w:b/>
                <w:bCs/>
              </w:rPr>
            </w:pPr>
            <w:r>
              <w:rPr>
                <w:b/>
                <w:bCs/>
              </w:rPr>
              <w:t>Totale generale</w:t>
            </w:r>
          </w:p>
        </w:tc>
        <w:tc>
          <w:tcPr>
            <w:tcW w:w="2489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[totali.totale_generale;frm=’0.000,00’] EUR</w:t>
            </w:r>
          </w:p>
        </w:tc>
        <w:tc>
          <w:tcPr>
            <w:tcW w:w="2495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[totali.totale_generale_mese;frm=’0.000,00’] EUR</w:t>
            </w:r>
          </w:p>
        </w:tc>
      </w:tr>
      <w:tr>
        <w:trPr/>
        <w:tc>
          <w:tcPr>
            <w:tcW w:w="4654" w:type="dxa"/>
            <w:tcBorders/>
            <w:shd w:color="auto" w:fill="auto" w:val="clear"/>
            <w:vAlign w:val="center"/>
          </w:tcPr>
          <w:p>
            <w:pPr>
              <w:pStyle w:val="Contenutotabella"/>
              <w:rPr/>
            </w:pPr>
            <w:r>
              <w:rPr/>
              <w:t>A MQ</w:t>
            </w:r>
          </w:p>
        </w:tc>
        <w:tc>
          <w:tcPr>
            <w:tcW w:w="2489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/>
            </w:pPr>
            <w:r>
              <w:rPr/>
              <w:t>[totali.totale_mq;frm=’0.000,00’] EUR</w:t>
            </w:r>
          </w:p>
        </w:tc>
        <w:tc>
          <w:tcPr>
            <w:tcW w:w="2495" w:type="dxa"/>
            <w:tcBorders/>
            <w:shd w:color="auto" w:fill="auto" w:val="clear"/>
            <w:vAlign w:val="center"/>
          </w:tcPr>
          <w:p>
            <w:pPr>
              <w:pStyle w:val="Contenutotabella"/>
              <w:jc w:val="right"/>
              <w:rPr/>
            </w:pPr>
            <w:r>
              <w:rPr/>
              <w:t>[totali.totale_mese_mq;frm=’0.000,00’] EUR</w:t>
            </w:r>
          </w:p>
        </w:tc>
      </w:tr>
    </w:tbl>
    <w:p>
      <w:pPr>
        <w:pStyle w:val="Rigadiintestazioneasinistra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1134" w:header="1134" w:top="1747" w:footer="1134" w:bottom="2109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 Sans Semibold">
    <w:charset w:val="01"/>
    <w:family w:val="roman"/>
    <w:pitch w:val="variable"/>
  </w:font>
  <w:font w:name="Open Sans Semibold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shd w:val="clear" w:fill="009999"/>
      <w:jc w:val="center"/>
      <w:rPr/>
    </w:pPr>
    <w:r>
      <w:rPr/>
      <w:t>[pie_pagina_testo]</w:t>
    </w:r>
  </w:p>
  <w:p>
    <w:pPr>
      <w:pStyle w:val="Pidipagina"/>
      <w:shd w:val="clear" w:fill="009999"/>
      <w:jc w:val="right"/>
      <w:rPr/>
    </w:pPr>
    <w:r>
      <w:rPr/>
      <w:t xml:space="preserve">created by SutterAcademy </w:t>
    </w:r>
    <w:r>
      <w:rPr/>
      <w:drawing>
        <wp:inline distT="0" distB="0" distL="0" distR="0">
          <wp:extent cx="342900" cy="218440"/>
          <wp:effectExtent l="0" t="0" r="0" b="0"/>
          <wp:docPr id="9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218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igadiintestazioneasinist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itolo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643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it-IT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a5ef7"/>
    <w:pPr>
      <w:widowControl/>
      <w:bidi w:val="0"/>
      <w:jc w:val="left"/>
    </w:pPr>
    <w:rPr>
      <w:rFonts w:ascii="Open Sans" w:hAnsi="Open Sans" w:eastAsia="Noto Sans CJK SC Regular" w:cs="FreeSans"/>
      <w:color w:val="00000A"/>
      <w:sz w:val="24"/>
      <w:szCs w:val="24"/>
      <w:lang w:val="it-IT" w:eastAsia="zh-CN" w:bidi="hi-IN"/>
    </w:rPr>
  </w:style>
  <w:style w:type="paragraph" w:styleId="Titolo1">
    <w:name w:val="Heading 1"/>
    <w:basedOn w:val="Titolo"/>
    <w:qFormat/>
    <w:rsid w:val="000a5ef7"/>
    <w:pPr>
      <w:widowControl w:val="false"/>
      <w:numPr>
        <w:ilvl w:val="0"/>
        <w:numId w:val="1"/>
      </w:numPr>
      <w:pBdr>
        <w:top w:val="single" w:sz="24" w:space="1" w:color="99CC99"/>
        <w:bottom w:val="single" w:sz="40" w:space="1" w:color="99CC99"/>
      </w:pBdr>
      <w:shd w:val="clear" w:color="auto" w:fill="009999"/>
      <w:bidi w:val="0"/>
      <w:spacing w:before="0" w:after="283"/>
      <w:ind w:left="0" w:hanging="0"/>
      <w:jc w:val="center"/>
      <w:outlineLvl w:val="0"/>
      <w:outlineLvl w:val="0"/>
    </w:pPr>
    <w:rPr>
      <w:rFonts w:ascii="Liberation Serif" w:hAnsi="Liberation Serif" w:eastAsia="Noto Sans CJK SC Regular" w:cs="FreeSans"/>
      <w:b/>
      <w:i/>
      <w:color w:val="FFFFFF"/>
      <w:sz w:val="48"/>
      <w:szCs w:val="36"/>
      <w:lang w:val="it-IT" w:eastAsia="zh-CN" w:bidi="hi-IN"/>
    </w:rPr>
  </w:style>
  <w:style w:type="paragraph" w:styleId="Titolo2">
    <w:name w:val="Heading 2"/>
    <w:basedOn w:val="Titolo"/>
    <w:autoRedefine/>
    <w:qFormat/>
    <w:rsid w:val="000a5ef7"/>
    <w:pPr>
      <w:widowControl w:val="false"/>
      <w:numPr>
        <w:ilvl w:val="1"/>
        <w:numId w:val="1"/>
      </w:numPr>
      <w:bidi w:val="0"/>
      <w:spacing w:before="200" w:after="0"/>
      <w:ind w:left="0" w:hanging="0"/>
      <w:jc w:val="center"/>
      <w:outlineLvl w:val="1"/>
      <w:outlineLvl w:val="1"/>
    </w:pPr>
    <w:rPr>
      <w:rFonts w:ascii="Liberation Serif" w:hAnsi="Liberation Serif" w:eastAsia="Noto Sans CJK SC Regular" w:cs="FreeSans"/>
      <w:b/>
      <w:color w:val="00000A"/>
      <w:sz w:val="40"/>
      <w:szCs w:val="32"/>
      <w:lang w:val="it-IT" w:eastAsia="zh-CN" w:bidi="hi-IN"/>
    </w:rPr>
  </w:style>
  <w:style w:type="paragraph" w:styleId="Titolo3">
    <w:name w:val="Heading 3"/>
    <w:basedOn w:val="Normal"/>
    <w:qFormat/>
    <w:rsid w:val="000a5ef7"/>
    <w:pPr>
      <w:outlineLvl w:val="2"/>
    </w:pPr>
    <w:rPr>
      <w:rFonts w:ascii="Open Sans Semibold" w:hAnsi="Open Sans Semibold"/>
      <w:sz w:val="28"/>
    </w:rPr>
  </w:style>
  <w:style w:type="paragraph" w:styleId="Titolo6">
    <w:name w:val="Heading 6"/>
    <w:basedOn w:val="Titolo"/>
    <w:qFormat/>
    <w:rsid w:val="000a5ef7"/>
    <w:pPr>
      <w:widowControl w:val="false"/>
      <w:bidi w:val="0"/>
      <w:spacing w:before="0" w:after="283"/>
      <w:contextualSpacing/>
      <w:jc w:val="left"/>
      <w:outlineLvl w:val="5"/>
    </w:pPr>
    <w:rPr>
      <w:rFonts w:ascii="Open Sans Semibold" w:hAnsi="Open Sans Semibold" w:eastAsia="Noto Sans CJK SC Regular" w:cs="FreeSans"/>
      <w:color w:val="00000A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enotaapidipagina" w:customStyle="1">
    <w:name w:val="Carattere nota a piè di pagina"/>
    <w:qFormat/>
    <w:rsid w:val="000a5ef7"/>
    <w:rPr/>
  </w:style>
  <w:style w:type="character" w:styleId="Caratterenotadichiusura" w:customStyle="1">
    <w:name w:val="Carattere nota di chiusura"/>
    <w:qFormat/>
    <w:rsid w:val="000a5ef7"/>
    <w:rPr/>
  </w:style>
  <w:style w:type="character" w:styleId="CollegamentoInternet" w:customStyle="1">
    <w:name w:val="Collegamento Internet"/>
    <w:rsid w:val="000a5ef7"/>
    <w:rPr>
      <w:color w:val="000080"/>
      <w:u w:val="single"/>
    </w:rPr>
  </w:style>
  <w:style w:type="character" w:styleId="CollegamentoInternetvisitato" w:customStyle="1">
    <w:name w:val="Collegamento Internet visitato"/>
    <w:rsid w:val="000a5ef7"/>
    <w:rPr>
      <w:color w:val="800000"/>
      <w:u w:val="single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6e6776"/>
    <w:rPr>
      <w:rFonts w:ascii="Tahoma" w:hAnsi="Tahoma" w:cs="Mangal"/>
      <w:color w:val="00000A"/>
      <w:sz w:val="16"/>
      <w:szCs w:val="14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rsid w:val="000a5ef7"/>
    <w:pPr>
      <w:spacing w:lineRule="auto" w:line="288" w:before="0" w:after="140"/>
    </w:pPr>
    <w:rPr/>
  </w:style>
  <w:style w:type="paragraph" w:styleId="Elenco">
    <w:name w:val="List"/>
    <w:basedOn w:val="Corpodeltesto"/>
    <w:rsid w:val="000a5ef7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qFormat/>
    <w:rsid w:val="000a5ef7"/>
    <w:pPr>
      <w:suppressLineNumbers/>
    </w:pPr>
    <w:rPr/>
  </w:style>
  <w:style w:type="paragraph" w:styleId="Titolo11" w:customStyle="1">
    <w:name w:val="Titolo1"/>
    <w:basedOn w:val="Normal"/>
    <w:qFormat/>
    <w:rsid w:val="000a5ef7"/>
    <w:pPr>
      <w:keepNext/>
      <w:spacing w:before="240" w:after="120"/>
    </w:pPr>
    <w:rPr>
      <w:sz w:val="32"/>
      <w:szCs w:val="28"/>
    </w:rPr>
  </w:style>
  <w:style w:type="paragraph" w:styleId="Caption">
    <w:name w:val="caption"/>
    <w:basedOn w:val="Normal"/>
    <w:qFormat/>
    <w:rsid w:val="000a5ef7"/>
    <w:pPr>
      <w:suppressLineNumbers/>
      <w:spacing w:before="120" w:after="120"/>
    </w:pPr>
    <w:rPr>
      <w:i/>
      <w:iCs/>
    </w:rPr>
  </w:style>
  <w:style w:type="paragraph" w:styleId="Contenutoelenco" w:customStyle="1">
    <w:name w:val="Contenuto elenco"/>
    <w:basedOn w:val="Normal"/>
    <w:qFormat/>
    <w:rsid w:val="000a5ef7"/>
    <w:pPr>
      <w:ind w:left="567" w:hanging="0"/>
    </w:pPr>
    <w:rPr/>
  </w:style>
  <w:style w:type="paragraph" w:styleId="Titoloprincipale">
    <w:name w:val="Title"/>
    <w:basedOn w:val="Titolo11"/>
    <w:qFormat/>
    <w:rsid w:val="000a5ef7"/>
    <w:pPr>
      <w:spacing w:before="0" w:after="283"/>
      <w:jc w:val="center"/>
    </w:pPr>
    <w:rPr>
      <w:b/>
      <w:i/>
      <w:sz w:val="36"/>
      <w:szCs w:val="56"/>
    </w:rPr>
  </w:style>
  <w:style w:type="paragraph" w:styleId="Sottotitolo">
    <w:name w:val="Subtitle"/>
    <w:basedOn w:val="Titolo11"/>
    <w:qFormat/>
    <w:rsid w:val="000a5ef7"/>
    <w:pPr>
      <w:spacing w:before="60" w:after="120"/>
      <w:jc w:val="center"/>
    </w:pPr>
    <w:rPr>
      <w:sz w:val="36"/>
      <w:szCs w:val="36"/>
    </w:rPr>
  </w:style>
  <w:style w:type="paragraph" w:styleId="Contenutotabella" w:customStyle="1">
    <w:name w:val="Contenuto tabella"/>
    <w:basedOn w:val="Normal"/>
    <w:qFormat/>
    <w:rsid w:val="000a5ef7"/>
    <w:pPr>
      <w:suppressLineNumbers/>
    </w:pPr>
    <w:rPr/>
  </w:style>
  <w:style w:type="paragraph" w:styleId="Envelopeaddress">
    <w:name w:val="envelope address"/>
    <w:basedOn w:val="Normal"/>
    <w:qFormat/>
    <w:rsid w:val="000a5ef7"/>
    <w:pPr>
      <w:jc w:val="right"/>
    </w:pPr>
    <w:rPr>
      <w:rFonts w:ascii="Open Sans Semibold" w:hAnsi="Open Sans Semibold"/>
      <w:sz w:val="26"/>
    </w:rPr>
  </w:style>
  <w:style w:type="paragraph" w:styleId="Rigadiintestazioneadestra" w:customStyle="1">
    <w:name w:val="Riga di intestazione a destra"/>
    <w:basedOn w:val="Normal"/>
    <w:qFormat/>
    <w:rsid w:val="000a5ef7"/>
    <w:pPr>
      <w:jc w:val="right"/>
    </w:pPr>
    <w:rPr/>
  </w:style>
  <w:style w:type="paragraph" w:styleId="Pidipagina">
    <w:name w:val="Footer"/>
    <w:basedOn w:val="Normal"/>
    <w:rsid w:val="000a5ef7"/>
    <w:pPr>
      <w:pBdr>
        <w:top w:val="single" w:sz="72" w:space="1" w:color="009999"/>
        <w:bottom w:val="single" w:sz="72" w:space="1" w:color="009999"/>
      </w:pBdr>
      <w:shd w:val="clear" w:color="auto" w:fill="009999"/>
    </w:pPr>
    <w:rPr>
      <w:rFonts w:ascii="Open Sans Semibold" w:hAnsi="Open Sans Semibold"/>
      <w:color w:val="FFFFFF"/>
      <w:sz w:val="20"/>
    </w:rPr>
  </w:style>
  <w:style w:type="paragraph" w:styleId="Rigadiintestazioneasinistra" w:customStyle="1">
    <w:name w:val="Riga di intestazione a sinistra"/>
    <w:basedOn w:val="Normal"/>
    <w:qFormat/>
    <w:rsid w:val="000a5ef7"/>
    <w:pPr/>
    <w:rPr/>
  </w:style>
  <w:style w:type="paragraph" w:styleId="Titolotabella" w:customStyle="1">
    <w:name w:val="Titolo tabella"/>
    <w:basedOn w:val="Contenutotabella"/>
    <w:qFormat/>
    <w:rsid w:val="000a5ef7"/>
    <w:pPr/>
    <w:rPr/>
  </w:style>
  <w:style w:type="paragraph" w:styleId="Contenutocornice" w:customStyle="1">
    <w:name w:val="Contenuto cornice"/>
    <w:basedOn w:val="Normal"/>
    <w:qFormat/>
    <w:rsid w:val="000a5ef7"/>
    <w:pPr/>
    <w:rPr/>
  </w:style>
  <w:style w:type="paragraph" w:styleId="Numpag" w:customStyle="1">
    <w:name w:val="Numpag"/>
    <w:basedOn w:val="Normal"/>
    <w:qFormat/>
    <w:rsid w:val="000a5ef7"/>
    <w:pPr>
      <w:spacing w:before="0" w:after="0"/>
      <w:contextualSpacing/>
      <w:jc w:val="right"/>
    </w:pPr>
    <w:rPr>
      <w:rFonts w:ascii="Open Sans Semibold" w:hAnsi="Open Sans Semibold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6e6776"/>
    <w:pPr/>
    <w:rPr>
      <w:rFonts w:ascii="Tahoma" w:hAnsi="Tahoma" w:cs="Mangal"/>
      <w:sz w:val="16"/>
      <w:szCs w:val="14"/>
    </w:rPr>
  </w:style>
  <w:style w:type="paragraph" w:styleId="Intestazione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Application>LibreOffice/5.1.4.2$Linux_X86_64 LibreOffice_project/10m0$Build-2</Application>
  <Pages>4</Pages>
  <Words>84</Words>
  <Characters>1745</Characters>
  <CharactersWithSpaces>1781</CharactersWithSpaces>
  <Paragraphs>54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2016-05-30T21:23:00Z</dcterms:created>
  <dc:creator/>
  <dc:description/>
  <dc:language>it-IT</dc:language>
  <cp:lastModifiedBy/>
  <dcterms:modified xsi:type="dcterms:W3CDTF">2016-10-01T16:55:20Z</dcterms:modified>
  <cp:revision>107</cp:revision>
  <dc:subject>Riepilogo Totali</dc:subject>
  <dc:title>Preventico Cliente 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