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Hypertensjonskontroll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Regelmessige kontroller. Kontrollene skal gi svar på 6 spørsmål: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Hvordan har pasienten det?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blodtrykket tilfredsstillende?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Hva gjør pasienten for å redusere andre risikofaktorer?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 pasienten medikamentene som foreskrevet?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 de medikamentelle bivirkningene akseptable?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 pasienten utviklet (andre) sykdommer i hjerte- og karsystemet?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Hyppige kontroller i startfasen: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utredning og etter start med ikke-medikamentell behandling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4-6 ukers intervaller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Etter stabilisering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1-3 kontroller per år, avhengig av klinisk tilstand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Ved medikamentell behandling anbefales det årlig kontroll av: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Kalium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Lipider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Blodglukose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Kreatinin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Urinundersøkelse (stix)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Vekt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Ev. EKG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Oftere kontroller dersom patologiske funn.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Ved tiazidbehandling bør urat kontrolleres tre måneder etter behandlingsstart.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Innleggelse som øyeblikkelig hjelp ved: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Malign hypertensjon med papilleødem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Graviditet med preeklampsi eller eklampsi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Konferer med indremedisiner ved: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Systolisk BT &gt;220 mmHg eller diastolisk BT &gt; 125 mmHg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Vanskelig regulert BT + alvorlige komplikasjoner (hjertesvikt, TIA)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Henvis pasienten dersom behandlingsmålet ikke oppnås med 3 medikamenter kombinert med livsstilsveiledning eller mistanke om sekundær hypertensjon.</w:t>
      </w:r>
    </w:p>
    <w:p w:rsidR="00000000" w:rsidDel="00000000" w:rsidP="00000000" w:rsidRDefault="00000000" w:rsidRPr="00000000" w14:paraId="00000026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nb-N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E01C7"/>
    <w:pPr>
      <w:spacing w:after="200" w:line="276" w:lineRule="auto"/>
    </w:pPr>
    <w:rPr>
      <w:rFonts w:eastAsiaTheme="minorEastAsia"/>
      <w:lang w:eastAsia="zh-CN"/>
    </w:rPr>
  </w:style>
  <w:style w:type="character" w:styleId="Standardskriftforavsnitt" w:default="1">
    <w:name w:val="Default Paragraph Font"/>
    <w:uiPriority w:val="1"/>
    <w:semiHidden w:val="1"/>
    <w:unhideWhenUsed w:val="1"/>
  </w:style>
  <w:style w:type="table" w:styleId="Vanlig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e" w:default="1">
    <w:name w:val="No List"/>
    <w:uiPriority w:val="99"/>
    <w:semiHidden w:val="1"/>
    <w:unhideWhenUsed w:val="1"/>
  </w:style>
  <w:style w:type="paragraph" w:styleId="Listeavsnitt">
    <w:name w:val="List Paragraph"/>
    <w:basedOn w:val="Normal"/>
    <w:uiPriority w:val="34"/>
    <w:qFormat w:val="1"/>
    <w:rsid w:val="002E01C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DEyUXukhWcBdLi2tmXxfiR0zYQ==">AMUW2mXFU58B5qehrZrysjmiuIf/deMSYSF/8VMzpdExY7iGztqrDNJVjK0Rk4daVpp8Uh8qc01ManSaSgLY4a9jnKOgcFyyvtkOGN3+IDTf8Jt+ftCp52n/bfWQGkgjm518Kc0DaSil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2018-05-05T07:37:00Z</dcterms:created>
  <dc:creator>Camilla Kopperstad</dc:creator>
</cp:coreProperties>
</file>