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2733" w:rsidRDefault="00EB2733" w:rsidP="00EB27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nb-NO"/>
        </w:rPr>
      </w:pPr>
      <w:r>
        <w:rPr>
          <w:rFonts w:ascii="Consolas" w:hAnsi="Consolas" w:cs="Consolas"/>
          <w:sz w:val="32"/>
          <w:szCs w:val="32"/>
          <w:lang w:val="nb-NO"/>
        </w:rPr>
        <w:t>Anamnese – Etterkontroll 6 uker etter fødsel</w:t>
      </w:r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 xml:space="preserve">1. Spor om </w:t>
      </w:r>
      <w:proofErr w:type="spellStart"/>
      <w:r w:rsidRPr="00EB2733">
        <w:rPr>
          <w:rFonts w:ascii="Calibri" w:hAnsi="Calibri" w:cs="Calibri"/>
          <w:sz w:val="20"/>
          <w:szCs w:val="20"/>
          <w:lang w:val="nb-NO"/>
        </w:rPr>
        <w:t>fodselen</w:t>
      </w:r>
      <w:proofErr w:type="spellEnd"/>
      <w:r w:rsidRPr="00EB2733">
        <w:rPr>
          <w:rFonts w:ascii="Calibri" w:hAnsi="Calibri" w:cs="Calibri"/>
          <w:sz w:val="20"/>
          <w:szCs w:val="20"/>
          <w:lang w:val="nb-NO"/>
        </w:rPr>
        <w:t xml:space="preserve">, og hvordan det gar med foreldrene og barnet. Studer </w:t>
      </w:r>
      <w:proofErr w:type="spellStart"/>
      <w:r w:rsidRPr="00EB2733">
        <w:rPr>
          <w:rFonts w:ascii="Calibri" w:hAnsi="Calibri" w:cs="Calibri"/>
          <w:sz w:val="20"/>
          <w:szCs w:val="20"/>
          <w:lang w:val="nb-NO"/>
        </w:rPr>
        <w:t>forst</w:t>
      </w:r>
      <w:proofErr w:type="spellEnd"/>
      <w:r w:rsidRPr="00EB2733">
        <w:rPr>
          <w:rFonts w:ascii="Calibri" w:hAnsi="Calibri" w:cs="Calibri"/>
          <w:sz w:val="20"/>
          <w:szCs w:val="20"/>
          <w:lang w:val="nb-NO"/>
        </w:rPr>
        <w:t xml:space="preserve"> epikrisen fra </w:t>
      </w:r>
      <w:proofErr w:type="spellStart"/>
      <w:r w:rsidRPr="00EB2733">
        <w:rPr>
          <w:rFonts w:ascii="Calibri" w:hAnsi="Calibri" w:cs="Calibri"/>
          <w:sz w:val="20"/>
          <w:szCs w:val="20"/>
          <w:lang w:val="nb-NO"/>
        </w:rPr>
        <w:t>fodeavdelingen</w:t>
      </w:r>
      <w:proofErr w:type="spellEnd"/>
      <w:r w:rsidRPr="00EB2733">
        <w:rPr>
          <w:rFonts w:ascii="Calibri" w:hAnsi="Calibri" w:cs="Calibri"/>
          <w:sz w:val="20"/>
          <w:szCs w:val="20"/>
          <w:lang w:val="nb-NO"/>
        </w:rPr>
        <w:t>.</w:t>
      </w:r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>2. Menstruasjon</w:t>
      </w:r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>a. Har det vart normal renselse, eller fortsatt utflod/</w:t>
      </w:r>
      <w:proofErr w:type="spellStart"/>
      <w:r w:rsidRPr="00EB2733">
        <w:rPr>
          <w:rFonts w:ascii="Calibri" w:hAnsi="Calibri" w:cs="Calibri"/>
          <w:sz w:val="20"/>
          <w:szCs w:val="20"/>
          <w:lang w:val="nb-NO"/>
        </w:rPr>
        <w:t>blodning</w:t>
      </w:r>
      <w:proofErr w:type="spellEnd"/>
      <w:r w:rsidRPr="00EB2733">
        <w:rPr>
          <w:rFonts w:ascii="Calibri" w:hAnsi="Calibri" w:cs="Calibri"/>
          <w:sz w:val="20"/>
          <w:szCs w:val="20"/>
          <w:lang w:val="nb-NO"/>
        </w:rPr>
        <w:t>?</w:t>
      </w:r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>b. Har du fatt igjen menstruasjonen?</w:t>
      </w:r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>c. Har du behov for prevensjon?</w:t>
      </w:r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>i. Fullamming virker preventivt, men er kun 95% sikkert, sa ekstra prevensjon er anbefalt. Velg noe uten</w:t>
      </w:r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sz w:val="20"/>
          <w:szCs w:val="20"/>
          <w:lang w:val="nb-NO"/>
        </w:rPr>
      </w:pPr>
      <w:proofErr w:type="spellStart"/>
      <w:r w:rsidRPr="00EB2733">
        <w:rPr>
          <w:rFonts w:ascii="Calibri" w:hAnsi="Calibri" w:cs="Calibri"/>
          <w:sz w:val="20"/>
          <w:szCs w:val="20"/>
          <w:lang w:val="nb-NO"/>
        </w:rPr>
        <w:t>ostrogen</w:t>
      </w:r>
      <w:proofErr w:type="spellEnd"/>
      <w:r w:rsidRPr="00EB2733">
        <w:rPr>
          <w:rFonts w:ascii="Calibri" w:hAnsi="Calibri" w:cs="Calibri"/>
          <w:sz w:val="20"/>
          <w:szCs w:val="20"/>
          <w:lang w:val="nb-NO"/>
        </w:rPr>
        <w:t xml:space="preserve">, som kondom, minipille, p-stav etter 6 uker, kobberspiral eller hormonspiral etter 3 </w:t>
      </w:r>
      <w:proofErr w:type="spellStart"/>
      <w:r w:rsidRPr="00EB2733">
        <w:rPr>
          <w:rFonts w:ascii="Calibri" w:hAnsi="Calibri" w:cs="Calibri"/>
          <w:sz w:val="20"/>
          <w:szCs w:val="20"/>
          <w:lang w:val="nb-NO"/>
        </w:rPr>
        <w:t>maneder</w:t>
      </w:r>
      <w:proofErr w:type="spellEnd"/>
      <w:r w:rsidRPr="00EB2733">
        <w:rPr>
          <w:rFonts w:ascii="Calibri" w:hAnsi="Calibri" w:cs="Calibri"/>
          <w:sz w:val="20"/>
          <w:szCs w:val="20"/>
          <w:lang w:val="nb-NO"/>
        </w:rPr>
        <w:t>.</w:t>
      </w:r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>3. Inkontinens</w:t>
      </w:r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 xml:space="preserve">a. Fungerer vannlating og </w:t>
      </w:r>
      <w:proofErr w:type="spellStart"/>
      <w:r w:rsidRPr="00EB2733">
        <w:rPr>
          <w:rFonts w:ascii="Calibri" w:hAnsi="Calibri" w:cs="Calibri"/>
          <w:sz w:val="20"/>
          <w:szCs w:val="20"/>
          <w:lang w:val="nb-NO"/>
        </w:rPr>
        <w:t>avforing</w:t>
      </w:r>
      <w:proofErr w:type="spellEnd"/>
      <w:r w:rsidRPr="00EB2733">
        <w:rPr>
          <w:rFonts w:ascii="Calibri" w:hAnsi="Calibri" w:cs="Calibri"/>
          <w:sz w:val="20"/>
          <w:szCs w:val="20"/>
          <w:lang w:val="nb-NO"/>
        </w:rPr>
        <w:t xml:space="preserve"> normalt?</w:t>
      </w:r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>b. Inkontinenssymptomer? Vanlig, men god prognose.</w:t>
      </w:r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>4. Amming</w:t>
      </w:r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 xml:space="preserve">a. Ammer du, og hvordan gar det </w:t>
      </w:r>
      <w:proofErr w:type="spellStart"/>
      <w:r w:rsidRPr="00EB2733">
        <w:rPr>
          <w:rFonts w:ascii="Calibri" w:hAnsi="Calibri" w:cs="Calibri"/>
          <w:sz w:val="20"/>
          <w:szCs w:val="20"/>
          <w:lang w:val="nb-NO"/>
        </w:rPr>
        <w:t>isafall</w:t>
      </w:r>
      <w:proofErr w:type="spellEnd"/>
      <w:r w:rsidRPr="00EB2733">
        <w:rPr>
          <w:rFonts w:ascii="Calibri" w:hAnsi="Calibri" w:cs="Calibri"/>
          <w:sz w:val="20"/>
          <w:szCs w:val="20"/>
          <w:lang w:val="nb-NO"/>
        </w:rPr>
        <w:t>?</w:t>
      </w:r>
      <w:bookmarkStart w:id="0" w:name="_GoBack"/>
      <w:bookmarkEnd w:id="0"/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>b. Trenger du hjelp med eller rad til ammingen?</w:t>
      </w:r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>5. Post-</w:t>
      </w:r>
      <w:proofErr w:type="spellStart"/>
      <w:r w:rsidRPr="00EB2733">
        <w:rPr>
          <w:rFonts w:ascii="Calibri" w:hAnsi="Calibri" w:cs="Calibri"/>
          <w:sz w:val="20"/>
          <w:szCs w:val="20"/>
          <w:lang w:val="nb-NO"/>
        </w:rPr>
        <w:t>partum</w:t>
      </w:r>
      <w:proofErr w:type="spellEnd"/>
      <w:r w:rsidRPr="00EB2733">
        <w:rPr>
          <w:rFonts w:ascii="Calibri" w:hAnsi="Calibri" w:cs="Calibri"/>
          <w:sz w:val="20"/>
          <w:szCs w:val="20"/>
          <w:lang w:val="nb-NO"/>
        </w:rPr>
        <w:t>-depresjon</w:t>
      </w:r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>a. Observer</w:t>
      </w:r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>b. Spor om depresjon, tristhet, MADRS</w:t>
      </w:r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 xml:space="preserve">6. Gynekologisk </w:t>
      </w:r>
      <w:proofErr w:type="spellStart"/>
      <w:r w:rsidRPr="00EB2733">
        <w:rPr>
          <w:rFonts w:ascii="Calibri" w:hAnsi="Calibri" w:cs="Calibri"/>
          <w:sz w:val="20"/>
          <w:szCs w:val="20"/>
          <w:lang w:val="nb-NO"/>
        </w:rPr>
        <w:t>undersokelse</w:t>
      </w:r>
      <w:proofErr w:type="spellEnd"/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 xml:space="preserve">a. Se etter normal </w:t>
      </w:r>
      <w:proofErr w:type="spellStart"/>
      <w:r w:rsidRPr="00EB2733">
        <w:rPr>
          <w:rFonts w:ascii="Calibri" w:hAnsi="Calibri" w:cs="Calibri"/>
          <w:sz w:val="20"/>
          <w:szCs w:val="20"/>
          <w:lang w:val="nb-NO"/>
        </w:rPr>
        <w:t>tilheling</w:t>
      </w:r>
      <w:proofErr w:type="spellEnd"/>
      <w:r w:rsidRPr="00EB2733">
        <w:rPr>
          <w:rFonts w:ascii="Calibri" w:hAnsi="Calibri" w:cs="Calibri"/>
          <w:sz w:val="20"/>
          <w:szCs w:val="20"/>
          <w:lang w:val="nb-NO"/>
        </w:rPr>
        <w:t xml:space="preserve"> av </w:t>
      </w:r>
      <w:proofErr w:type="spellStart"/>
      <w:r w:rsidRPr="00EB2733">
        <w:rPr>
          <w:rFonts w:ascii="Calibri" w:hAnsi="Calibri" w:cs="Calibri"/>
          <w:sz w:val="20"/>
          <w:szCs w:val="20"/>
          <w:lang w:val="nb-NO"/>
        </w:rPr>
        <w:t>episiotomi</w:t>
      </w:r>
      <w:proofErr w:type="spellEnd"/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 xml:space="preserve">b. tegn til </w:t>
      </w:r>
      <w:proofErr w:type="spellStart"/>
      <w:r w:rsidRPr="00EB2733">
        <w:rPr>
          <w:rFonts w:ascii="Calibri" w:hAnsi="Calibri" w:cs="Calibri"/>
          <w:sz w:val="20"/>
          <w:szCs w:val="20"/>
          <w:lang w:val="nb-NO"/>
        </w:rPr>
        <w:t>descens</w:t>
      </w:r>
      <w:proofErr w:type="spellEnd"/>
      <w:r w:rsidRPr="00EB2733">
        <w:rPr>
          <w:rFonts w:ascii="Calibri" w:hAnsi="Calibri" w:cs="Calibri"/>
          <w:sz w:val="20"/>
          <w:szCs w:val="20"/>
          <w:lang w:val="nb-NO"/>
        </w:rPr>
        <w:t>, vaginalprolaps (</w:t>
      </w:r>
      <w:proofErr w:type="spellStart"/>
      <w:r w:rsidRPr="00EB2733">
        <w:rPr>
          <w:rFonts w:ascii="Calibri" w:hAnsi="Calibri" w:cs="Calibri"/>
          <w:sz w:val="20"/>
          <w:szCs w:val="20"/>
          <w:lang w:val="nb-NO"/>
        </w:rPr>
        <w:t>rectocele</w:t>
      </w:r>
      <w:proofErr w:type="spellEnd"/>
      <w:r w:rsidRPr="00EB2733">
        <w:rPr>
          <w:rFonts w:ascii="Calibri" w:hAnsi="Calibri" w:cs="Calibri"/>
          <w:sz w:val="20"/>
          <w:szCs w:val="20"/>
          <w:lang w:val="nb-NO"/>
        </w:rPr>
        <w:t xml:space="preserve">, </w:t>
      </w:r>
      <w:proofErr w:type="spellStart"/>
      <w:r w:rsidRPr="00EB2733">
        <w:rPr>
          <w:rFonts w:ascii="Calibri" w:hAnsi="Calibri" w:cs="Calibri"/>
          <w:sz w:val="20"/>
          <w:szCs w:val="20"/>
          <w:lang w:val="nb-NO"/>
        </w:rPr>
        <w:t>cystocele</w:t>
      </w:r>
      <w:proofErr w:type="spellEnd"/>
      <w:r w:rsidRPr="00EB2733">
        <w:rPr>
          <w:rFonts w:ascii="Calibri" w:hAnsi="Calibri" w:cs="Calibri"/>
          <w:sz w:val="20"/>
          <w:szCs w:val="20"/>
          <w:lang w:val="nb-NO"/>
        </w:rPr>
        <w:t xml:space="preserve">, </w:t>
      </w:r>
      <w:proofErr w:type="spellStart"/>
      <w:proofErr w:type="gramStart"/>
      <w:r w:rsidRPr="00EB2733">
        <w:rPr>
          <w:rFonts w:ascii="Calibri" w:hAnsi="Calibri" w:cs="Calibri"/>
          <w:sz w:val="20"/>
          <w:szCs w:val="20"/>
          <w:lang w:val="nb-NO"/>
        </w:rPr>
        <w:t>eneterocele</w:t>
      </w:r>
      <w:proofErr w:type="spellEnd"/>
      <w:r w:rsidRPr="00EB2733">
        <w:rPr>
          <w:rFonts w:ascii="Calibri" w:hAnsi="Calibri" w:cs="Calibri"/>
          <w:sz w:val="20"/>
          <w:szCs w:val="20"/>
          <w:lang w:val="nb-NO"/>
        </w:rPr>
        <w:t>..</w:t>
      </w:r>
      <w:proofErr w:type="gramEnd"/>
      <w:r w:rsidRPr="00EB2733">
        <w:rPr>
          <w:rFonts w:ascii="Calibri" w:hAnsi="Calibri" w:cs="Calibri"/>
          <w:sz w:val="20"/>
          <w:szCs w:val="20"/>
          <w:lang w:val="nb-NO"/>
        </w:rPr>
        <w:t>)</w:t>
      </w:r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>c. Har livmoren har trukket seg sammen</w:t>
      </w:r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>d. Knipekraft</w:t>
      </w:r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>e. Rad om bekkenbunnstrening</w:t>
      </w:r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>7. Palpasjon: har livmoren trukket seg sammen? posisjon og leie?</w:t>
      </w:r>
    </w:p>
    <w:p w:rsidR="00EB2733" w:rsidRPr="00EB2733" w:rsidRDefault="00EB2733" w:rsidP="00EB273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nb-NO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 xml:space="preserve">8. Positiv glukosetoleransetest i graviditet → </w:t>
      </w:r>
      <w:proofErr w:type="spellStart"/>
      <w:r w:rsidRPr="00EB2733">
        <w:rPr>
          <w:rFonts w:ascii="Calibri" w:hAnsi="Calibri" w:cs="Calibri"/>
          <w:sz w:val="20"/>
          <w:szCs w:val="20"/>
          <w:lang w:val="nb-NO"/>
        </w:rPr>
        <w:t>oppfolging</w:t>
      </w:r>
      <w:proofErr w:type="spellEnd"/>
      <w:r w:rsidRPr="00EB2733">
        <w:rPr>
          <w:rFonts w:ascii="Calibri" w:hAnsi="Calibri" w:cs="Calibri"/>
          <w:sz w:val="20"/>
          <w:szCs w:val="20"/>
          <w:lang w:val="nb-NO"/>
        </w:rPr>
        <w:t xml:space="preserve"> for diabetes </w:t>
      </w:r>
      <w:proofErr w:type="spellStart"/>
      <w:r w:rsidRPr="00EB2733">
        <w:rPr>
          <w:rFonts w:ascii="Calibri" w:hAnsi="Calibri" w:cs="Calibri"/>
          <w:sz w:val="20"/>
          <w:szCs w:val="20"/>
          <w:lang w:val="nb-NO"/>
        </w:rPr>
        <w:t>mellitus</w:t>
      </w:r>
      <w:proofErr w:type="spellEnd"/>
      <w:r w:rsidRPr="00EB2733">
        <w:rPr>
          <w:rFonts w:ascii="Calibri" w:hAnsi="Calibri" w:cs="Calibri"/>
          <w:sz w:val="20"/>
          <w:szCs w:val="20"/>
          <w:lang w:val="nb-NO"/>
        </w:rPr>
        <w:t xml:space="preserve"> 3 </w:t>
      </w:r>
      <w:proofErr w:type="spellStart"/>
      <w:r w:rsidRPr="00EB2733">
        <w:rPr>
          <w:rFonts w:ascii="Calibri" w:hAnsi="Calibri" w:cs="Calibri"/>
          <w:sz w:val="20"/>
          <w:szCs w:val="20"/>
          <w:lang w:val="nb-NO"/>
        </w:rPr>
        <w:t>maneder</w:t>
      </w:r>
      <w:proofErr w:type="spellEnd"/>
      <w:r w:rsidRPr="00EB2733">
        <w:rPr>
          <w:rFonts w:ascii="Calibri" w:hAnsi="Calibri" w:cs="Calibri"/>
          <w:sz w:val="20"/>
          <w:szCs w:val="20"/>
          <w:lang w:val="nb-NO"/>
        </w:rPr>
        <w:t xml:space="preserve"> post-partum2</w:t>
      </w:r>
    </w:p>
    <w:p w:rsidR="000A4887" w:rsidRPr="00EB2733" w:rsidRDefault="00EB2733" w:rsidP="00EB2733">
      <w:pPr>
        <w:rPr>
          <w:sz w:val="20"/>
          <w:szCs w:val="20"/>
        </w:rPr>
      </w:pPr>
      <w:r w:rsidRPr="00EB2733">
        <w:rPr>
          <w:rFonts w:ascii="Calibri" w:hAnsi="Calibri" w:cs="Calibri"/>
          <w:sz w:val="20"/>
          <w:szCs w:val="20"/>
          <w:lang w:val="nb-NO"/>
        </w:rPr>
        <w:t>9. 5% far post-</w:t>
      </w:r>
      <w:proofErr w:type="spellStart"/>
      <w:r w:rsidRPr="00EB2733">
        <w:rPr>
          <w:rFonts w:ascii="Calibri" w:hAnsi="Calibri" w:cs="Calibri"/>
          <w:sz w:val="20"/>
          <w:szCs w:val="20"/>
          <w:lang w:val="nb-NO"/>
        </w:rPr>
        <w:t>partum</w:t>
      </w:r>
      <w:proofErr w:type="spellEnd"/>
      <w:r w:rsidRPr="00EB2733">
        <w:rPr>
          <w:rFonts w:ascii="Calibri" w:hAnsi="Calibri" w:cs="Calibri"/>
          <w:sz w:val="20"/>
          <w:szCs w:val="20"/>
          <w:lang w:val="nb-NO"/>
        </w:rPr>
        <w:t>-</w:t>
      </w:r>
      <w:proofErr w:type="spellStart"/>
      <w:r w:rsidRPr="00EB2733">
        <w:rPr>
          <w:rFonts w:ascii="Calibri" w:hAnsi="Calibri" w:cs="Calibri"/>
          <w:sz w:val="20"/>
          <w:szCs w:val="20"/>
          <w:lang w:val="nb-NO"/>
        </w:rPr>
        <w:t>thyreoiditt</w:t>
      </w:r>
      <w:proofErr w:type="spellEnd"/>
    </w:p>
    <w:sectPr w:rsidR="000A4887" w:rsidRPr="00EB27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733"/>
    <w:rsid w:val="000A4887"/>
    <w:rsid w:val="002E5F1F"/>
    <w:rsid w:val="00EB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C52469-5422-4DD9-A7C5-D42087AF4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2018-05-11T16:12:00Z</dcterms:created>
  <dcterms:modified xsi:type="dcterms:W3CDTF">2018-05-11T16:14:00Z</dcterms:modified>
</cp:coreProperties>
</file>