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2F2A97">
      <w:r>
        <w:rPr>
          <w:noProof/>
        </w:rPr>
        <w:drawing>
          <wp:inline distT="0" distB="0" distL="0" distR="0" wp14:anchorId="482B0E11" wp14:editId="36C789CD">
            <wp:extent cx="5760720" cy="8170545"/>
            <wp:effectExtent l="0" t="0" r="0" b="1905"/>
            <wp:docPr id="2" name="Bilde 2" descr="http://medkurs.no/onewebstatic/4ce83b418b-A5-BHLR-bar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kurs.no/onewebstatic/4ce83b418b-A5-BHLR-bar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7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0E0C">
        <w:rPr>
          <w:noProof/>
        </w:rPr>
        <w:lastRenderedPageBreak/>
        <w:drawing>
          <wp:inline distT="0" distB="0" distL="0" distR="0">
            <wp:extent cx="5760720" cy="8103357"/>
            <wp:effectExtent l="0" t="0" r="0" b="0"/>
            <wp:docPr id="1" name="Bilde 1" descr="Copyright Norsk Resuscitasjonsrå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mage" descr="Copyright Norsk Resuscitasjonsrå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A97" w:rsidRDefault="004E4E95">
      <w:r>
        <w:rPr>
          <w:noProof/>
        </w:rPr>
        <w:lastRenderedPageBreak/>
        <w:drawing>
          <wp:inline distT="0" distB="0" distL="0" distR="0">
            <wp:extent cx="5187950" cy="7442200"/>
            <wp:effectExtent l="0" t="0" r="0" b="6350"/>
            <wp:docPr id="3" name="Bilde 3" descr="http://legeforeningen.no/PageFiles/171245/resuscit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legeforeningen.no/PageFiles/171245/resusciterin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E95" w:rsidRDefault="004E4E95"/>
    <w:p w:rsidR="004E4E95" w:rsidRDefault="004E4E95"/>
    <w:p w:rsidR="004E4E95" w:rsidRDefault="004E4E95"/>
    <w:p w:rsidR="00740CA8" w:rsidRDefault="00740CA8"/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nb-NO"/>
        </w:rPr>
      </w:pPr>
      <w:proofErr w:type="spellStart"/>
      <w:r w:rsidRPr="00C05B24">
        <w:rPr>
          <w:rFonts w:cstheme="minorHAnsi"/>
          <w:sz w:val="28"/>
          <w:szCs w:val="28"/>
          <w:lang w:val="nb-NO"/>
        </w:rPr>
        <w:lastRenderedPageBreak/>
        <w:t>Nyfødtrescusitering</w:t>
      </w:r>
      <w:proofErr w:type="spellEnd"/>
      <w:r w:rsidRPr="00C05B24">
        <w:rPr>
          <w:rFonts w:cstheme="minorHAnsi"/>
          <w:sz w:val="28"/>
          <w:szCs w:val="28"/>
          <w:lang w:val="nb-NO"/>
        </w:rPr>
        <w:t xml:space="preserve"> (barn &lt; 1 måned)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 xml:space="preserve">● </w:t>
      </w:r>
      <w:proofErr w:type="spellStart"/>
      <w:r w:rsidRPr="00C05B24">
        <w:rPr>
          <w:rFonts w:cstheme="minorHAnsi"/>
          <w:sz w:val="20"/>
          <w:szCs w:val="20"/>
          <w:lang w:val="nb-NO"/>
        </w:rPr>
        <w:t>Stimulér</w:t>
      </w:r>
      <w:proofErr w:type="spellEnd"/>
      <w:r w:rsidRPr="00C05B24">
        <w:rPr>
          <w:rFonts w:cstheme="minorHAnsi"/>
          <w:sz w:val="20"/>
          <w:szCs w:val="20"/>
          <w:lang w:val="nb-NO"/>
        </w:rPr>
        <w:t>: stryk på rygg og klapp under føtter, tørk det ivrig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>● Sug forsiktig hvis blod/mekonium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>● Løft haken kun litt for å holde åpne luftveier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 xml:space="preserve">● Ventiler ved puls &lt; 100/minutt, </w:t>
      </w:r>
      <w:proofErr w:type="spellStart"/>
      <w:r w:rsidRPr="00C05B24">
        <w:rPr>
          <w:rFonts w:cstheme="minorHAnsi"/>
          <w:sz w:val="20"/>
          <w:szCs w:val="20"/>
          <w:lang w:val="nb-NO"/>
        </w:rPr>
        <w:t>gisping</w:t>
      </w:r>
      <w:proofErr w:type="spellEnd"/>
      <w:r w:rsidRPr="00C05B24">
        <w:rPr>
          <w:rFonts w:cstheme="minorHAnsi"/>
          <w:sz w:val="20"/>
          <w:szCs w:val="20"/>
          <w:lang w:val="nb-NO"/>
        </w:rPr>
        <w:t xml:space="preserve"> eller apne. </w:t>
      </w:r>
      <w:proofErr w:type="spellStart"/>
      <w:r w:rsidRPr="00C05B24">
        <w:rPr>
          <w:rFonts w:cstheme="minorHAnsi"/>
          <w:sz w:val="20"/>
          <w:szCs w:val="20"/>
          <w:lang w:val="nb-NO"/>
        </w:rPr>
        <w:t>Ventilasjonsfrekven</w:t>
      </w:r>
      <w:proofErr w:type="spellEnd"/>
      <w:r w:rsidRPr="00C05B24">
        <w:rPr>
          <w:rFonts w:cstheme="minorHAnsi"/>
          <w:sz w:val="20"/>
          <w:szCs w:val="20"/>
          <w:lang w:val="nb-NO"/>
        </w:rPr>
        <w:t xml:space="preserve"> 40-60/min. </w:t>
      </w:r>
      <w:proofErr w:type="spellStart"/>
      <w:r w:rsidRPr="00C05B24">
        <w:rPr>
          <w:rFonts w:cstheme="minorHAnsi"/>
          <w:sz w:val="20"/>
          <w:szCs w:val="20"/>
          <w:lang w:val="nb-NO"/>
        </w:rPr>
        <w:t>Revurdér</w:t>
      </w:r>
      <w:proofErr w:type="spellEnd"/>
      <w:r w:rsidRPr="00C05B24">
        <w:rPr>
          <w:rFonts w:cstheme="minorHAnsi"/>
          <w:sz w:val="20"/>
          <w:szCs w:val="20"/>
          <w:lang w:val="nb-NO"/>
        </w:rPr>
        <w:t xml:space="preserve"> etter 30-60 sekunder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 xml:space="preserve">● Ved puls &lt; 60 HLR 3:110, </w:t>
      </w:r>
      <w:proofErr w:type="spellStart"/>
      <w:r w:rsidRPr="00C05B24">
        <w:rPr>
          <w:rFonts w:cstheme="minorHAnsi"/>
          <w:sz w:val="20"/>
          <w:szCs w:val="20"/>
          <w:lang w:val="nb-NO"/>
        </w:rPr>
        <w:t>revurdér</w:t>
      </w:r>
      <w:proofErr w:type="spellEnd"/>
      <w:r w:rsidRPr="00C05B24">
        <w:rPr>
          <w:rFonts w:cstheme="minorHAnsi"/>
          <w:sz w:val="20"/>
          <w:szCs w:val="20"/>
          <w:lang w:val="nb-NO"/>
        </w:rPr>
        <w:t xml:space="preserve"> etter 40-60 sekunder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>● Gi 0,5 ml katastrofeadrenalin11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>● Unngå hyper- og hypotermi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>● Ikke gi oksygen (nyfødtretinopati)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 xml:space="preserve">● Glukose IV til alle etter vellykket </w:t>
      </w:r>
      <w:proofErr w:type="spellStart"/>
      <w:r w:rsidRPr="00C05B24">
        <w:rPr>
          <w:rFonts w:cstheme="minorHAnsi"/>
          <w:sz w:val="20"/>
          <w:szCs w:val="20"/>
          <w:lang w:val="nb-NO"/>
        </w:rPr>
        <w:t>resuscitering</w:t>
      </w:r>
      <w:proofErr w:type="spellEnd"/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C05B24">
        <w:rPr>
          <w:rFonts w:cstheme="minorHAnsi"/>
          <w:sz w:val="20"/>
          <w:szCs w:val="20"/>
          <w:lang w:val="nb-NO"/>
        </w:rPr>
        <w:t>Spesielle anatomiske forhold ved små barn: Stort bakhode, stor tunge, nesepustere inntil 6 måneder, smal og vinklet epiglottis, trangere luftveier,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proofErr w:type="spellStart"/>
      <w:r w:rsidRPr="00C05B24">
        <w:rPr>
          <w:rFonts w:cstheme="minorHAnsi"/>
          <w:sz w:val="20"/>
          <w:szCs w:val="20"/>
          <w:lang w:val="nb-NO"/>
        </w:rPr>
        <w:t>larynx</w:t>
      </w:r>
      <w:proofErr w:type="spellEnd"/>
      <w:r w:rsidRPr="00C05B24">
        <w:rPr>
          <w:rFonts w:cstheme="minorHAnsi"/>
          <w:sz w:val="20"/>
          <w:szCs w:val="20"/>
          <w:lang w:val="nb-NO"/>
        </w:rPr>
        <w:t xml:space="preserve"> er høyere, traktformet og lenger frem.</w:t>
      </w:r>
    </w:p>
    <w:p w:rsidR="00740CA8" w:rsidRPr="00C05B24" w:rsidRDefault="00740CA8" w:rsidP="00740CA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proofErr w:type="spellStart"/>
      <w:r w:rsidRPr="00C05B24">
        <w:rPr>
          <w:rFonts w:cstheme="minorHAnsi"/>
          <w:sz w:val="20"/>
          <w:szCs w:val="20"/>
          <w:lang w:val="nb-NO"/>
        </w:rPr>
        <w:t>Resuscitering</w:t>
      </w:r>
      <w:proofErr w:type="spellEnd"/>
      <w:r w:rsidRPr="00C05B24">
        <w:rPr>
          <w:rFonts w:cstheme="minorHAnsi"/>
          <w:sz w:val="20"/>
          <w:szCs w:val="20"/>
          <w:lang w:val="nb-NO"/>
        </w:rPr>
        <w:t xml:space="preserve"> kan avsluttes etter 10-20 minutter dersom det ikke er tegn til liv.</w:t>
      </w:r>
    </w:p>
    <w:p w:rsidR="00740CA8" w:rsidRDefault="00740CA8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C05B24" w:rsidRDefault="00C05B24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740CA8" w:rsidRDefault="00740CA8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</w:p>
    <w:p w:rsidR="00740CA8" w:rsidRDefault="00740CA8" w:rsidP="00740CA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6"/>
          <w:szCs w:val="16"/>
          <w:lang w:val="nb-NO"/>
        </w:rPr>
      </w:pPr>
      <w:r>
        <w:rPr>
          <w:rFonts w:ascii="ArialMT" w:hAnsi="ArialMT" w:cs="ArialMT"/>
          <w:sz w:val="10"/>
          <w:szCs w:val="10"/>
          <w:lang w:val="nb-NO"/>
        </w:rPr>
        <w:t xml:space="preserve">10 </w:t>
      </w:r>
      <w:r>
        <w:rPr>
          <w:rFonts w:ascii="ArialMT" w:hAnsi="ArialMT" w:cs="ArialMT"/>
          <w:sz w:val="16"/>
          <w:szCs w:val="16"/>
          <w:lang w:val="nb-NO"/>
        </w:rPr>
        <w:t xml:space="preserve">Hos små barn brukes </w:t>
      </w:r>
      <w:proofErr w:type="spellStart"/>
      <w:r>
        <w:rPr>
          <w:rFonts w:ascii="ArialMT" w:hAnsi="ArialMT" w:cs="ArialMT"/>
          <w:sz w:val="16"/>
          <w:szCs w:val="16"/>
          <w:lang w:val="nb-NO"/>
        </w:rPr>
        <w:t>totommelgrep</w:t>
      </w:r>
      <w:proofErr w:type="spellEnd"/>
      <w:r>
        <w:rPr>
          <w:rFonts w:ascii="ArialMT" w:hAnsi="ArialMT" w:cs="ArialMT"/>
          <w:sz w:val="16"/>
          <w:szCs w:val="16"/>
          <w:lang w:val="nb-NO"/>
        </w:rPr>
        <w:t xml:space="preserve">. </w:t>
      </w:r>
      <w:proofErr w:type="spellStart"/>
      <w:r>
        <w:rPr>
          <w:rFonts w:ascii="ArialMT" w:hAnsi="ArialMT" w:cs="ArialMT"/>
          <w:sz w:val="16"/>
          <w:szCs w:val="16"/>
          <w:lang w:val="nb-NO"/>
        </w:rPr>
        <w:t>Komprimér</w:t>
      </w:r>
      <w:proofErr w:type="spellEnd"/>
      <w:r>
        <w:rPr>
          <w:rFonts w:ascii="ArialMT" w:hAnsi="ArialMT" w:cs="ArialMT"/>
          <w:sz w:val="16"/>
          <w:szCs w:val="16"/>
          <w:lang w:val="nb-NO"/>
        </w:rPr>
        <w:t xml:space="preserve"> ⅓ av </w:t>
      </w:r>
      <w:proofErr w:type="spellStart"/>
      <w:r>
        <w:rPr>
          <w:rFonts w:ascii="ArialMT" w:hAnsi="ArialMT" w:cs="ArialMT"/>
          <w:sz w:val="16"/>
          <w:szCs w:val="16"/>
          <w:lang w:val="nb-NO"/>
        </w:rPr>
        <w:t>thoraxdybden</w:t>
      </w:r>
      <w:proofErr w:type="spellEnd"/>
      <w:r>
        <w:rPr>
          <w:rFonts w:ascii="ArialMT" w:hAnsi="ArialMT" w:cs="ArialMT"/>
          <w:sz w:val="16"/>
          <w:szCs w:val="16"/>
          <w:lang w:val="nb-NO"/>
        </w:rPr>
        <w:t>, 3 cm på nyfødte, 4 cm på spedbarn, 5 cm hos de større barna.</w:t>
      </w:r>
    </w:p>
    <w:p w:rsidR="00740CA8" w:rsidRPr="00740CA8" w:rsidRDefault="00740CA8" w:rsidP="00740CA8">
      <w:pPr>
        <w:rPr>
          <w:lang w:val="nb-NO"/>
        </w:rPr>
      </w:pPr>
      <w:r>
        <w:rPr>
          <w:rFonts w:ascii="ArialMT" w:hAnsi="ArialMT" w:cs="ArialMT"/>
          <w:sz w:val="10"/>
          <w:szCs w:val="10"/>
          <w:lang w:val="nb-NO"/>
        </w:rPr>
        <w:t xml:space="preserve">11 </w:t>
      </w:r>
      <w:r>
        <w:rPr>
          <w:rFonts w:ascii="ArialMT" w:hAnsi="ArialMT" w:cs="ArialMT"/>
          <w:sz w:val="16"/>
          <w:szCs w:val="16"/>
          <w:lang w:val="nb-NO"/>
        </w:rPr>
        <w:t xml:space="preserve">Vurder 1 ml katastrofeadrenalin# (0,1 mg/ml) til terminbarn (0,5 ml til premature), i </w:t>
      </w:r>
      <w:proofErr w:type="spellStart"/>
      <w:r>
        <w:rPr>
          <w:rFonts w:ascii="ArialMT" w:hAnsi="ArialMT" w:cs="ArialMT"/>
          <w:sz w:val="16"/>
          <w:szCs w:val="16"/>
          <w:lang w:val="nb-NO"/>
        </w:rPr>
        <w:t>umbilicalvenen</w:t>
      </w:r>
      <w:proofErr w:type="spellEnd"/>
      <w:r>
        <w:rPr>
          <w:rFonts w:ascii="ArialMT" w:hAnsi="ArialMT" w:cs="ArialMT"/>
          <w:sz w:val="16"/>
          <w:szCs w:val="16"/>
          <w:lang w:val="nb-NO"/>
        </w:rPr>
        <w:t xml:space="preserve"> eller </w:t>
      </w:r>
      <w:proofErr w:type="spellStart"/>
      <w:r>
        <w:rPr>
          <w:rFonts w:ascii="ArialMT" w:hAnsi="ArialMT" w:cs="ArialMT"/>
          <w:sz w:val="16"/>
          <w:szCs w:val="16"/>
          <w:lang w:val="nb-NO"/>
        </w:rPr>
        <w:t>intraossøst</w:t>
      </w:r>
      <w:proofErr w:type="spellEnd"/>
      <w:r>
        <w:rPr>
          <w:rFonts w:ascii="ArialMT" w:hAnsi="ArialMT" w:cs="ArialMT"/>
          <w:sz w:val="16"/>
          <w:szCs w:val="16"/>
          <w:lang w:val="nb-NO"/>
        </w:rPr>
        <w:t>.</w:t>
      </w:r>
      <w:bookmarkStart w:id="0" w:name="_GoBack"/>
      <w:bookmarkEnd w:id="0"/>
    </w:p>
    <w:sectPr w:rsidR="00740CA8" w:rsidRPr="00740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0C"/>
    <w:rsid w:val="000A4887"/>
    <w:rsid w:val="002E5F1F"/>
    <w:rsid w:val="002F2A97"/>
    <w:rsid w:val="004E4E95"/>
    <w:rsid w:val="00740CA8"/>
    <w:rsid w:val="00C05B24"/>
    <w:rsid w:val="00D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8CBC3"/>
  <w15:chartTrackingRefBased/>
  <w15:docId w15:val="{F4B540CD-160A-4D26-A2FC-52D24BD1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173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5</cp:revision>
  <dcterms:created xsi:type="dcterms:W3CDTF">2018-05-05T07:16:00Z</dcterms:created>
  <dcterms:modified xsi:type="dcterms:W3CDTF">2018-05-11T16:09:00Z</dcterms:modified>
</cp:coreProperties>
</file>