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A508FD" w14:textId="77777777" w:rsidR="002653E0" w:rsidRDefault="002653E0" w:rsidP="00170B3D">
      <w:pPr>
        <w:rPr>
          <w:b/>
          <w:sz w:val="34"/>
        </w:rPr>
      </w:pPr>
      <w:bookmarkStart w:id="0" w:name="_GoBack"/>
      <w:bookmarkEnd w:id="0"/>
      <w:r>
        <w:rPr>
          <w:b/>
          <w:sz w:val="34"/>
        </w:rPr>
        <w:t>SÅRSKADE, ANESTESI OG SUTUR</w:t>
      </w:r>
    </w:p>
    <w:p w14:paraId="464FA1E8" w14:textId="77777777" w:rsidR="004F4BA2" w:rsidRDefault="004F4BA2" w:rsidP="004F4BA2">
      <w:pPr>
        <w:outlineLvl w:val="0"/>
        <w:rPr>
          <w:b/>
          <w:sz w:val="16"/>
          <w:szCs w:val="16"/>
        </w:rPr>
      </w:pPr>
    </w:p>
    <w:p w14:paraId="78032BE7" w14:textId="77777777" w:rsidR="004F4BA2" w:rsidRDefault="004F4BA2" w:rsidP="004F4BA2">
      <w:pPr>
        <w:outlineLvl w:val="0"/>
        <w:rPr>
          <w:b/>
          <w:sz w:val="16"/>
          <w:szCs w:val="16"/>
        </w:rPr>
      </w:pPr>
    </w:p>
    <w:p w14:paraId="2CB828F7" w14:textId="77777777" w:rsidR="004F4BA2" w:rsidRDefault="004F4BA2" w:rsidP="004F4BA2">
      <w:pPr>
        <w:outlineLvl w:val="0"/>
        <w:rPr>
          <w:b/>
          <w:sz w:val="16"/>
          <w:szCs w:val="16"/>
        </w:rPr>
      </w:pPr>
    </w:p>
    <w:p w14:paraId="300862E0" w14:textId="77777777" w:rsidR="004F4BA2" w:rsidRDefault="004F4BA2" w:rsidP="004F4BA2">
      <w:pPr>
        <w:outlineLvl w:val="0"/>
        <w:rPr>
          <w:b/>
          <w:sz w:val="16"/>
          <w:szCs w:val="16"/>
        </w:rPr>
      </w:pPr>
    </w:p>
    <w:p w14:paraId="73266753" w14:textId="77777777" w:rsidR="004F4BA2" w:rsidRPr="006C06CC" w:rsidRDefault="004F4BA2" w:rsidP="004F4BA2">
      <w:pPr>
        <w:outlineLvl w:val="0"/>
        <w:rPr>
          <w:b/>
          <w:sz w:val="16"/>
          <w:szCs w:val="16"/>
        </w:rPr>
      </w:pPr>
      <w:r w:rsidRPr="006C06CC">
        <w:rPr>
          <w:b/>
          <w:sz w:val="16"/>
          <w:szCs w:val="16"/>
        </w:rPr>
        <w:t>VURDER:</w:t>
      </w:r>
    </w:p>
    <w:p w14:paraId="2356E087" w14:textId="77777777" w:rsidR="004F4BA2" w:rsidRPr="006C06CC" w:rsidRDefault="004F4BA2" w:rsidP="004F4BA2">
      <w:pPr>
        <w:pStyle w:val="Listeavsnitt"/>
        <w:numPr>
          <w:ilvl w:val="0"/>
          <w:numId w:val="5"/>
        </w:numPr>
        <w:outlineLvl w:val="0"/>
        <w:rPr>
          <w:sz w:val="16"/>
          <w:szCs w:val="16"/>
        </w:rPr>
      </w:pPr>
      <w:r w:rsidRPr="006C06CC">
        <w:rPr>
          <w:sz w:val="16"/>
          <w:szCs w:val="16"/>
        </w:rPr>
        <w:t>RTG?</w:t>
      </w:r>
    </w:p>
    <w:p w14:paraId="56F05ACE" w14:textId="77777777" w:rsidR="004F4BA2" w:rsidRDefault="004F4BA2" w:rsidP="004F4BA2">
      <w:pPr>
        <w:pStyle w:val="Listeavsnitt"/>
        <w:numPr>
          <w:ilvl w:val="0"/>
          <w:numId w:val="5"/>
        </w:numPr>
        <w:rPr>
          <w:sz w:val="16"/>
          <w:szCs w:val="16"/>
        </w:rPr>
      </w:pPr>
      <w:r w:rsidRPr="006C06CC">
        <w:rPr>
          <w:sz w:val="16"/>
          <w:szCs w:val="16"/>
        </w:rPr>
        <w:t>Primær eller sekundær sutur/lukking?</w:t>
      </w:r>
    </w:p>
    <w:p w14:paraId="5DD880C7" w14:textId="77777777" w:rsidR="004F4BA2" w:rsidRPr="009E2F23" w:rsidRDefault="004F4BA2" w:rsidP="004F4BA2">
      <w:pPr>
        <w:pStyle w:val="Listeavsnitt"/>
        <w:numPr>
          <w:ilvl w:val="1"/>
          <w:numId w:val="5"/>
        </w:numPr>
        <w:rPr>
          <w:sz w:val="16"/>
          <w:szCs w:val="16"/>
        </w:rPr>
      </w:pPr>
      <w:r w:rsidRPr="009E2F23">
        <w:rPr>
          <w:sz w:val="16"/>
          <w:szCs w:val="16"/>
        </w:rPr>
        <w:t xml:space="preserve">Sår oppstått sterilt → primær </w:t>
      </w:r>
      <w:proofErr w:type="spellStart"/>
      <w:r w:rsidRPr="009E2F23">
        <w:rPr>
          <w:sz w:val="16"/>
          <w:szCs w:val="16"/>
        </w:rPr>
        <w:t>suturering</w:t>
      </w:r>
      <w:proofErr w:type="spellEnd"/>
    </w:p>
    <w:p w14:paraId="55D13A5E" w14:textId="77777777" w:rsidR="004F4BA2" w:rsidRPr="009E2F23" w:rsidRDefault="004F4BA2" w:rsidP="004F4BA2">
      <w:pPr>
        <w:pStyle w:val="Listeavsnitt"/>
        <w:numPr>
          <w:ilvl w:val="1"/>
          <w:numId w:val="5"/>
        </w:numPr>
        <w:rPr>
          <w:sz w:val="16"/>
          <w:szCs w:val="16"/>
        </w:rPr>
      </w:pPr>
      <w:r w:rsidRPr="009E2F23">
        <w:rPr>
          <w:sz w:val="16"/>
          <w:szCs w:val="16"/>
        </w:rPr>
        <w:t>Forurensede sår</w:t>
      </w:r>
    </w:p>
    <w:p w14:paraId="56B90D73" w14:textId="77777777" w:rsidR="004F4BA2" w:rsidRPr="009E2F23" w:rsidRDefault="004F4BA2" w:rsidP="004F4BA2">
      <w:pPr>
        <w:pStyle w:val="Listeavsnitt"/>
        <w:numPr>
          <w:ilvl w:val="2"/>
          <w:numId w:val="5"/>
        </w:numPr>
        <w:rPr>
          <w:sz w:val="16"/>
          <w:szCs w:val="16"/>
        </w:rPr>
      </w:pPr>
      <w:r w:rsidRPr="009E2F23">
        <w:rPr>
          <w:sz w:val="16"/>
          <w:szCs w:val="16"/>
        </w:rPr>
        <w:t xml:space="preserve">&lt; 8 timer: rengjøres → primær </w:t>
      </w:r>
      <w:proofErr w:type="spellStart"/>
      <w:r w:rsidRPr="009E2F23">
        <w:rPr>
          <w:sz w:val="16"/>
          <w:szCs w:val="16"/>
        </w:rPr>
        <w:t>suturering</w:t>
      </w:r>
      <w:proofErr w:type="spellEnd"/>
      <w:r w:rsidRPr="009E2F23">
        <w:rPr>
          <w:sz w:val="16"/>
          <w:szCs w:val="16"/>
        </w:rPr>
        <w:t xml:space="preserve"> (inntil 24 timer i ansikt)</w:t>
      </w:r>
    </w:p>
    <w:p w14:paraId="1445E4CC" w14:textId="77777777" w:rsidR="004F4BA2" w:rsidRPr="009E2F23" w:rsidRDefault="004F4BA2" w:rsidP="004F4BA2">
      <w:pPr>
        <w:pStyle w:val="Listeavsnitt"/>
        <w:numPr>
          <w:ilvl w:val="2"/>
          <w:numId w:val="5"/>
        </w:numPr>
        <w:rPr>
          <w:sz w:val="16"/>
          <w:szCs w:val="16"/>
        </w:rPr>
      </w:pPr>
      <w:r w:rsidRPr="009E2F23">
        <w:rPr>
          <w:sz w:val="16"/>
          <w:szCs w:val="16"/>
        </w:rPr>
        <w:t>&gt; 8 timer/bitt → saltvannskompress og daglig skifte under sterile forhold → forsinket primærsutur etter 3 dager hvis reaksjonsløst sår</w:t>
      </w:r>
    </w:p>
    <w:p w14:paraId="58672ECA" w14:textId="77777777" w:rsidR="004F4BA2" w:rsidRPr="006C06CC" w:rsidRDefault="004F4BA2" w:rsidP="004F4BA2">
      <w:pPr>
        <w:pStyle w:val="Listeavsnitt"/>
        <w:numPr>
          <w:ilvl w:val="0"/>
          <w:numId w:val="5"/>
        </w:numPr>
        <w:rPr>
          <w:sz w:val="16"/>
          <w:szCs w:val="16"/>
        </w:rPr>
      </w:pPr>
      <w:r w:rsidRPr="006C06CC">
        <w:rPr>
          <w:sz w:val="16"/>
          <w:szCs w:val="16"/>
        </w:rPr>
        <w:t>Blodtomhet?</w:t>
      </w:r>
    </w:p>
    <w:p w14:paraId="097ADC92" w14:textId="77777777" w:rsidR="004F4BA2" w:rsidRPr="006C06CC" w:rsidRDefault="004F4BA2" w:rsidP="004F4BA2">
      <w:pPr>
        <w:rPr>
          <w:b/>
          <w:sz w:val="16"/>
          <w:szCs w:val="16"/>
        </w:rPr>
      </w:pPr>
    </w:p>
    <w:p w14:paraId="496C70B4" w14:textId="77777777" w:rsidR="004F4BA2" w:rsidRPr="006C06CC" w:rsidRDefault="004F4BA2" w:rsidP="004F4BA2">
      <w:pPr>
        <w:outlineLvl w:val="0"/>
        <w:rPr>
          <w:b/>
          <w:sz w:val="16"/>
          <w:szCs w:val="16"/>
        </w:rPr>
      </w:pPr>
      <w:r w:rsidRPr="006C06CC">
        <w:rPr>
          <w:b/>
          <w:sz w:val="16"/>
          <w:szCs w:val="16"/>
        </w:rPr>
        <w:t>GJØR:</w:t>
      </w:r>
    </w:p>
    <w:p w14:paraId="602C94E9" w14:textId="77777777" w:rsidR="004F4BA2" w:rsidRPr="006C06CC" w:rsidRDefault="004F4BA2" w:rsidP="004F4BA2">
      <w:pPr>
        <w:pStyle w:val="Listeavsnitt"/>
        <w:numPr>
          <w:ilvl w:val="0"/>
          <w:numId w:val="4"/>
        </w:numPr>
        <w:rPr>
          <w:sz w:val="16"/>
          <w:szCs w:val="16"/>
        </w:rPr>
      </w:pPr>
      <w:r w:rsidRPr="006C06CC">
        <w:rPr>
          <w:sz w:val="16"/>
          <w:szCs w:val="16"/>
        </w:rPr>
        <w:t>Funksjonsundersøkelse</w:t>
      </w:r>
      <w:r>
        <w:rPr>
          <w:sz w:val="16"/>
          <w:szCs w:val="16"/>
        </w:rPr>
        <w:t xml:space="preserve"> av nerve, kar og sene</w:t>
      </w:r>
    </w:p>
    <w:p w14:paraId="2959A196" w14:textId="77777777" w:rsidR="004F4BA2" w:rsidRPr="006C06CC" w:rsidRDefault="004F4BA2" w:rsidP="004F4BA2">
      <w:pPr>
        <w:pStyle w:val="Listeavsnitt"/>
        <w:numPr>
          <w:ilvl w:val="1"/>
          <w:numId w:val="4"/>
        </w:numPr>
        <w:rPr>
          <w:sz w:val="16"/>
          <w:szCs w:val="16"/>
        </w:rPr>
      </w:pPr>
      <w:r w:rsidRPr="006C06CC">
        <w:rPr>
          <w:sz w:val="16"/>
          <w:szCs w:val="16"/>
        </w:rPr>
        <w:t>Motorikk</w:t>
      </w:r>
    </w:p>
    <w:p w14:paraId="6E98C364" w14:textId="77777777" w:rsidR="004F4BA2" w:rsidRPr="006C06CC" w:rsidRDefault="004F4BA2" w:rsidP="004F4BA2">
      <w:pPr>
        <w:pStyle w:val="Listeavsnitt"/>
        <w:numPr>
          <w:ilvl w:val="1"/>
          <w:numId w:val="4"/>
        </w:numPr>
        <w:rPr>
          <w:sz w:val="16"/>
          <w:szCs w:val="16"/>
        </w:rPr>
      </w:pPr>
      <w:proofErr w:type="spellStart"/>
      <w:r w:rsidRPr="006C06CC">
        <w:rPr>
          <w:sz w:val="16"/>
          <w:szCs w:val="16"/>
        </w:rPr>
        <w:t>Sensorikk</w:t>
      </w:r>
      <w:proofErr w:type="spellEnd"/>
    </w:p>
    <w:p w14:paraId="758CD39A" w14:textId="77777777" w:rsidR="004F4BA2" w:rsidRPr="006C06CC" w:rsidRDefault="004F4BA2" w:rsidP="004F4BA2">
      <w:pPr>
        <w:pStyle w:val="Listeavsnitt"/>
        <w:numPr>
          <w:ilvl w:val="1"/>
          <w:numId w:val="4"/>
        </w:numPr>
        <w:rPr>
          <w:sz w:val="16"/>
          <w:szCs w:val="16"/>
        </w:rPr>
      </w:pPr>
      <w:r w:rsidRPr="006C06CC">
        <w:rPr>
          <w:sz w:val="16"/>
          <w:szCs w:val="16"/>
        </w:rPr>
        <w:t>sirkulasjon</w:t>
      </w:r>
    </w:p>
    <w:p w14:paraId="369EB9F3" w14:textId="77777777" w:rsidR="004F4BA2" w:rsidRPr="006C06CC" w:rsidRDefault="004F4BA2" w:rsidP="004F4BA2">
      <w:pPr>
        <w:pStyle w:val="Listeavsnitt"/>
        <w:numPr>
          <w:ilvl w:val="0"/>
          <w:numId w:val="4"/>
        </w:numPr>
        <w:rPr>
          <w:sz w:val="16"/>
          <w:szCs w:val="16"/>
        </w:rPr>
      </w:pPr>
      <w:r w:rsidRPr="006C06CC">
        <w:rPr>
          <w:sz w:val="16"/>
          <w:szCs w:val="16"/>
        </w:rPr>
        <w:t>Setter anestesi</w:t>
      </w:r>
      <w:r>
        <w:rPr>
          <w:sz w:val="16"/>
          <w:szCs w:val="16"/>
        </w:rPr>
        <w:t xml:space="preserve">, </w:t>
      </w:r>
      <w:proofErr w:type="spellStart"/>
      <w:r w:rsidRPr="00446A25">
        <w:rPr>
          <w:sz w:val="16"/>
          <w:szCs w:val="16"/>
        </w:rPr>
        <w:t>Lidocain</w:t>
      </w:r>
      <w:proofErr w:type="spellEnd"/>
      <w:r w:rsidRPr="00446A25">
        <w:rPr>
          <w:sz w:val="16"/>
          <w:szCs w:val="16"/>
        </w:rPr>
        <w:t xml:space="preserve"> 10mg/ml (=1%),</w:t>
      </w:r>
    </w:p>
    <w:p w14:paraId="025074A0" w14:textId="77777777" w:rsidR="004F4BA2" w:rsidRPr="00446A25" w:rsidRDefault="004F4BA2" w:rsidP="004F4BA2">
      <w:pPr>
        <w:pStyle w:val="Listeavsnitt"/>
        <w:numPr>
          <w:ilvl w:val="1"/>
          <w:numId w:val="4"/>
        </w:numPr>
        <w:rPr>
          <w:sz w:val="16"/>
          <w:szCs w:val="16"/>
        </w:rPr>
      </w:pPr>
      <w:proofErr w:type="gramStart"/>
      <w:r>
        <w:rPr>
          <w:sz w:val="16"/>
          <w:szCs w:val="16"/>
        </w:rPr>
        <w:t xml:space="preserve">ledning: </w:t>
      </w:r>
      <w:r w:rsidRPr="00446A25">
        <w:rPr>
          <w:sz w:val="16"/>
          <w:szCs w:val="16"/>
        </w:rPr>
        <w:t xml:space="preserve"> </w:t>
      </w:r>
      <w:proofErr w:type="spellStart"/>
      <w:r w:rsidRPr="00446A25">
        <w:rPr>
          <w:sz w:val="16"/>
          <w:szCs w:val="16"/>
        </w:rPr>
        <w:t>ca</w:t>
      </w:r>
      <w:proofErr w:type="spellEnd"/>
      <w:proofErr w:type="gramEnd"/>
      <w:r w:rsidRPr="00446A25">
        <w:rPr>
          <w:sz w:val="16"/>
          <w:szCs w:val="16"/>
        </w:rPr>
        <w:t xml:space="preserve"> 4-5ml, aspirer</w:t>
      </w:r>
    </w:p>
    <w:p w14:paraId="6396CD54" w14:textId="77777777" w:rsidR="004F4BA2" w:rsidRPr="009E2F23" w:rsidRDefault="004F4BA2" w:rsidP="004F4BA2">
      <w:pPr>
        <w:pStyle w:val="Listeavsnitt"/>
        <w:numPr>
          <w:ilvl w:val="1"/>
          <w:numId w:val="4"/>
        </w:numPr>
        <w:rPr>
          <w:sz w:val="16"/>
          <w:szCs w:val="16"/>
        </w:rPr>
      </w:pPr>
      <w:r w:rsidRPr="00446A25">
        <w:rPr>
          <w:sz w:val="16"/>
          <w:szCs w:val="16"/>
        </w:rPr>
        <w:t>resten/infiltrasjon: &lt;40ml</w:t>
      </w:r>
    </w:p>
    <w:p w14:paraId="2B4FF9FE" w14:textId="77777777" w:rsidR="004F4BA2" w:rsidRPr="006C06CC" w:rsidRDefault="004F4BA2" w:rsidP="004F4BA2">
      <w:pPr>
        <w:pStyle w:val="Listeavsnitt"/>
        <w:numPr>
          <w:ilvl w:val="0"/>
          <w:numId w:val="4"/>
        </w:numPr>
        <w:rPr>
          <w:b/>
          <w:sz w:val="16"/>
          <w:szCs w:val="16"/>
        </w:rPr>
      </w:pPr>
      <w:r w:rsidRPr="006C06CC">
        <w:rPr>
          <w:b/>
          <w:sz w:val="16"/>
          <w:szCs w:val="16"/>
        </w:rPr>
        <w:t>Herfra steril</w:t>
      </w:r>
    </w:p>
    <w:p w14:paraId="36365406" w14:textId="1C80CC8F" w:rsidR="004F4BA2" w:rsidRPr="006C06CC" w:rsidRDefault="004F4BA2" w:rsidP="004F4BA2">
      <w:pPr>
        <w:pStyle w:val="Listeavsnitt"/>
        <w:numPr>
          <w:ilvl w:val="0"/>
          <w:numId w:val="4"/>
        </w:numPr>
        <w:rPr>
          <w:sz w:val="16"/>
          <w:szCs w:val="16"/>
        </w:rPr>
      </w:pPr>
      <w:r>
        <w:rPr>
          <w:sz w:val="16"/>
          <w:szCs w:val="16"/>
        </w:rPr>
        <w:t xml:space="preserve">Tar på </w:t>
      </w:r>
      <w:proofErr w:type="spellStart"/>
      <w:r w:rsidRPr="006C06CC">
        <w:rPr>
          <w:sz w:val="16"/>
          <w:szCs w:val="16"/>
        </w:rPr>
        <w:t>steril</w:t>
      </w:r>
      <w:r>
        <w:rPr>
          <w:sz w:val="16"/>
          <w:szCs w:val="16"/>
        </w:rPr>
        <w:t>ehandsker</w:t>
      </w:r>
      <w:proofErr w:type="spellEnd"/>
    </w:p>
    <w:p w14:paraId="5D424059" w14:textId="369D884F" w:rsidR="004F4BA2" w:rsidRDefault="004F4BA2" w:rsidP="004F4BA2">
      <w:pPr>
        <w:pStyle w:val="Listeavsnitt"/>
        <w:numPr>
          <w:ilvl w:val="0"/>
          <w:numId w:val="4"/>
        </w:numPr>
        <w:rPr>
          <w:sz w:val="16"/>
          <w:szCs w:val="16"/>
        </w:rPr>
      </w:pPr>
      <w:r w:rsidRPr="006C06CC">
        <w:rPr>
          <w:sz w:val="16"/>
          <w:szCs w:val="16"/>
        </w:rPr>
        <w:t xml:space="preserve">Dekker til </w:t>
      </w:r>
      <w:r>
        <w:rPr>
          <w:sz w:val="16"/>
          <w:szCs w:val="16"/>
        </w:rPr>
        <w:t xml:space="preserve">med </w:t>
      </w:r>
      <w:r w:rsidRPr="006C06CC">
        <w:rPr>
          <w:sz w:val="16"/>
          <w:szCs w:val="16"/>
        </w:rPr>
        <w:t>steril duk</w:t>
      </w:r>
    </w:p>
    <w:p w14:paraId="51AB6BD3" w14:textId="77777777" w:rsidR="004F4BA2" w:rsidRPr="006C06CC" w:rsidRDefault="004F4BA2" w:rsidP="004F4BA2">
      <w:pPr>
        <w:pStyle w:val="Listeavsnitt"/>
        <w:numPr>
          <w:ilvl w:val="0"/>
          <w:numId w:val="4"/>
        </w:numPr>
        <w:rPr>
          <w:sz w:val="16"/>
          <w:szCs w:val="16"/>
        </w:rPr>
      </w:pPr>
      <w:r>
        <w:rPr>
          <w:sz w:val="16"/>
          <w:szCs w:val="16"/>
        </w:rPr>
        <w:t>Rengjøring: skyller og reviderer</w:t>
      </w:r>
    </w:p>
    <w:p w14:paraId="38546128" w14:textId="77777777" w:rsidR="004F4BA2" w:rsidRPr="006C06CC" w:rsidRDefault="004F4BA2" w:rsidP="004F4BA2">
      <w:pPr>
        <w:pStyle w:val="Listeavsnitt"/>
        <w:numPr>
          <w:ilvl w:val="0"/>
          <w:numId w:val="4"/>
        </w:numPr>
        <w:rPr>
          <w:sz w:val="16"/>
          <w:szCs w:val="16"/>
        </w:rPr>
      </w:pPr>
      <w:r w:rsidRPr="006C06CC">
        <w:rPr>
          <w:sz w:val="16"/>
          <w:szCs w:val="16"/>
        </w:rPr>
        <w:t>Sutur</w:t>
      </w:r>
    </w:p>
    <w:p w14:paraId="18201DC4" w14:textId="77777777" w:rsidR="004F4BA2" w:rsidRPr="006C06CC" w:rsidRDefault="004F4BA2" w:rsidP="004F4BA2">
      <w:pPr>
        <w:pStyle w:val="Listeavsnitt"/>
        <w:numPr>
          <w:ilvl w:val="1"/>
          <w:numId w:val="4"/>
        </w:numPr>
        <w:rPr>
          <w:sz w:val="16"/>
          <w:szCs w:val="16"/>
        </w:rPr>
      </w:pPr>
      <w:r w:rsidRPr="006C06CC">
        <w:rPr>
          <w:sz w:val="16"/>
          <w:szCs w:val="16"/>
        </w:rPr>
        <w:t>Velger rett type suturmateriale og nål</w:t>
      </w:r>
    </w:p>
    <w:p w14:paraId="2322A0B3" w14:textId="77777777" w:rsidR="004F4BA2" w:rsidRPr="006C06CC" w:rsidRDefault="004F4BA2" w:rsidP="004F4BA2">
      <w:pPr>
        <w:pStyle w:val="Listeavsnitt"/>
        <w:numPr>
          <w:ilvl w:val="2"/>
          <w:numId w:val="4"/>
        </w:numPr>
        <w:rPr>
          <w:sz w:val="16"/>
          <w:szCs w:val="16"/>
        </w:rPr>
      </w:pPr>
      <w:r w:rsidRPr="006C06CC">
        <w:rPr>
          <w:sz w:val="16"/>
          <w:szCs w:val="16"/>
        </w:rPr>
        <w:t>Ansikt 5</w:t>
      </w:r>
    </w:p>
    <w:p w14:paraId="027BCB39" w14:textId="77777777" w:rsidR="004F4BA2" w:rsidRPr="006C06CC" w:rsidRDefault="004F4BA2" w:rsidP="004F4BA2">
      <w:pPr>
        <w:pStyle w:val="Listeavsnitt"/>
        <w:numPr>
          <w:ilvl w:val="2"/>
          <w:numId w:val="4"/>
        </w:numPr>
        <w:rPr>
          <w:sz w:val="16"/>
          <w:szCs w:val="16"/>
        </w:rPr>
      </w:pPr>
      <w:r w:rsidRPr="006C06CC">
        <w:rPr>
          <w:sz w:val="16"/>
          <w:szCs w:val="16"/>
        </w:rPr>
        <w:t>Strekkeområder 3</w:t>
      </w:r>
    </w:p>
    <w:p w14:paraId="622FF52A" w14:textId="77777777" w:rsidR="004F4BA2" w:rsidRPr="006C06CC" w:rsidRDefault="004F4BA2" w:rsidP="004F4BA2">
      <w:pPr>
        <w:pStyle w:val="Listeavsnitt"/>
        <w:numPr>
          <w:ilvl w:val="2"/>
          <w:numId w:val="4"/>
        </w:numPr>
        <w:rPr>
          <w:sz w:val="16"/>
          <w:szCs w:val="16"/>
        </w:rPr>
      </w:pPr>
      <w:r w:rsidRPr="006C06CC">
        <w:rPr>
          <w:sz w:val="16"/>
          <w:szCs w:val="16"/>
        </w:rPr>
        <w:t>Resten 4</w:t>
      </w:r>
    </w:p>
    <w:p w14:paraId="64DD3396" w14:textId="77777777" w:rsidR="004F4BA2" w:rsidRPr="006C06CC" w:rsidRDefault="004F4BA2" w:rsidP="004F4BA2">
      <w:pPr>
        <w:pStyle w:val="Listeavsnitt"/>
        <w:numPr>
          <w:ilvl w:val="1"/>
          <w:numId w:val="4"/>
        </w:numPr>
        <w:rPr>
          <w:sz w:val="16"/>
          <w:szCs w:val="16"/>
        </w:rPr>
      </w:pPr>
      <w:r w:rsidRPr="006C06CC">
        <w:rPr>
          <w:sz w:val="16"/>
          <w:szCs w:val="16"/>
        </w:rPr>
        <w:t xml:space="preserve">Setter korrekt </w:t>
      </w:r>
      <w:proofErr w:type="spellStart"/>
      <w:r w:rsidRPr="006C06CC">
        <w:rPr>
          <w:sz w:val="16"/>
          <w:szCs w:val="16"/>
        </w:rPr>
        <w:t>mtp</w:t>
      </w:r>
      <w:proofErr w:type="spellEnd"/>
      <w:r w:rsidRPr="006C06CC">
        <w:rPr>
          <w:sz w:val="16"/>
          <w:szCs w:val="16"/>
        </w:rPr>
        <w:t xml:space="preserve"> sårkanten</w:t>
      </w:r>
    </w:p>
    <w:p w14:paraId="1510DE7B" w14:textId="77777777" w:rsidR="004F4BA2" w:rsidRPr="006C06CC" w:rsidRDefault="004F4BA2" w:rsidP="004F4BA2">
      <w:pPr>
        <w:pStyle w:val="Listeavsnitt"/>
        <w:numPr>
          <w:ilvl w:val="1"/>
          <w:numId w:val="4"/>
        </w:numPr>
        <w:rPr>
          <w:sz w:val="16"/>
          <w:szCs w:val="16"/>
        </w:rPr>
      </w:pPr>
      <w:r w:rsidRPr="006C06CC">
        <w:rPr>
          <w:sz w:val="16"/>
          <w:szCs w:val="16"/>
        </w:rPr>
        <w:t>Korrekt knuteteknikk</w:t>
      </w:r>
    </w:p>
    <w:p w14:paraId="4333D81F" w14:textId="77777777" w:rsidR="004F4BA2" w:rsidRPr="006C06CC" w:rsidRDefault="004F4BA2" w:rsidP="004F4BA2">
      <w:pPr>
        <w:pStyle w:val="Listeavsnitt"/>
        <w:numPr>
          <w:ilvl w:val="0"/>
          <w:numId w:val="4"/>
        </w:numPr>
        <w:rPr>
          <w:sz w:val="16"/>
          <w:szCs w:val="16"/>
        </w:rPr>
      </w:pPr>
      <w:r w:rsidRPr="006C06CC">
        <w:rPr>
          <w:sz w:val="16"/>
          <w:szCs w:val="16"/>
        </w:rPr>
        <w:t>Bandasjerer</w:t>
      </w:r>
    </w:p>
    <w:p w14:paraId="36F6E305" w14:textId="77777777" w:rsidR="004F4BA2" w:rsidRPr="006C06CC" w:rsidRDefault="004F4BA2" w:rsidP="004F4BA2">
      <w:pPr>
        <w:pStyle w:val="Listeavsnitt"/>
        <w:numPr>
          <w:ilvl w:val="1"/>
          <w:numId w:val="4"/>
        </w:numPr>
        <w:rPr>
          <w:sz w:val="16"/>
          <w:szCs w:val="16"/>
        </w:rPr>
      </w:pPr>
      <w:r w:rsidRPr="006C06CC">
        <w:rPr>
          <w:sz w:val="16"/>
          <w:szCs w:val="16"/>
        </w:rPr>
        <w:t xml:space="preserve">Ikke </w:t>
      </w:r>
      <w:proofErr w:type="spellStart"/>
      <w:r w:rsidRPr="006C06CC">
        <w:rPr>
          <w:sz w:val="16"/>
          <w:szCs w:val="16"/>
        </w:rPr>
        <w:t>tilheftende</w:t>
      </w:r>
      <w:proofErr w:type="spellEnd"/>
      <w:r w:rsidRPr="006C06CC">
        <w:rPr>
          <w:sz w:val="16"/>
          <w:szCs w:val="16"/>
        </w:rPr>
        <w:t xml:space="preserve"> bandasje, bruk eks silikon, </w:t>
      </w:r>
      <w:proofErr w:type="spellStart"/>
      <w:r w:rsidRPr="006C06CC">
        <w:rPr>
          <w:sz w:val="16"/>
          <w:szCs w:val="16"/>
        </w:rPr>
        <w:t>vaslin</w:t>
      </w:r>
      <w:proofErr w:type="spellEnd"/>
      <w:r w:rsidRPr="006C06CC">
        <w:rPr>
          <w:sz w:val="16"/>
          <w:szCs w:val="16"/>
        </w:rPr>
        <w:t>/krem</w:t>
      </w:r>
    </w:p>
    <w:p w14:paraId="387014C7" w14:textId="77777777" w:rsidR="004F4BA2" w:rsidRPr="006C06CC" w:rsidRDefault="004F4BA2" w:rsidP="004F4BA2">
      <w:pPr>
        <w:pStyle w:val="Listeavsnitt"/>
        <w:numPr>
          <w:ilvl w:val="1"/>
          <w:numId w:val="4"/>
        </w:numPr>
        <w:rPr>
          <w:sz w:val="16"/>
          <w:szCs w:val="16"/>
        </w:rPr>
      </w:pPr>
      <w:r w:rsidRPr="006C06CC">
        <w:rPr>
          <w:sz w:val="16"/>
          <w:szCs w:val="16"/>
        </w:rPr>
        <w:t>Resorberbar ytterst</w:t>
      </w:r>
    </w:p>
    <w:p w14:paraId="3ED9E797" w14:textId="77777777" w:rsidR="004F4BA2" w:rsidRPr="006C06CC" w:rsidRDefault="004F4BA2" w:rsidP="004F4BA2">
      <w:pPr>
        <w:pStyle w:val="Listeavsnitt"/>
        <w:numPr>
          <w:ilvl w:val="0"/>
          <w:numId w:val="4"/>
        </w:numPr>
        <w:rPr>
          <w:sz w:val="16"/>
          <w:szCs w:val="16"/>
        </w:rPr>
      </w:pPr>
      <w:r w:rsidRPr="006C06CC">
        <w:rPr>
          <w:sz w:val="16"/>
          <w:szCs w:val="16"/>
        </w:rPr>
        <w:t>Informasjon om infeksjonstegn</w:t>
      </w:r>
    </w:p>
    <w:p w14:paraId="489668C4" w14:textId="77777777" w:rsidR="004F4BA2" w:rsidRPr="006C06CC" w:rsidRDefault="004F4BA2" w:rsidP="004F4BA2">
      <w:pPr>
        <w:pStyle w:val="Listeavsnitt"/>
        <w:numPr>
          <w:ilvl w:val="1"/>
          <w:numId w:val="4"/>
        </w:numPr>
        <w:rPr>
          <w:sz w:val="16"/>
          <w:szCs w:val="16"/>
        </w:rPr>
      </w:pPr>
      <w:r>
        <w:rPr>
          <w:sz w:val="16"/>
          <w:szCs w:val="16"/>
        </w:rPr>
        <w:t>Rødt, hevelse, smerte, varme</w:t>
      </w:r>
      <w:r w:rsidRPr="006C06CC">
        <w:rPr>
          <w:sz w:val="16"/>
          <w:szCs w:val="16"/>
        </w:rPr>
        <w:t xml:space="preserve"> og puss + AT</w:t>
      </w:r>
      <w:r w:rsidRPr="006C06CC">
        <w:rPr>
          <w:sz w:val="16"/>
          <w:szCs w:val="16"/>
        </w:rPr>
        <w:sym w:font="Symbol" w:char="F0AF"/>
      </w:r>
      <w:r w:rsidRPr="006C06CC">
        <w:rPr>
          <w:sz w:val="16"/>
          <w:szCs w:val="16"/>
        </w:rPr>
        <w:t xml:space="preserve"> = </w:t>
      </w:r>
      <w:proofErr w:type="spellStart"/>
      <w:r w:rsidRPr="006C06CC">
        <w:rPr>
          <w:sz w:val="16"/>
          <w:szCs w:val="16"/>
        </w:rPr>
        <w:t>rekontakt</w:t>
      </w:r>
      <w:proofErr w:type="spellEnd"/>
      <w:r w:rsidRPr="006C06CC">
        <w:rPr>
          <w:sz w:val="16"/>
          <w:szCs w:val="16"/>
        </w:rPr>
        <w:t>!</w:t>
      </w:r>
    </w:p>
    <w:p w14:paraId="4D3E0A08" w14:textId="77777777" w:rsidR="004F4BA2" w:rsidRPr="006C06CC" w:rsidRDefault="004F4BA2" w:rsidP="004F4BA2">
      <w:pPr>
        <w:pStyle w:val="Listeavsnitt"/>
        <w:numPr>
          <w:ilvl w:val="0"/>
          <w:numId w:val="4"/>
        </w:numPr>
        <w:rPr>
          <w:sz w:val="16"/>
          <w:szCs w:val="16"/>
        </w:rPr>
      </w:pPr>
      <w:r w:rsidRPr="006C06CC">
        <w:rPr>
          <w:sz w:val="16"/>
          <w:szCs w:val="16"/>
        </w:rPr>
        <w:t>Informerer om suturfjerning om:</w:t>
      </w:r>
    </w:p>
    <w:p w14:paraId="6013C526" w14:textId="77777777" w:rsidR="004F4BA2" w:rsidRPr="006C06CC" w:rsidRDefault="004F4BA2" w:rsidP="004F4BA2">
      <w:pPr>
        <w:pStyle w:val="Listeavsnitt"/>
        <w:numPr>
          <w:ilvl w:val="1"/>
          <w:numId w:val="4"/>
        </w:numPr>
        <w:rPr>
          <w:sz w:val="16"/>
          <w:szCs w:val="16"/>
        </w:rPr>
      </w:pPr>
      <w:r w:rsidRPr="006C06CC">
        <w:rPr>
          <w:sz w:val="16"/>
          <w:szCs w:val="16"/>
        </w:rPr>
        <w:t>Ansikt: 6-7 dager</w:t>
      </w:r>
    </w:p>
    <w:p w14:paraId="717F2063" w14:textId="77777777" w:rsidR="004F4BA2" w:rsidRPr="006C06CC" w:rsidRDefault="004F4BA2" w:rsidP="004F4BA2">
      <w:pPr>
        <w:pStyle w:val="Listeavsnitt"/>
        <w:numPr>
          <w:ilvl w:val="1"/>
          <w:numId w:val="4"/>
        </w:numPr>
        <w:rPr>
          <w:sz w:val="16"/>
          <w:szCs w:val="16"/>
        </w:rPr>
      </w:pPr>
      <w:proofErr w:type="spellStart"/>
      <w:r w:rsidRPr="006C06CC">
        <w:rPr>
          <w:sz w:val="16"/>
          <w:szCs w:val="16"/>
        </w:rPr>
        <w:t>Hodebinn</w:t>
      </w:r>
      <w:proofErr w:type="spellEnd"/>
      <w:r w:rsidRPr="006C06CC">
        <w:rPr>
          <w:sz w:val="16"/>
          <w:szCs w:val="16"/>
        </w:rPr>
        <w:t>: 6-7 dager</w:t>
      </w:r>
    </w:p>
    <w:p w14:paraId="350A7126" w14:textId="77777777" w:rsidR="004F4BA2" w:rsidRPr="006C06CC" w:rsidRDefault="004F4BA2" w:rsidP="004F4BA2">
      <w:pPr>
        <w:pStyle w:val="Listeavsnitt"/>
        <w:numPr>
          <w:ilvl w:val="1"/>
          <w:numId w:val="4"/>
        </w:numPr>
        <w:rPr>
          <w:sz w:val="16"/>
          <w:szCs w:val="16"/>
        </w:rPr>
      </w:pPr>
      <w:proofErr w:type="spellStart"/>
      <w:r w:rsidRPr="006C06CC">
        <w:rPr>
          <w:sz w:val="16"/>
          <w:szCs w:val="16"/>
        </w:rPr>
        <w:t>Ekstremitetter</w:t>
      </w:r>
      <w:proofErr w:type="spellEnd"/>
      <w:r w:rsidRPr="006C06CC">
        <w:rPr>
          <w:sz w:val="16"/>
          <w:szCs w:val="16"/>
        </w:rPr>
        <w:t xml:space="preserve"> 10-14 dager</w:t>
      </w:r>
    </w:p>
    <w:p w14:paraId="6CA389F5" w14:textId="77777777" w:rsidR="004F4BA2" w:rsidRPr="006C06CC" w:rsidRDefault="004F4BA2" w:rsidP="004F4BA2">
      <w:pPr>
        <w:pStyle w:val="Listeavsnitt"/>
        <w:numPr>
          <w:ilvl w:val="1"/>
          <w:numId w:val="4"/>
        </w:numPr>
        <w:rPr>
          <w:sz w:val="16"/>
          <w:szCs w:val="16"/>
        </w:rPr>
      </w:pPr>
      <w:r w:rsidRPr="006C06CC">
        <w:rPr>
          <w:sz w:val="16"/>
          <w:szCs w:val="16"/>
        </w:rPr>
        <w:t>Strekkeområder minst 14</w:t>
      </w:r>
    </w:p>
    <w:p w14:paraId="58F05CF6" w14:textId="77777777" w:rsidR="004F4BA2" w:rsidRPr="006C06CC" w:rsidRDefault="004F4BA2" w:rsidP="004F4BA2">
      <w:pPr>
        <w:pStyle w:val="Listeavsnitt"/>
        <w:numPr>
          <w:ilvl w:val="0"/>
          <w:numId w:val="4"/>
        </w:numPr>
        <w:rPr>
          <w:sz w:val="16"/>
          <w:szCs w:val="16"/>
        </w:rPr>
      </w:pPr>
      <w:r w:rsidRPr="006C06CC">
        <w:rPr>
          <w:sz w:val="16"/>
          <w:szCs w:val="16"/>
        </w:rPr>
        <w:t>Tetanusprofylakse?</w:t>
      </w:r>
    </w:p>
    <w:p w14:paraId="182B2502" w14:textId="77777777" w:rsidR="004F4BA2" w:rsidRPr="006C06CC" w:rsidRDefault="004F4BA2" w:rsidP="004F4BA2">
      <w:pPr>
        <w:pStyle w:val="Listeavsnitt"/>
        <w:numPr>
          <w:ilvl w:val="1"/>
          <w:numId w:val="4"/>
        </w:numPr>
        <w:rPr>
          <w:sz w:val="16"/>
          <w:szCs w:val="16"/>
        </w:rPr>
      </w:pPr>
      <w:r w:rsidRPr="006C06CC">
        <w:rPr>
          <w:sz w:val="16"/>
          <w:szCs w:val="16"/>
        </w:rPr>
        <w:t xml:space="preserve">Indikasjoner: Dype bitt, </w:t>
      </w:r>
      <w:proofErr w:type="spellStart"/>
      <w:r w:rsidRPr="006C06CC">
        <w:rPr>
          <w:sz w:val="16"/>
          <w:szCs w:val="16"/>
        </w:rPr>
        <w:t>Katteklor</w:t>
      </w:r>
      <w:proofErr w:type="spellEnd"/>
      <w:r w:rsidRPr="006C06CC">
        <w:rPr>
          <w:sz w:val="16"/>
          <w:szCs w:val="16"/>
        </w:rPr>
        <w:t xml:space="preserve">, Stikk på rusten spiker, Jord, Store </w:t>
      </w:r>
      <w:proofErr w:type="spellStart"/>
      <w:r w:rsidRPr="006C06CC">
        <w:rPr>
          <w:sz w:val="16"/>
          <w:szCs w:val="16"/>
        </w:rPr>
        <w:t>knusningsår</w:t>
      </w:r>
      <w:proofErr w:type="spellEnd"/>
      <w:r w:rsidRPr="006C06CC">
        <w:rPr>
          <w:sz w:val="16"/>
          <w:szCs w:val="16"/>
        </w:rPr>
        <w:t>, Brannsår</w:t>
      </w:r>
    </w:p>
    <w:p w14:paraId="4A3776D2" w14:textId="77777777" w:rsidR="004F4BA2" w:rsidRPr="006C06CC" w:rsidRDefault="004F4BA2" w:rsidP="004F4BA2">
      <w:pPr>
        <w:pStyle w:val="Listeavsnitt"/>
        <w:numPr>
          <w:ilvl w:val="1"/>
          <w:numId w:val="4"/>
        </w:numPr>
        <w:rPr>
          <w:sz w:val="16"/>
          <w:szCs w:val="16"/>
        </w:rPr>
      </w:pPr>
      <w:proofErr w:type="spellStart"/>
      <w:r w:rsidRPr="006C06CC">
        <w:rPr>
          <w:sz w:val="16"/>
          <w:szCs w:val="16"/>
        </w:rPr>
        <w:t>Basisvaksinert</w:t>
      </w:r>
      <w:proofErr w:type="spellEnd"/>
      <w:r w:rsidRPr="006C06CC">
        <w:rPr>
          <w:sz w:val="16"/>
          <w:szCs w:val="16"/>
        </w:rPr>
        <w:t>: siste booster &gt;10 år siden</w:t>
      </w:r>
    </w:p>
    <w:p w14:paraId="4CD63FDD" w14:textId="77777777" w:rsidR="004F4BA2" w:rsidRPr="006C06CC" w:rsidRDefault="004F4BA2" w:rsidP="004F4BA2">
      <w:pPr>
        <w:pStyle w:val="Listeavsnitt"/>
        <w:numPr>
          <w:ilvl w:val="1"/>
          <w:numId w:val="4"/>
        </w:numPr>
        <w:rPr>
          <w:sz w:val="16"/>
          <w:szCs w:val="16"/>
        </w:rPr>
      </w:pPr>
      <w:r w:rsidRPr="006C06CC">
        <w:rPr>
          <w:sz w:val="16"/>
          <w:szCs w:val="16"/>
        </w:rPr>
        <w:t>Bare to vaksiner: &gt; 1 år siden</w:t>
      </w:r>
    </w:p>
    <w:p w14:paraId="525CD880" w14:textId="77777777" w:rsidR="004F4BA2" w:rsidRPr="006C06CC" w:rsidRDefault="004F4BA2" w:rsidP="004F4BA2">
      <w:pPr>
        <w:pStyle w:val="Listeavsnitt"/>
        <w:numPr>
          <w:ilvl w:val="1"/>
          <w:numId w:val="4"/>
        </w:numPr>
        <w:rPr>
          <w:sz w:val="16"/>
          <w:szCs w:val="16"/>
        </w:rPr>
      </w:pPr>
      <w:r w:rsidRPr="006C06CC">
        <w:rPr>
          <w:sz w:val="16"/>
          <w:szCs w:val="16"/>
        </w:rPr>
        <w:t xml:space="preserve">Bare fått en vaksine: 2 vaksiner med 6 </w:t>
      </w:r>
      <w:proofErr w:type="spellStart"/>
      <w:r w:rsidRPr="006C06CC">
        <w:rPr>
          <w:sz w:val="16"/>
          <w:szCs w:val="16"/>
        </w:rPr>
        <w:t>mnd</w:t>
      </w:r>
      <w:proofErr w:type="spellEnd"/>
      <w:r w:rsidRPr="006C06CC">
        <w:rPr>
          <w:sz w:val="16"/>
          <w:szCs w:val="16"/>
        </w:rPr>
        <w:t xml:space="preserve"> mellomrom</w:t>
      </w:r>
    </w:p>
    <w:p w14:paraId="4EEA90D3" w14:textId="77777777" w:rsidR="004F4BA2" w:rsidRPr="006C06CC" w:rsidRDefault="004F4BA2" w:rsidP="004F4BA2">
      <w:pPr>
        <w:pStyle w:val="Listeavsnitt"/>
        <w:numPr>
          <w:ilvl w:val="1"/>
          <w:numId w:val="4"/>
        </w:numPr>
        <w:rPr>
          <w:sz w:val="16"/>
          <w:szCs w:val="16"/>
        </w:rPr>
      </w:pPr>
      <w:r w:rsidRPr="006C06CC">
        <w:rPr>
          <w:sz w:val="16"/>
          <w:szCs w:val="16"/>
        </w:rPr>
        <w:t xml:space="preserve">Intramuskulært, Vente 20min, </w:t>
      </w:r>
      <w:proofErr w:type="spellStart"/>
      <w:r w:rsidRPr="006C06CC">
        <w:rPr>
          <w:sz w:val="16"/>
          <w:szCs w:val="16"/>
        </w:rPr>
        <w:t>Anafylasiberedskap</w:t>
      </w:r>
      <w:proofErr w:type="spellEnd"/>
    </w:p>
    <w:p w14:paraId="17C2BED4" w14:textId="77777777" w:rsidR="004F4BA2" w:rsidRPr="006C06CC" w:rsidRDefault="004F4BA2" w:rsidP="004F4BA2">
      <w:pPr>
        <w:pStyle w:val="Listeavsnitt"/>
        <w:numPr>
          <w:ilvl w:val="0"/>
          <w:numId w:val="4"/>
        </w:numPr>
        <w:rPr>
          <w:sz w:val="16"/>
          <w:szCs w:val="16"/>
        </w:rPr>
      </w:pPr>
      <w:r w:rsidRPr="006C06CC">
        <w:rPr>
          <w:sz w:val="16"/>
          <w:szCs w:val="16"/>
        </w:rPr>
        <w:t xml:space="preserve">AB profylakse, sjeldent. </w:t>
      </w:r>
    </w:p>
    <w:p w14:paraId="251F8C21" w14:textId="77777777" w:rsidR="004F4BA2" w:rsidRPr="006C06CC" w:rsidRDefault="004F4BA2" w:rsidP="004F4BA2">
      <w:pPr>
        <w:pStyle w:val="Listeavsnitt"/>
        <w:numPr>
          <w:ilvl w:val="1"/>
          <w:numId w:val="4"/>
        </w:numPr>
        <w:rPr>
          <w:sz w:val="16"/>
          <w:szCs w:val="16"/>
        </w:rPr>
      </w:pPr>
      <w:r w:rsidRPr="006C06CC">
        <w:rPr>
          <w:sz w:val="16"/>
          <w:szCs w:val="16"/>
        </w:rPr>
        <w:t xml:space="preserve">Indikasjoner: Åpent brudd, Dyre/menneskebitt, Kontaminerte sår, Store </w:t>
      </w:r>
      <w:proofErr w:type="spellStart"/>
      <w:r w:rsidRPr="006C06CC">
        <w:rPr>
          <w:sz w:val="16"/>
          <w:szCs w:val="16"/>
        </w:rPr>
        <w:t>knusningskader</w:t>
      </w:r>
      <w:proofErr w:type="spellEnd"/>
      <w:r w:rsidRPr="006C06CC">
        <w:rPr>
          <w:sz w:val="16"/>
          <w:szCs w:val="16"/>
        </w:rPr>
        <w:t>, Infisert sår</w:t>
      </w:r>
    </w:p>
    <w:p w14:paraId="66654D18" w14:textId="77777777" w:rsidR="004F4BA2" w:rsidRDefault="004F4BA2" w:rsidP="002C73EA">
      <w:pPr>
        <w:jc w:val="center"/>
        <w:rPr>
          <w:b/>
          <w:sz w:val="34"/>
        </w:rPr>
      </w:pPr>
    </w:p>
    <w:p w14:paraId="574B6F3A" w14:textId="77777777" w:rsidR="004F4BA2" w:rsidRDefault="004F4BA2" w:rsidP="002C73EA">
      <w:pPr>
        <w:jc w:val="center"/>
        <w:rPr>
          <w:b/>
          <w:sz w:val="34"/>
        </w:rPr>
      </w:pPr>
    </w:p>
    <w:p w14:paraId="03F6F84A" w14:textId="77777777" w:rsidR="004F4BA2" w:rsidRDefault="004F4BA2" w:rsidP="002C73EA">
      <w:pPr>
        <w:jc w:val="center"/>
        <w:rPr>
          <w:b/>
          <w:sz w:val="34"/>
        </w:rPr>
      </w:pPr>
    </w:p>
    <w:p w14:paraId="4CC5E85E" w14:textId="77777777" w:rsidR="004F4BA2" w:rsidRDefault="004F4BA2" w:rsidP="002C73EA">
      <w:pPr>
        <w:jc w:val="center"/>
        <w:rPr>
          <w:b/>
          <w:sz w:val="34"/>
        </w:rPr>
      </w:pPr>
    </w:p>
    <w:p w14:paraId="5F703271" w14:textId="77777777" w:rsidR="004F4BA2" w:rsidRDefault="004F4BA2" w:rsidP="002C73EA">
      <w:pPr>
        <w:jc w:val="center"/>
        <w:rPr>
          <w:b/>
          <w:sz w:val="34"/>
        </w:rPr>
      </w:pPr>
    </w:p>
    <w:p w14:paraId="6E4C0026" w14:textId="77777777" w:rsidR="004F4BA2" w:rsidRDefault="004F4BA2" w:rsidP="002C73EA">
      <w:pPr>
        <w:jc w:val="center"/>
        <w:rPr>
          <w:b/>
          <w:sz w:val="34"/>
        </w:rPr>
      </w:pPr>
    </w:p>
    <w:p w14:paraId="74AEAF9B" w14:textId="77777777" w:rsidR="004F4BA2" w:rsidRDefault="004F4BA2" w:rsidP="002C73EA">
      <w:pPr>
        <w:jc w:val="center"/>
        <w:rPr>
          <w:b/>
          <w:sz w:val="34"/>
        </w:rPr>
      </w:pPr>
    </w:p>
    <w:p w14:paraId="6C93CC9C" w14:textId="77777777" w:rsidR="004F4BA2" w:rsidRDefault="004F4BA2" w:rsidP="002C73EA">
      <w:pPr>
        <w:jc w:val="center"/>
        <w:rPr>
          <w:b/>
          <w:sz w:val="34"/>
        </w:rPr>
      </w:pPr>
    </w:p>
    <w:p w14:paraId="7D1D6DE3" w14:textId="77777777" w:rsidR="004F4BA2" w:rsidRDefault="004F4BA2" w:rsidP="002C73EA">
      <w:pPr>
        <w:jc w:val="center"/>
        <w:rPr>
          <w:b/>
          <w:sz w:val="34"/>
        </w:rPr>
      </w:pPr>
    </w:p>
    <w:p w14:paraId="6D0D88FC" w14:textId="77777777" w:rsidR="004F4BA2" w:rsidRDefault="004F4BA2" w:rsidP="002C73EA">
      <w:pPr>
        <w:jc w:val="center"/>
        <w:rPr>
          <w:b/>
          <w:sz w:val="34"/>
        </w:rPr>
      </w:pPr>
    </w:p>
    <w:p w14:paraId="3B4D1E90" w14:textId="77777777" w:rsidR="004F4BA2" w:rsidRDefault="004F4BA2" w:rsidP="002C73EA">
      <w:pPr>
        <w:jc w:val="center"/>
        <w:rPr>
          <w:b/>
          <w:sz w:val="34"/>
        </w:rPr>
      </w:pPr>
    </w:p>
    <w:p w14:paraId="189A4D43" w14:textId="77777777" w:rsidR="004F4BA2" w:rsidRDefault="004F4BA2" w:rsidP="002C73EA">
      <w:pPr>
        <w:jc w:val="center"/>
        <w:rPr>
          <w:b/>
          <w:sz w:val="34"/>
        </w:rPr>
      </w:pPr>
    </w:p>
    <w:p w14:paraId="7292B9BC" w14:textId="77777777" w:rsidR="004F4BA2" w:rsidRDefault="004F4BA2" w:rsidP="002C73EA">
      <w:pPr>
        <w:jc w:val="center"/>
        <w:rPr>
          <w:b/>
          <w:sz w:val="34"/>
        </w:rPr>
      </w:pPr>
    </w:p>
    <w:p w14:paraId="2CC42D77" w14:textId="77777777" w:rsidR="004F4BA2" w:rsidRDefault="004F4BA2" w:rsidP="002C73EA">
      <w:pPr>
        <w:jc w:val="center"/>
        <w:rPr>
          <w:b/>
          <w:sz w:val="34"/>
        </w:rPr>
      </w:pPr>
    </w:p>
    <w:p w14:paraId="349FD7CB" w14:textId="77777777" w:rsidR="004F4BA2" w:rsidRDefault="004F4BA2" w:rsidP="002C73EA">
      <w:pPr>
        <w:jc w:val="center"/>
        <w:rPr>
          <w:b/>
          <w:sz w:val="34"/>
        </w:rPr>
      </w:pPr>
    </w:p>
    <w:p w14:paraId="035681CB" w14:textId="77777777" w:rsidR="002653E0" w:rsidRDefault="002653E0" w:rsidP="002653E0">
      <w:pPr>
        <w:pStyle w:val="Normal1"/>
        <w:numPr>
          <w:ilvl w:val="0"/>
          <w:numId w:val="2"/>
        </w:numPr>
        <w:ind w:hanging="359"/>
      </w:pPr>
      <w:r>
        <w:t>Undersøk funksjon av nerve, kar og sene</w:t>
      </w:r>
    </w:p>
    <w:p w14:paraId="28BDFED9" w14:textId="77777777" w:rsidR="002653E0" w:rsidRDefault="002653E0" w:rsidP="002653E0">
      <w:pPr>
        <w:pStyle w:val="Normal1"/>
        <w:numPr>
          <w:ilvl w:val="0"/>
          <w:numId w:val="2"/>
        </w:numPr>
        <w:ind w:hanging="359"/>
      </w:pPr>
      <w:proofErr w:type="spellStart"/>
      <w:r>
        <w:t>Midazolam</w:t>
      </w:r>
      <w:proofErr w:type="spellEnd"/>
      <w:r>
        <w:t xml:space="preserve"> (Dormicum) saft 0,5 mg/kg PO??? for barn</w:t>
      </w:r>
    </w:p>
    <w:p w14:paraId="1BE683DB" w14:textId="77777777" w:rsidR="002653E0" w:rsidRDefault="002653E0" w:rsidP="002653E0">
      <w:pPr>
        <w:pStyle w:val="Normal1"/>
        <w:numPr>
          <w:ilvl w:val="0"/>
          <w:numId w:val="2"/>
        </w:numPr>
        <w:ind w:hanging="359"/>
      </w:pPr>
      <w:r>
        <w:t>Anestesi</w:t>
      </w:r>
      <w:r>
        <w:rPr>
          <w:vertAlign w:val="superscript"/>
        </w:rPr>
        <w:footnoteReference w:id="1"/>
      </w:r>
      <w:r>
        <w:t xml:space="preserve">: </w:t>
      </w:r>
      <w:proofErr w:type="spellStart"/>
      <w:r>
        <w:t>Lidocain</w:t>
      </w:r>
      <w:proofErr w:type="spellEnd"/>
      <w:r>
        <w:t xml:space="preserve"> (Xylocain) 1% med adrenalin som infiltrasjon eller ledningsanestesi</w:t>
      </w:r>
      <w:r>
        <w:rPr>
          <w:vertAlign w:val="superscript"/>
        </w:rPr>
        <w:footnoteReference w:id="2"/>
      </w:r>
    </w:p>
    <w:p w14:paraId="755D24CC" w14:textId="77777777" w:rsidR="002653E0" w:rsidRDefault="002653E0" w:rsidP="002653E0">
      <w:pPr>
        <w:pStyle w:val="Normal1"/>
        <w:numPr>
          <w:ilvl w:val="1"/>
          <w:numId w:val="2"/>
        </w:numPr>
        <w:ind w:hanging="359"/>
      </w:pPr>
      <w:r>
        <w:t xml:space="preserve">Ledning: 1-1,5 ml </w:t>
      </w:r>
      <w:proofErr w:type="spellStart"/>
      <w:r>
        <w:t>Lidocain</w:t>
      </w:r>
      <w:proofErr w:type="spellEnd"/>
      <w:r>
        <w:t xml:space="preserve"> (Xylocain) 1% med adrenalin på hver side av fingeren</w:t>
      </w:r>
    </w:p>
    <w:p w14:paraId="1159A7D0" w14:textId="77777777" w:rsidR="002653E0" w:rsidRDefault="002653E0" w:rsidP="002653E0">
      <w:pPr>
        <w:pStyle w:val="Normal1"/>
        <w:numPr>
          <w:ilvl w:val="0"/>
          <w:numId w:val="2"/>
        </w:numPr>
        <w:ind w:hanging="359"/>
      </w:pPr>
      <w:r>
        <w:t>Ta på sterile hansker</w:t>
      </w:r>
    </w:p>
    <w:p w14:paraId="37879A39" w14:textId="77777777" w:rsidR="002653E0" w:rsidRDefault="002653E0" w:rsidP="002653E0">
      <w:pPr>
        <w:pStyle w:val="Normal1"/>
        <w:numPr>
          <w:ilvl w:val="0"/>
          <w:numId w:val="2"/>
        </w:numPr>
        <w:ind w:hanging="359"/>
      </w:pPr>
      <w:r>
        <w:t>Dekk til med steril duk</w:t>
      </w:r>
    </w:p>
    <w:p w14:paraId="6834575E" w14:textId="77777777" w:rsidR="002653E0" w:rsidRDefault="002653E0" w:rsidP="002653E0">
      <w:pPr>
        <w:pStyle w:val="Normal1"/>
        <w:numPr>
          <w:ilvl w:val="0"/>
          <w:numId w:val="2"/>
        </w:numPr>
        <w:ind w:hanging="359"/>
      </w:pPr>
      <w:r>
        <w:t>Rengjøring: Såret vaskes med vann fra springen, fjern fremmedlegemer og dødt vev til bare friskt vev gjenstår, bruk eventuelt pinsett og sårbørste, inspiser godt. Ikke rot rundt i såret. Skjæresår eksploreres, stikksår sonderes ikke.</w:t>
      </w:r>
    </w:p>
    <w:p w14:paraId="3B08A91C" w14:textId="77777777" w:rsidR="002653E0" w:rsidRDefault="002653E0" w:rsidP="002653E0">
      <w:pPr>
        <w:pStyle w:val="Normal1"/>
        <w:numPr>
          <w:ilvl w:val="0"/>
          <w:numId w:val="2"/>
        </w:numPr>
        <w:ind w:hanging="359"/>
      </w:pPr>
      <w:r>
        <w:t>Blodtomhet om nødvendig</w:t>
      </w:r>
      <w:r>
        <w:rPr>
          <w:vertAlign w:val="superscript"/>
        </w:rPr>
        <w:footnoteReference w:id="3"/>
      </w:r>
    </w:p>
    <w:p w14:paraId="564C6998" w14:textId="77777777" w:rsidR="002653E0" w:rsidRDefault="002653E0" w:rsidP="002653E0">
      <w:pPr>
        <w:pStyle w:val="Normal1"/>
        <w:numPr>
          <w:ilvl w:val="0"/>
          <w:numId w:val="2"/>
        </w:numPr>
        <w:ind w:hanging="359"/>
      </w:pPr>
      <w:r>
        <w:t>Lukking</w:t>
      </w:r>
    </w:p>
    <w:p w14:paraId="4C7BBE91" w14:textId="77777777" w:rsidR="002653E0" w:rsidRDefault="002653E0" w:rsidP="002653E0">
      <w:pPr>
        <w:pStyle w:val="Normal1"/>
        <w:numPr>
          <w:ilvl w:val="1"/>
          <w:numId w:val="2"/>
        </w:numPr>
        <w:ind w:hanging="359"/>
      </w:pPr>
      <w:r>
        <w:t>Sutur</w:t>
      </w:r>
    </w:p>
    <w:p w14:paraId="424A8C0E" w14:textId="77777777" w:rsidR="002653E0" w:rsidRDefault="002653E0" w:rsidP="002653E0">
      <w:pPr>
        <w:pStyle w:val="Normal1"/>
        <w:numPr>
          <w:ilvl w:val="2"/>
          <w:numId w:val="2"/>
        </w:numPr>
        <w:ind w:hanging="359"/>
      </w:pPr>
      <w:r>
        <w:t xml:space="preserve">Sår oppstått sterilt → primær </w:t>
      </w:r>
      <w:proofErr w:type="spellStart"/>
      <w:r>
        <w:t>suturering</w:t>
      </w:r>
      <w:proofErr w:type="spellEnd"/>
    </w:p>
    <w:p w14:paraId="40EBC496" w14:textId="77777777" w:rsidR="002653E0" w:rsidRDefault="002653E0" w:rsidP="002653E0">
      <w:pPr>
        <w:pStyle w:val="Normal1"/>
        <w:numPr>
          <w:ilvl w:val="2"/>
          <w:numId w:val="2"/>
        </w:numPr>
        <w:ind w:hanging="359"/>
      </w:pPr>
      <w:r>
        <w:t>Forurensede sår</w:t>
      </w:r>
    </w:p>
    <w:p w14:paraId="2FE17D9E" w14:textId="77777777" w:rsidR="002653E0" w:rsidRDefault="002653E0" w:rsidP="002653E0">
      <w:pPr>
        <w:pStyle w:val="Normal1"/>
        <w:numPr>
          <w:ilvl w:val="3"/>
          <w:numId w:val="2"/>
        </w:numPr>
        <w:ind w:hanging="359"/>
      </w:pPr>
      <w:r>
        <w:t xml:space="preserve">&lt; 8 timer: rengjøres → primær </w:t>
      </w:r>
      <w:proofErr w:type="spellStart"/>
      <w:r>
        <w:t>suturering</w:t>
      </w:r>
      <w:proofErr w:type="spellEnd"/>
      <w:r>
        <w:t xml:space="preserve"> (inntil 24 timer i ansikt)</w:t>
      </w:r>
    </w:p>
    <w:p w14:paraId="789CE90B" w14:textId="77777777" w:rsidR="002653E0" w:rsidRDefault="002653E0" w:rsidP="002653E0">
      <w:pPr>
        <w:pStyle w:val="Normal1"/>
        <w:numPr>
          <w:ilvl w:val="3"/>
          <w:numId w:val="2"/>
        </w:numPr>
        <w:ind w:hanging="359"/>
      </w:pPr>
      <w:r>
        <w:t>&gt; 8 timer/bitt → saltvannskompress og daglig skifte under sterile forhold → forsinket primærsutur etter 3 dager hvis reaksjonsløst sår</w:t>
      </w:r>
    </w:p>
    <w:p w14:paraId="36A53240" w14:textId="77777777" w:rsidR="002653E0" w:rsidRDefault="002653E0" w:rsidP="002653E0">
      <w:pPr>
        <w:pStyle w:val="Normal1"/>
        <w:numPr>
          <w:ilvl w:val="1"/>
          <w:numId w:val="2"/>
        </w:numPr>
        <w:ind w:hanging="359"/>
      </w:pPr>
      <w:r>
        <w:t>Liming: hvis maks 3-4 cm langt, rene sårkanter, ubetydelig belastning på snittflaten (typisk er panne, øyebryn, hake og hodebunn på barn)</w:t>
      </w:r>
    </w:p>
    <w:p w14:paraId="7A858069" w14:textId="77777777" w:rsidR="002653E0" w:rsidRDefault="002653E0" w:rsidP="002653E0">
      <w:pPr>
        <w:pStyle w:val="Normal1"/>
        <w:numPr>
          <w:ilvl w:val="1"/>
          <w:numId w:val="2"/>
        </w:numPr>
        <w:ind w:hanging="359"/>
      </w:pPr>
      <w:r>
        <w:t>Stifting: På steder der kosmetikk ikke er viktig, som for eksempel i hodebunnen</w:t>
      </w:r>
    </w:p>
    <w:p w14:paraId="6E9C4111" w14:textId="77777777" w:rsidR="002653E0" w:rsidRDefault="002653E0" w:rsidP="002653E0">
      <w:pPr>
        <w:pStyle w:val="Normal1"/>
        <w:numPr>
          <w:ilvl w:val="0"/>
          <w:numId w:val="2"/>
        </w:numPr>
        <w:ind w:hanging="359"/>
      </w:pPr>
      <w:r>
        <w:t xml:space="preserve">Kirurgisk tape (Micropore) og </w:t>
      </w:r>
      <w:proofErr w:type="spellStart"/>
      <w:r>
        <w:t>bandasjéring</w:t>
      </w:r>
      <w:proofErr w:type="spellEnd"/>
      <w:r>
        <w:t xml:space="preserve"> </w:t>
      </w:r>
    </w:p>
    <w:p w14:paraId="7B790C01" w14:textId="77777777" w:rsidR="002653E0" w:rsidRDefault="002653E0" w:rsidP="002653E0">
      <w:pPr>
        <w:pStyle w:val="Normal1"/>
        <w:numPr>
          <w:ilvl w:val="0"/>
          <w:numId w:val="2"/>
        </w:numPr>
        <w:ind w:hanging="359"/>
      </w:pPr>
      <w:r>
        <w:t>Evt. stivkrampeprofylakse</w:t>
      </w:r>
      <w:r>
        <w:rPr>
          <w:vertAlign w:val="superscript"/>
        </w:rPr>
        <w:footnoteReference w:id="4"/>
      </w:r>
      <w:r>
        <w:t xml:space="preserve"> (informer pasienten om å bli værende 20 minutter etterpå)</w:t>
      </w:r>
    </w:p>
    <w:p w14:paraId="6DCE72AE" w14:textId="77777777" w:rsidR="002653E0" w:rsidRPr="00C503BE" w:rsidRDefault="002653E0" w:rsidP="002653E0">
      <w:pPr>
        <w:pStyle w:val="Normal1"/>
        <w:numPr>
          <w:ilvl w:val="0"/>
          <w:numId w:val="2"/>
        </w:numPr>
        <w:ind w:hanging="359"/>
        <w:rPr>
          <w:lang w:val="nn-NO"/>
        </w:rPr>
      </w:pPr>
      <w:r>
        <w:t>Evt. antibiotika</w:t>
      </w:r>
      <w:r>
        <w:rPr>
          <w:vertAlign w:val="superscript"/>
        </w:rPr>
        <w:footnoteReference w:id="5"/>
      </w:r>
      <w:r>
        <w:t xml:space="preserve">: </w:t>
      </w:r>
      <w:proofErr w:type="spellStart"/>
      <w:r>
        <w:t>Fenoksymetylpenicillin</w:t>
      </w:r>
      <w:proofErr w:type="spellEnd"/>
      <w:r>
        <w:t xml:space="preserve"> (</w:t>
      </w:r>
      <w:proofErr w:type="spellStart"/>
      <w:r>
        <w:t>Apocillin</w:t>
      </w:r>
      <w:proofErr w:type="spellEnd"/>
      <w:r>
        <w:t>) 1+1+2 tabletter</w:t>
      </w:r>
      <w:r>
        <w:rPr>
          <w:vertAlign w:val="superscript"/>
        </w:rPr>
        <w:footnoteReference w:id="6"/>
      </w:r>
      <w:r>
        <w:t xml:space="preserve"> 1 uke. </w:t>
      </w:r>
      <w:r w:rsidRPr="00C503BE">
        <w:rPr>
          <w:lang w:val="nn-NO"/>
        </w:rPr>
        <w:t>Legg til dikloksacillin (Diclocil) 500 mg x 4 PO ved menneskebitt eller andre gramnegative kilder</w:t>
      </w:r>
    </w:p>
    <w:p w14:paraId="241261D7" w14:textId="77777777" w:rsidR="002653E0" w:rsidRDefault="002653E0" w:rsidP="002653E0">
      <w:pPr>
        <w:pStyle w:val="Normal1"/>
        <w:numPr>
          <w:ilvl w:val="0"/>
          <w:numId w:val="2"/>
        </w:numPr>
        <w:ind w:hanging="359"/>
      </w:pPr>
      <w:r>
        <w:t>Informer om tegn på infeksjon: rødme, smerte, puss, hevelse, varme, særlig når det sprer seg</w:t>
      </w:r>
    </w:p>
    <w:p w14:paraId="70404CD8" w14:textId="77777777" w:rsidR="002653E0" w:rsidRDefault="002653E0" w:rsidP="002653E0">
      <w:pPr>
        <w:pStyle w:val="Normal1"/>
        <w:numPr>
          <w:ilvl w:val="0"/>
          <w:numId w:val="2"/>
        </w:numPr>
        <w:ind w:hanging="359"/>
      </w:pPr>
      <w:r>
        <w:t>Suturfjerning</w:t>
      </w:r>
      <w:r>
        <w:rPr>
          <w:vertAlign w:val="superscript"/>
        </w:rPr>
        <w:footnoteReference w:id="7"/>
      </w:r>
    </w:p>
    <w:p w14:paraId="6DD0EF34" w14:textId="77777777" w:rsidR="002653E0" w:rsidRDefault="002653E0" w:rsidP="002653E0">
      <w:pPr>
        <w:pStyle w:val="Normal1"/>
        <w:contextualSpacing w:val="0"/>
      </w:pPr>
    </w:p>
    <w:tbl>
      <w:tblPr>
        <w:tblW w:w="9015" w:type="dxa"/>
        <w:tblInd w:w="9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CellMar>
          <w:left w:w="10" w:type="dxa"/>
          <w:right w:w="10" w:type="dxa"/>
        </w:tblCellMar>
        <w:tblLook w:val="0000" w:firstRow="0" w:lastRow="0" w:firstColumn="0" w:lastColumn="0" w:noHBand="0" w:noVBand="0"/>
      </w:tblPr>
      <w:tblGrid>
        <w:gridCol w:w="1440"/>
        <w:gridCol w:w="3720"/>
        <w:gridCol w:w="3855"/>
      </w:tblGrid>
      <w:tr w:rsidR="002653E0" w14:paraId="270A7BF6" w14:textId="77777777" w:rsidTr="002C06C1">
        <w:tc>
          <w:tcPr>
            <w:tcW w:w="1440" w:type="dxa"/>
            <w:shd w:val="clear" w:color="auto" w:fill="D9D9D9"/>
            <w:tcMar>
              <w:top w:w="100" w:type="dxa"/>
              <w:left w:w="100" w:type="dxa"/>
              <w:bottom w:w="100" w:type="dxa"/>
              <w:right w:w="100" w:type="dxa"/>
            </w:tcMar>
          </w:tcPr>
          <w:p w14:paraId="03759E19" w14:textId="77777777" w:rsidR="002653E0" w:rsidRDefault="002653E0" w:rsidP="002C06C1">
            <w:pPr>
              <w:pStyle w:val="Normal1"/>
              <w:contextualSpacing w:val="0"/>
            </w:pPr>
            <w:r>
              <w:rPr>
                <w:b/>
              </w:rPr>
              <w:t>Tetanus</w:t>
            </w:r>
            <w:r>
              <w:rPr>
                <w:b/>
                <w:vertAlign w:val="superscript"/>
              </w:rPr>
              <w:footnoteReference w:id="8"/>
            </w:r>
          </w:p>
        </w:tc>
        <w:tc>
          <w:tcPr>
            <w:tcW w:w="3720" w:type="dxa"/>
            <w:shd w:val="clear" w:color="auto" w:fill="D9D9D9"/>
            <w:tcMar>
              <w:top w:w="100" w:type="dxa"/>
              <w:left w:w="100" w:type="dxa"/>
              <w:bottom w:w="100" w:type="dxa"/>
              <w:right w:w="100" w:type="dxa"/>
            </w:tcMar>
          </w:tcPr>
          <w:p w14:paraId="523ED077" w14:textId="77777777" w:rsidR="002653E0" w:rsidRDefault="002653E0" w:rsidP="002C06C1">
            <w:pPr>
              <w:pStyle w:val="Normal1"/>
              <w:contextualSpacing w:val="0"/>
            </w:pPr>
            <w:r>
              <w:rPr>
                <w:b/>
              </w:rPr>
              <w:t>Rent/renset sår &lt; 6 timer etter at skaden inntraff</w:t>
            </w:r>
          </w:p>
        </w:tc>
        <w:tc>
          <w:tcPr>
            <w:tcW w:w="3855" w:type="dxa"/>
            <w:shd w:val="clear" w:color="auto" w:fill="D9D9D9"/>
            <w:tcMar>
              <w:top w:w="100" w:type="dxa"/>
              <w:left w:w="100" w:type="dxa"/>
              <w:bottom w:w="100" w:type="dxa"/>
              <w:right w:w="100" w:type="dxa"/>
            </w:tcMar>
          </w:tcPr>
          <w:p w14:paraId="4ED04596" w14:textId="77777777" w:rsidR="002653E0" w:rsidRDefault="002653E0" w:rsidP="002C06C1">
            <w:pPr>
              <w:pStyle w:val="Normal1"/>
              <w:contextualSpacing w:val="0"/>
            </w:pPr>
            <w:r>
              <w:rPr>
                <w:b/>
              </w:rPr>
              <w:t>Forurenset/urenset sår ikke revidert innen 6 timer etter at skaden inntraff</w:t>
            </w:r>
          </w:p>
        </w:tc>
      </w:tr>
      <w:tr w:rsidR="002653E0" w14:paraId="170DB729" w14:textId="77777777" w:rsidTr="002C06C1">
        <w:tc>
          <w:tcPr>
            <w:tcW w:w="1440" w:type="dxa"/>
            <w:shd w:val="clear" w:color="auto" w:fill="F3F3F3"/>
            <w:tcMar>
              <w:top w:w="100" w:type="dxa"/>
              <w:left w:w="100" w:type="dxa"/>
              <w:bottom w:w="100" w:type="dxa"/>
              <w:right w:w="100" w:type="dxa"/>
            </w:tcMar>
          </w:tcPr>
          <w:p w14:paraId="5842587E" w14:textId="77777777" w:rsidR="002653E0" w:rsidRDefault="002653E0" w:rsidP="002C06C1">
            <w:pPr>
              <w:pStyle w:val="Normal1"/>
              <w:contextualSpacing w:val="0"/>
            </w:pPr>
            <w:r>
              <w:t xml:space="preserve">Grunnvaksinert </w:t>
            </w:r>
          </w:p>
          <w:p w14:paraId="0449C899" w14:textId="77777777" w:rsidR="002653E0" w:rsidRDefault="002653E0" w:rsidP="002C06C1">
            <w:pPr>
              <w:pStyle w:val="Normal1"/>
              <w:contextualSpacing w:val="0"/>
            </w:pPr>
            <w:r>
              <w:t>(3 doser)</w:t>
            </w:r>
          </w:p>
        </w:tc>
        <w:tc>
          <w:tcPr>
            <w:tcW w:w="3720" w:type="dxa"/>
            <w:shd w:val="clear" w:color="auto" w:fill="F3F3F3"/>
            <w:tcMar>
              <w:top w:w="100" w:type="dxa"/>
              <w:left w:w="100" w:type="dxa"/>
              <w:bottom w:w="100" w:type="dxa"/>
              <w:right w:w="100" w:type="dxa"/>
            </w:tcMar>
          </w:tcPr>
          <w:p w14:paraId="1DA13B80" w14:textId="77777777" w:rsidR="002653E0" w:rsidRDefault="002653E0" w:rsidP="002C06C1">
            <w:pPr>
              <w:pStyle w:val="Normal1"/>
              <w:contextualSpacing w:val="0"/>
            </w:pPr>
            <w:r>
              <w:t>&lt; 10 år siden → ingen</w:t>
            </w:r>
          </w:p>
          <w:p w14:paraId="4D744D87" w14:textId="77777777" w:rsidR="002653E0" w:rsidRDefault="002653E0" w:rsidP="002C06C1">
            <w:pPr>
              <w:pStyle w:val="Normal1"/>
              <w:contextualSpacing w:val="0"/>
            </w:pPr>
            <w:r>
              <w:rPr>
                <w:b/>
              </w:rPr>
              <w:t>&gt; 10 år siden → vaksine x 1</w:t>
            </w:r>
          </w:p>
        </w:tc>
        <w:tc>
          <w:tcPr>
            <w:tcW w:w="3855" w:type="dxa"/>
            <w:shd w:val="clear" w:color="auto" w:fill="F3F3F3"/>
            <w:tcMar>
              <w:top w:w="100" w:type="dxa"/>
              <w:left w:w="100" w:type="dxa"/>
              <w:bottom w:w="100" w:type="dxa"/>
              <w:right w:w="100" w:type="dxa"/>
            </w:tcMar>
          </w:tcPr>
          <w:p w14:paraId="01CF1E72" w14:textId="77777777" w:rsidR="002653E0" w:rsidRDefault="002653E0" w:rsidP="002C06C1">
            <w:pPr>
              <w:pStyle w:val="Normal1"/>
              <w:contextualSpacing w:val="0"/>
            </w:pPr>
            <w:r>
              <w:t>&lt; 5 år siden → ingen</w:t>
            </w:r>
          </w:p>
          <w:p w14:paraId="01CFAC32" w14:textId="77777777" w:rsidR="002653E0" w:rsidRDefault="002653E0" w:rsidP="002C06C1">
            <w:pPr>
              <w:pStyle w:val="Normal1"/>
              <w:contextualSpacing w:val="0"/>
            </w:pPr>
            <w:r>
              <w:t>&gt; 5 år siden → vaksine x 1</w:t>
            </w:r>
          </w:p>
        </w:tc>
      </w:tr>
      <w:tr w:rsidR="002653E0" w14:paraId="0AC2038F" w14:textId="77777777" w:rsidTr="002C06C1">
        <w:tc>
          <w:tcPr>
            <w:tcW w:w="1440" w:type="dxa"/>
            <w:shd w:val="clear" w:color="auto" w:fill="F3F3F3"/>
            <w:tcMar>
              <w:top w:w="100" w:type="dxa"/>
              <w:left w:w="100" w:type="dxa"/>
              <w:bottom w:w="100" w:type="dxa"/>
              <w:right w:w="100" w:type="dxa"/>
            </w:tcMar>
          </w:tcPr>
          <w:p w14:paraId="043864D4" w14:textId="77777777" w:rsidR="002653E0" w:rsidRDefault="002653E0" w:rsidP="002C06C1">
            <w:pPr>
              <w:pStyle w:val="Normal1"/>
              <w:contextualSpacing w:val="0"/>
            </w:pPr>
            <w:r>
              <w:t xml:space="preserve">Delvaksinert </w:t>
            </w:r>
          </w:p>
          <w:p w14:paraId="0280C911" w14:textId="77777777" w:rsidR="002653E0" w:rsidRDefault="002653E0" w:rsidP="002C06C1">
            <w:pPr>
              <w:pStyle w:val="Normal1"/>
              <w:contextualSpacing w:val="0"/>
            </w:pPr>
            <w:r>
              <w:t>(2 doser)</w:t>
            </w:r>
          </w:p>
        </w:tc>
        <w:tc>
          <w:tcPr>
            <w:tcW w:w="3720" w:type="dxa"/>
            <w:shd w:val="clear" w:color="auto" w:fill="F3F3F3"/>
            <w:tcMar>
              <w:top w:w="100" w:type="dxa"/>
              <w:left w:w="100" w:type="dxa"/>
              <w:bottom w:w="100" w:type="dxa"/>
              <w:right w:w="100" w:type="dxa"/>
            </w:tcMar>
          </w:tcPr>
          <w:p w14:paraId="21AE4D5D" w14:textId="77777777" w:rsidR="002653E0" w:rsidRDefault="002653E0" w:rsidP="002C06C1">
            <w:pPr>
              <w:pStyle w:val="Normal1"/>
              <w:contextualSpacing w:val="0"/>
            </w:pPr>
            <w:r>
              <w:t>&lt; 12 måneder siden → ingen</w:t>
            </w:r>
          </w:p>
          <w:p w14:paraId="36DAB54F" w14:textId="77777777" w:rsidR="002653E0" w:rsidRDefault="002653E0" w:rsidP="002C06C1">
            <w:pPr>
              <w:pStyle w:val="Normal1"/>
              <w:contextualSpacing w:val="0"/>
            </w:pPr>
            <w:r>
              <w:t>&gt; 12 måneder siden → vaksine x 1</w:t>
            </w:r>
          </w:p>
        </w:tc>
        <w:tc>
          <w:tcPr>
            <w:tcW w:w="3855" w:type="dxa"/>
            <w:shd w:val="clear" w:color="auto" w:fill="F3F3F3"/>
            <w:tcMar>
              <w:top w:w="100" w:type="dxa"/>
              <w:left w:w="100" w:type="dxa"/>
              <w:bottom w:w="100" w:type="dxa"/>
              <w:right w:w="100" w:type="dxa"/>
            </w:tcMar>
          </w:tcPr>
          <w:p w14:paraId="7F6A6BC4" w14:textId="77777777" w:rsidR="002653E0" w:rsidRDefault="002653E0" w:rsidP="002C06C1">
            <w:pPr>
              <w:pStyle w:val="Normal1"/>
              <w:contextualSpacing w:val="0"/>
            </w:pPr>
            <w:r>
              <w:t>&lt; 12 måneder siden → ingen</w:t>
            </w:r>
          </w:p>
          <w:p w14:paraId="30B536C4" w14:textId="77777777" w:rsidR="002653E0" w:rsidRDefault="002653E0" w:rsidP="002C06C1">
            <w:pPr>
              <w:pStyle w:val="Normal1"/>
              <w:contextualSpacing w:val="0"/>
            </w:pPr>
            <w:r>
              <w:t>&lt; 5 år siden → vaksine x 1</w:t>
            </w:r>
          </w:p>
          <w:p w14:paraId="3302BAB8" w14:textId="77777777" w:rsidR="002653E0" w:rsidRDefault="002653E0" w:rsidP="002C06C1">
            <w:pPr>
              <w:pStyle w:val="Normal1"/>
              <w:contextualSpacing w:val="0"/>
            </w:pPr>
            <w:r>
              <w:t xml:space="preserve">&gt; 5 år siden → </w:t>
            </w:r>
            <w:proofErr w:type="spellStart"/>
            <w:r>
              <w:t>HTIg</w:t>
            </w:r>
            <w:proofErr w:type="spellEnd"/>
            <w:r>
              <w:rPr>
                <w:vertAlign w:val="superscript"/>
              </w:rPr>
              <w:footnoteReference w:id="9"/>
            </w:r>
            <w:r>
              <w:t>, vaksine x 1</w:t>
            </w:r>
          </w:p>
        </w:tc>
      </w:tr>
      <w:tr w:rsidR="002653E0" w14:paraId="3A6453A1" w14:textId="77777777" w:rsidTr="002C06C1">
        <w:tc>
          <w:tcPr>
            <w:tcW w:w="1440" w:type="dxa"/>
            <w:shd w:val="clear" w:color="auto" w:fill="F3F3F3"/>
            <w:tcMar>
              <w:top w:w="100" w:type="dxa"/>
              <w:left w:w="100" w:type="dxa"/>
              <w:bottom w:w="100" w:type="dxa"/>
              <w:right w:w="100" w:type="dxa"/>
            </w:tcMar>
          </w:tcPr>
          <w:p w14:paraId="500F28D7" w14:textId="77777777" w:rsidR="002653E0" w:rsidRDefault="002653E0" w:rsidP="002C06C1">
            <w:pPr>
              <w:pStyle w:val="Normal1"/>
              <w:contextualSpacing w:val="0"/>
            </w:pPr>
            <w:r>
              <w:t>Kun 1 dose tidligere</w:t>
            </w:r>
          </w:p>
        </w:tc>
        <w:tc>
          <w:tcPr>
            <w:tcW w:w="3720" w:type="dxa"/>
            <w:shd w:val="clear" w:color="auto" w:fill="F3F3F3"/>
            <w:tcMar>
              <w:top w:w="100" w:type="dxa"/>
              <w:left w:w="100" w:type="dxa"/>
              <w:bottom w:w="100" w:type="dxa"/>
              <w:right w:w="100" w:type="dxa"/>
            </w:tcMar>
          </w:tcPr>
          <w:p w14:paraId="709E9A2B" w14:textId="77777777" w:rsidR="002653E0" w:rsidRDefault="002653E0" w:rsidP="002C06C1">
            <w:pPr>
              <w:pStyle w:val="Normal1"/>
              <w:contextualSpacing w:val="0"/>
            </w:pPr>
            <w:r>
              <w:t>Vaksine x 1 og etter minst 6 måneder</w:t>
            </w:r>
          </w:p>
        </w:tc>
        <w:tc>
          <w:tcPr>
            <w:tcW w:w="3855" w:type="dxa"/>
            <w:shd w:val="clear" w:color="auto" w:fill="F3F3F3"/>
            <w:tcMar>
              <w:top w:w="100" w:type="dxa"/>
              <w:left w:w="100" w:type="dxa"/>
              <w:bottom w:w="100" w:type="dxa"/>
              <w:right w:w="100" w:type="dxa"/>
            </w:tcMar>
          </w:tcPr>
          <w:p w14:paraId="0F8D4A34" w14:textId="77777777" w:rsidR="002653E0" w:rsidRDefault="002653E0" w:rsidP="002C06C1">
            <w:pPr>
              <w:pStyle w:val="Normal1"/>
              <w:contextualSpacing w:val="0"/>
            </w:pPr>
            <w:proofErr w:type="spellStart"/>
            <w:r>
              <w:t>HTIg</w:t>
            </w:r>
            <w:proofErr w:type="spellEnd"/>
            <w:r>
              <w:t>, vaksine x 1 og etter minst 6 måneder</w:t>
            </w:r>
          </w:p>
        </w:tc>
      </w:tr>
      <w:tr w:rsidR="002653E0" w14:paraId="52FDC8B6" w14:textId="77777777" w:rsidTr="002C06C1">
        <w:tc>
          <w:tcPr>
            <w:tcW w:w="1440" w:type="dxa"/>
            <w:shd w:val="clear" w:color="auto" w:fill="F3F3F3"/>
            <w:tcMar>
              <w:top w:w="100" w:type="dxa"/>
              <w:left w:w="100" w:type="dxa"/>
              <w:bottom w:w="100" w:type="dxa"/>
              <w:right w:w="100" w:type="dxa"/>
            </w:tcMar>
          </w:tcPr>
          <w:p w14:paraId="35E91DCE" w14:textId="77777777" w:rsidR="002653E0" w:rsidRDefault="002653E0" w:rsidP="002C06C1">
            <w:pPr>
              <w:pStyle w:val="Normal1"/>
              <w:contextualSpacing w:val="0"/>
            </w:pPr>
            <w:r>
              <w:t>Uvaksinert</w:t>
            </w:r>
          </w:p>
        </w:tc>
        <w:tc>
          <w:tcPr>
            <w:tcW w:w="3720" w:type="dxa"/>
            <w:shd w:val="clear" w:color="auto" w:fill="F3F3F3"/>
            <w:tcMar>
              <w:top w:w="100" w:type="dxa"/>
              <w:left w:w="100" w:type="dxa"/>
              <w:bottom w:w="100" w:type="dxa"/>
              <w:right w:w="100" w:type="dxa"/>
            </w:tcMar>
          </w:tcPr>
          <w:p w14:paraId="4B294B44" w14:textId="77777777" w:rsidR="002653E0" w:rsidRDefault="002653E0" w:rsidP="002C06C1">
            <w:pPr>
              <w:pStyle w:val="Normal1"/>
              <w:contextualSpacing w:val="0"/>
            </w:pPr>
            <w:r>
              <w:t>Vaksine straks, e</w:t>
            </w:r>
            <w:r>
              <w:cr/>
              <w:t>ter 5 uker og 1 år (full grunnvaksinering</w:t>
            </w:r>
          </w:p>
        </w:tc>
        <w:tc>
          <w:tcPr>
            <w:tcW w:w="3855" w:type="dxa"/>
            <w:shd w:val="clear" w:color="auto" w:fill="F3F3F3"/>
            <w:tcMar>
              <w:top w:w="100" w:type="dxa"/>
              <w:left w:w="100" w:type="dxa"/>
              <w:bottom w:w="100" w:type="dxa"/>
              <w:right w:w="100" w:type="dxa"/>
            </w:tcMar>
          </w:tcPr>
          <w:p w14:paraId="0A394AF8" w14:textId="77777777" w:rsidR="002653E0" w:rsidRDefault="002653E0" w:rsidP="002C06C1">
            <w:pPr>
              <w:pStyle w:val="Normal1"/>
              <w:contextualSpacing w:val="0"/>
            </w:pPr>
            <w:proofErr w:type="spellStart"/>
            <w:r>
              <w:t>HTIg</w:t>
            </w:r>
            <w:proofErr w:type="spellEnd"/>
            <w:r>
              <w:t xml:space="preserve">, vaksine x 1, etter 5 uker og </w:t>
            </w:r>
            <w:r>
              <w:cr/>
              <w:t xml:space="preserve"> år</w:t>
            </w:r>
          </w:p>
        </w:tc>
      </w:tr>
    </w:tbl>
    <w:p w14:paraId="6D09C5EE" w14:textId="77777777" w:rsidR="002653E0" w:rsidRDefault="002653E0" w:rsidP="002653E0">
      <w:pPr>
        <w:pStyle w:val="Normal1"/>
        <w:contextualSpacing w:val="0"/>
      </w:pPr>
    </w:p>
    <w:p w14:paraId="2AFB372B" w14:textId="77777777" w:rsidR="002653E0" w:rsidRDefault="002653E0" w:rsidP="002653E0">
      <w:pPr>
        <w:pStyle w:val="Normal1"/>
        <w:contextualSpacing w:val="0"/>
      </w:pPr>
      <w:r>
        <w:t>Komplikasjoner</w:t>
      </w:r>
    </w:p>
    <w:p w14:paraId="02804245" w14:textId="77777777" w:rsidR="002653E0" w:rsidRDefault="002653E0" w:rsidP="002653E0">
      <w:pPr>
        <w:pStyle w:val="Normal1"/>
        <w:numPr>
          <w:ilvl w:val="0"/>
          <w:numId w:val="1"/>
        </w:numPr>
        <w:ind w:hanging="359"/>
      </w:pPr>
      <w:r>
        <w:t>Sårinfeksjon (hevelse, rødme, varme, smerte, sekresjon)</w:t>
      </w:r>
    </w:p>
    <w:p w14:paraId="0D7AF5C9" w14:textId="77777777" w:rsidR="002653E0" w:rsidRDefault="002653E0" w:rsidP="002653E0">
      <w:pPr>
        <w:pStyle w:val="Normal1"/>
        <w:numPr>
          <w:ilvl w:val="1"/>
          <w:numId w:val="1"/>
        </w:numPr>
        <w:ind w:hanging="359"/>
      </w:pPr>
      <w:r>
        <w:t>Dyrkning og gramfarging</w:t>
      </w:r>
    </w:p>
    <w:p w14:paraId="4133D3A6" w14:textId="77777777" w:rsidR="002653E0" w:rsidRDefault="002653E0" w:rsidP="002653E0">
      <w:pPr>
        <w:pStyle w:val="Normal1"/>
        <w:numPr>
          <w:ilvl w:val="1"/>
          <w:numId w:val="1"/>
        </w:numPr>
        <w:ind w:hanging="359"/>
      </w:pPr>
      <w:r>
        <w:t xml:space="preserve">Åpne, skylle puss. Evt. </w:t>
      </w:r>
      <w:proofErr w:type="spellStart"/>
      <w:r>
        <w:t>sårevisjon</w:t>
      </w:r>
      <w:proofErr w:type="spellEnd"/>
    </w:p>
    <w:p w14:paraId="7C4B578D" w14:textId="77777777" w:rsidR="002653E0" w:rsidRDefault="002653E0" w:rsidP="002653E0">
      <w:pPr>
        <w:pStyle w:val="Normal1"/>
        <w:numPr>
          <w:ilvl w:val="1"/>
          <w:numId w:val="1"/>
        </w:numPr>
        <w:ind w:hanging="359"/>
      </w:pPr>
      <w:proofErr w:type="spellStart"/>
      <w:r>
        <w:t>Diklocil</w:t>
      </w:r>
      <w:proofErr w:type="spellEnd"/>
    </w:p>
    <w:p w14:paraId="716AAAAA" w14:textId="77777777" w:rsidR="002653E0" w:rsidRDefault="002653E0" w:rsidP="002653E0">
      <w:pPr>
        <w:pStyle w:val="Normal1"/>
        <w:numPr>
          <w:ilvl w:val="0"/>
          <w:numId w:val="1"/>
        </w:numPr>
        <w:spacing w:line="240" w:lineRule="auto"/>
        <w:contextualSpacing w:val="0"/>
      </w:pPr>
      <w:r>
        <w:rPr>
          <w:vertAlign w:val="superscript"/>
        </w:rPr>
        <w:footnoteRef/>
      </w:r>
      <w:r>
        <w:t xml:space="preserve"> Husk å veksle mellom aspirasjon og injeksjon for å inngå arteriell injeksjon.</w:t>
      </w:r>
    </w:p>
    <w:p w14:paraId="24223212" w14:textId="77777777" w:rsidR="002653E0" w:rsidRDefault="002653E0" w:rsidP="002653E0">
      <w:pPr>
        <w:pStyle w:val="Normal1"/>
        <w:numPr>
          <w:ilvl w:val="0"/>
          <w:numId w:val="1"/>
        </w:numPr>
        <w:spacing w:line="240" w:lineRule="auto"/>
        <w:contextualSpacing w:val="0"/>
      </w:pPr>
      <w:r>
        <w:rPr>
          <w:vertAlign w:val="superscript"/>
        </w:rPr>
        <w:footnoteRef/>
      </w:r>
      <w:r>
        <w:t xml:space="preserve"> Ved ledningsanestesi injiserer man 1-1,5 ml på siden av hver finger (se illustrasjon).</w:t>
      </w:r>
    </w:p>
    <w:p w14:paraId="4EE7AF2F" w14:textId="77777777" w:rsidR="002653E0" w:rsidRDefault="002653E0" w:rsidP="002653E0">
      <w:pPr>
        <w:pStyle w:val="Normal1"/>
        <w:numPr>
          <w:ilvl w:val="0"/>
          <w:numId w:val="1"/>
        </w:numPr>
        <w:spacing w:line="240" w:lineRule="auto"/>
        <w:contextualSpacing w:val="0"/>
      </w:pPr>
      <w:r>
        <w:rPr>
          <w:vertAlign w:val="superscript"/>
        </w:rPr>
        <w:footnoteRef/>
      </w:r>
      <w:r>
        <w:t xml:space="preserve"> Blodtomhet av hel ekstremitet oppnås ved å heve den i 3 minutter, så blåse opp mansjett til 100 </w:t>
      </w:r>
      <w:proofErr w:type="spellStart"/>
      <w:r>
        <w:t>mmHg</w:t>
      </w:r>
      <w:proofErr w:type="spellEnd"/>
      <w:r>
        <w:t xml:space="preserve"> (i maks 20 minutter uten anestesi). Sår på fingre og tår: Stram en slange/strikk/hanskefinger rundt, eller rull en hanskefinger opp til basis.</w:t>
      </w:r>
    </w:p>
    <w:p w14:paraId="29388554" w14:textId="77777777" w:rsidR="002653E0" w:rsidRDefault="002653E0" w:rsidP="002653E0">
      <w:pPr>
        <w:pStyle w:val="Normal1"/>
        <w:numPr>
          <w:ilvl w:val="0"/>
          <w:numId w:val="1"/>
        </w:numPr>
        <w:spacing w:line="240" w:lineRule="auto"/>
        <w:contextualSpacing w:val="0"/>
      </w:pPr>
      <w:r>
        <w:rPr>
          <w:vertAlign w:val="superscript"/>
        </w:rPr>
        <w:footnoteRef/>
      </w:r>
      <w:r>
        <w:t xml:space="preserve"> Norske barn vaksineres ved 3 </w:t>
      </w:r>
      <w:proofErr w:type="spellStart"/>
      <w:r>
        <w:t>mnd</w:t>
      </w:r>
      <w:proofErr w:type="spellEnd"/>
      <w:r>
        <w:t xml:space="preserve">, 5 </w:t>
      </w:r>
      <w:proofErr w:type="spellStart"/>
      <w:r>
        <w:t>mnd</w:t>
      </w:r>
      <w:proofErr w:type="spellEnd"/>
      <w:r>
        <w:t xml:space="preserve"> og 10 </w:t>
      </w:r>
      <w:proofErr w:type="spellStart"/>
      <w:r>
        <w:t>mnd</w:t>
      </w:r>
      <w:proofErr w:type="spellEnd"/>
      <w:r>
        <w:t xml:space="preserve"> samt 5. klasse. Deretter anbefales vaksinasjon hvert 10. år. Ved usikkerhet gjør man aldri noen skade ved å sette </w:t>
      </w:r>
      <w:proofErr w:type="spellStart"/>
      <w:r>
        <w:t>igang</w:t>
      </w:r>
      <w:proofErr w:type="spellEnd"/>
      <w:r>
        <w:t xml:space="preserve"> vaksinering x 3.</w:t>
      </w:r>
    </w:p>
    <w:p w14:paraId="785FA687" w14:textId="77777777" w:rsidR="002653E0" w:rsidRDefault="002653E0" w:rsidP="002653E0">
      <w:pPr>
        <w:pStyle w:val="Normal1"/>
        <w:numPr>
          <w:ilvl w:val="0"/>
          <w:numId w:val="1"/>
        </w:numPr>
        <w:spacing w:line="240" w:lineRule="auto"/>
        <w:contextualSpacing w:val="0"/>
      </w:pPr>
      <w:r>
        <w:rPr>
          <w:vertAlign w:val="superscript"/>
        </w:rPr>
        <w:footnoteRef/>
      </w:r>
      <w:r>
        <w:t xml:space="preserve"> Bittskader (ta penselprøve) som er dype, ikke </w:t>
      </w:r>
      <w:proofErr w:type="spellStart"/>
      <w:r>
        <w:t>rensbare</w:t>
      </w:r>
      <w:proofErr w:type="spellEnd"/>
      <w:r>
        <w:t xml:space="preserve">, på hendene eller etter 24 timer, svært forurensede sår. særlig hvis ned til ben. Ikke nødvendig ved overfladisk skade. Gi også til rusmisbrukere, immunsupprimerte, eldre og </w:t>
      </w:r>
      <w:proofErr w:type="spellStart"/>
      <w:r>
        <w:t>splenektomerte</w:t>
      </w:r>
      <w:proofErr w:type="spellEnd"/>
      <w:r>
        <w:t>.</w:t>
      </w:r>
    </w:p>
    <w:p w14:paraId="08848008" w14:textId="77777777" w:rsidR="002653E0" w:rsidRDefault="002653E0" w:rsidP="002653E0">
      <w:pPr>
        <w:pStyle w:val="Normal1"/>
        <w:numPr>
          <w:ilvl w:val="0"/>
          <w:numId w:val="1"/>
        </w:numPr>
        <w:spacing w:line="240" w:lineRule="auto"/>
        <w:contextualSpacing w:val="0"/>
      </w:pPr>
      <w:r>
        <w:rPr>
          <w:vertAlign w:val="superscript"/>
        </w:rPr>
        <w:footnoteRef/>
      </w:r>
      <w:r>
        <w:t xml:space="preserve"> Barn 18 måneder-5 år skal ha 165 mg-tabletter, 5-12 år skal ha 330 mg-tabletter, &gt; 12 år 660 mg.</w:t>
      </w:r>
    </w:p>
    <w:p w14:paraId="5E307777" w14:textId="77777777" w:rsidR="002653E0" w:rsidRDefault="002653E0" w:rsidP="002653E0">
      <w:pPr>
        <w:pStyle w:val="Normal1"/>
        <w:numPr>
          <w:ilvl w:val="0"/>
          <w:numId w:val="1"/>
        </w:numPr>
        <w:contextualSpacing w:val="0"/>
      </w:pPr>
      <w:r>
        <w:rPr>
          <w:vertAlign w:val="superscript"/>
        </w:rPr>
        <w:footnoteRef/>
      </w:r>
      <w:r>
        <w:t xml:space="preserve"> Ansikt: 4-6 dager, hals 6 dager, abdomen 8 dager, rygg og ekstremiteter 10-12 dager.</w:t>
      </w:r>
    </w:p>
    <w:p w14:paraId="0463F1CB" w14:textId="77777777" w:rsidR="002653E0" w:rsidRPr="00C503BE" w:rsidRDefault="002653E0" w:rsidP="002653E0">
      <w:pPr>
        <w:pStyle w:val="Normal1"/>
        <w:numPr>
          <w:ilvl w:val="0"/>
          <w:numId w:val="1"/>
        </w:numPr>
        <w:spacing w:line="240" w:lineRule="auto"/>
        <w:contextualSpacing w:val="0"/>
        <w:rPr>
          <w:lang w:val="nn-NO"/>
        </w:rPr>
      </w:pPr>
      <w:r>
        <w:rPr>
          <w:vertAlign w:val="superscript"/>
        </w:rPr>
        <w:footnoteRef/>
      </w:r>
      <w:r w:rsidRPr="00C503BE">
        <w:rPr>
          <w:lang w:val="nn-NO"/>
        </w:rPr>
        <w:t xml:space="preserve"> Tetanus-toksoid boosterdose 0,5 ml (diTeBooster, Tetravac, Tetavax) IM.</w:t>
      </w:r>
    </w:p>
    <w:p w14:paraId="093F98E5" w14:textId="77777777" w:rsidR="002653E0" w:rsidRDefault="002653E0" w:rsidP="002653E0">
      <w:pPr>
        <w:pStyle w:val="Normal1"/>
        <w:numPr>
          <w:ilvl w:val="0"/>
          <w:numId w:val="1"/>
        </w:numPr>
        <w:contextualSpacing w:val="0"/>
      </w:pPr>
      <w:r>
        <w:rPr>
          <w:vertAlign w:val="superscript"/>
        </w:rPr>
        <w:footnoteRef/>
      </w:r>
      <w:r>
        <w:t xml:space="preserve"> Humant tetanus-</w:t>
      </w:r>
      <w:proofErr w:type="spellStart"/>
      <w:r>
        <w:t>immunoglobulin</w:t>
      </w:r>
      <w:proofErr w:type="spellEnd"/>
      <w:r>
        <w:t xml:space="preserve"> (</w:t>
      </w:r>
      <w:proofErr w:type="spellStart"/>
      <w:r>
        <w:t>Tetagam</w:t>
      </w:r>
      <w:proofErr w:type="spellEnd"/>
      <w:r>
        <w:t xml:space="preserve">) 250 IE/ml 1 ml IM, </w:t>
      </w:r>
      <w:r>
        <w:rPr>
          <w:u w:val="single"/>
        </w:rPr>
        <w:t>før</w:t>
      </w:r>
      <w:r>
        <w:t xml:space="preserve"> sårrevisjonen.</w:t>
      </w:r>
    </w:p>
    <w:p w14:paraId="67D939BE" w14:textId="77777777" w:rsidR="002653E0" w:rsidRDefault="002653E0" w:rsidP="002653E0">
      <w:pPr>
        <w:pStyle w:val="Normal1"/>
        <w:numPr>
          <w:ilvl w:val="0"/>
          <w:numId w:val="1"/>
        </w:numPr>
        <w:contextualSpacing w:val="0"/>
      </w:pPr>
      <w:r>
        <w:rPr>
          <w:noProof/>
          <w:lang w:eastAsia="nb-NO"/>
        </w:rPr>
        <w:lastRenderedPageBreak/>
        <w:drawing>
          <wp:inline distT="19050" distB="19050" distL="19050" distR="19050" wp14:anchorId="4DB6D8BF" wp14:editId="7AA5EEAD">
            <wp:extent cx="3181350" cy="1905000"/>
            <wp:effectExtent l="0" t="0" r="0" b="0"/>
            <wp:docPr id="23"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7"/>
                    <a:srcRect/>
                    <a:stretch>
                      <a:fillRect/>
                    </a:stretch>
                  </pic:blipFill>
                  <pic:spPr>
                    <a:xfrm>
                      <a:off x="0" y="0"/>
                      <a:ext cx="3181350" cy="1905000"/>
                    </a:xfrm>
                    <a:prstGeom prst="rect">
                      <a:avLst/>
                    </a:prstGeom>
                    <a:ln/>
                  </pic:spPr>
                </pic:pic>
              </a:graphicData>
            </a:graphic>
          </wp:inline>
        </w:drawing>
      </w:r>
    </w:p>
    <w:p w14:paraId="138922D7" w14:textId="77777777" w:rsidR="002653E0" w:rsidRDefault="002653E0" w:rsidP="002653E0">
      <w:pPr>
        <w:pStyle w:val="Normal1"/>
        <w:numPr>
          <w:ilvl w:val="0"/>
          <w:numId w:val="1"/>
        </w:numPr>
        <w:contextualSpacing w:val="0"/>
      </w:pPr>
      <w:r>
        <w:t>Alternative teknikker for ledningsanestesi.</w:t>
      </w:r>
    </w:p>
    <w:p w14:paraId="0F0A4C67" w14:textId="77777777" w:rsidR="002653E0" w:rsidRDefault="002653E0" w:rsidP="002653E0">
      <w:pPr>
        <w:pStyle w:val="Overskrift1"/>
        <w:contextualSpacing w:val="0"/>
      </w:pPr>
      <w:proofErr w:type="spellStart"/>
      <w:r>
        <w:t>Suturering</w:t>
      </w:r>
      <w:proofErr w:type="spellEnd"/>
    </w:p>
    <w:p w14:paraId="1921CB09" w14:textId="77777777" w:rsidR="002653E0" w:rsidRDefault="002653E0" w:rsidP="002653E0">
      <w:pPr>
        <w:pStyle w:val="Normal1"/>
        <w:contextualSpacing w:val="0"/>
      </w:pPr>
      <w:r>
        <w:t xml:space="preserve">Sett suturen omtrent 5 mm fra sårkanten, nålen vinkelrett på huden. </w:t>
      </w:r>
    </w:p>
    <w:p w14:paraId="4076D3EA" w14:textId="77777777" w:rsidR="002653E0" w:rsidRDefault="002653E0" w:rsidP="002653E0">
      <w:pPr>
        <w:pStyle w:val="Normal1"/>
        <w:contextualSpacing w:val="0"/>
      </w:pPr>
    </w:p>
    <w:p w14:paraId="29AC81F7" w14:textId="77777777" w:rsidR="002653E0" w:rsidRDefault="002653E0" w:rsidP="002653E0">
      <w:pPr>
        <w:pStyle w:val="Normal1"/>
        <w:contextualSpacing w:val="0"/>
      </w:pPr>
      <w:r>
        <w:t>Suturstørrelse: 3-0 for de fleste, 5-0 i ansikt, 2-0 i hodet.</w:t>
      </w:r>
    </w:p>
    <w:p w14:paraId="5A029EEB" w14:textId="77777777" w:rsidR="002653E0" w:rsidRDefault="002653E0" w:rsidP="002653E0">
      <w:pPr>
        <w:pStyle w:val="Normal1"/>
        <w:contextualSpacing w:val="0"/>
      </w:pPr>
    </w:p>
    <w:p w14:paraId="3197946F" w14:textId="77777777" w:rsidR="002653E0" w:rsidRDefault="002653E0" w:rsidP="002653E0">
      <w:pPr>
        <w:pStyle w:val="Normal1"/>
        <w:contextualSpacing w:val="0"/>
      </w:pPr>
      <w:r>
        <w:t xml:space="preserve"> Ansikt: 4-6 dager, hals 6 dager, abdomen 8 dager, rygg og ekstremiteter 10-12 dager.  Kortest tid ved unge, ansikt og liten tensjon. Jo kortere tid, jo mindre suturmerker.</w:t>
      </w:r>
    </w:p>
    <w:p w14:paraId="1F2631DB" w14:textId="77777777" w:rsidR="002653E0" w:rsidRDefault="002653E0" w:rsidP="002653E0">
      <w:pPr>
        <w:pStyle w:val="Normal1"/>
        <w:contextualSpacing w:val="0"/>
      </w:pPr>
    </w:p>
    <w:p w14:paraId="175355A2" w14:textId="77777777" w:rsidR="002653E0" w:rsidRDefault="002653E0" w:rsidP="002653E0">
      <w:pPr>
        <w:pStyle w:val="Normal1"/>
        <w:contextualSpacing w:val="0"/>
      </w:pPr>
    </w:p>
    <w:p w14:paraId="7308EEBB" w14:textId="77777777" w:rsidR="002653E0" w:rsidRDefault="002653E0" w:rsidP="002653E0">
      <w:pPr>
        <w:pStyle w:val="Normal1"/>
        <w:contextualSpacing w:val="0"/>
      </w:pPr>
      <w:r>
        <w:t>Suturtyper</w:t>
      </w:r>
    </w:p>
    <w:p w14:paraId="38BB75B1" w14:textId="77777777" w:rsidR="002653E0" w:rsidRDefault="002653E0" w:rsidP="002653E0">
      <w:pPr>
        <w:pStyle w:val="Normal1"/>
        <w:numPr>
          <w:ilvl w:val="0"/>
          <w:numId w:val="3"/>
        </w:numPr>
        <w:ind w:hanging="359"/>
      </w:pPr>
      <w:r>
        <w:t xml:space="preserve">Absorberende: </w:t>
      </w:r>
      <w:proofErr w:type="spellStart"/>
      <w:r>
        <w:t>Vicryl</w:t>
      </w:r>
      <w:proofErr w:type="spellEnd"/>
      <w:r>
        <w:t xml:space="preserve"> (</w:t>
      </w:r>
      <w:proofErr w:type="spellStart"/>
      <w:r>
        <w:t>polyfilament</w:t>
      </w:r>
      <w:proofErr w:type="spellEnd"/>
      <w:r>
        <w:t xml:space="preserve">), </w:t>
      </w:r>
      <w:proofErr w:type="spellStart"/>
      <w:r>
        <w:t>Monocryl</w:t>
      </w:r>
      <w:proofErr w:type="spellEnd"/>
      <w:r>
        <w:t xml:space="preserve">, </w:t>
      </w:r>
      <w:proofErr w:type="spellStart"/>
      <w:r>
        <w:t>Polysorb</w:t>
      </w:r>
      <w:proofErr w:type="spellEnd"/>
    </w:p>
    <w:p w14:paraId="0A9EE796" w14:textId="77777777" w:rsidR="002653E0" w:rsidRDefault="002653E0" w:rsidP="002653E0">
      <w:pPr>
        <w:pStyle w:val="Normal1"/>
        <w:numPr>
          <w:ilvl w:val="0"/>
          <w:numId w:val="3"/>
        </w:numPr>
        <w:ind w:hanging="359"/>
      </w:pPr>
      <w:r>
        <w:t xml:space="preserve">Ikke-absorberende: </w:t>
      </w:r>
      <w:proofErr w:type="spellStart"/>
      <w:r>
        <w:t>Prolene</w:t>
      </w:r>
      <w:proofErr w:type="spellEnd"/>
      <w:r>
        <w:t xml:space="preserve"> (monofilament), </w:t>
      </w:r>
      <w:proofErr w:type="spellStart"/>
      <w:r>
        <w:t>Ethilon</w:t>
      </w:r>
      <w:proofErr w:type="spellEnd"/>
      <w:r>
        <w:t xml:space="preserve"> (monofilament)</w:t>
      </w:r>
    </w:p>
    <w:p w14:paraId="0D2728A2" w14:textId="77777777" w:rsidR="002653E0" w:rsidRDefault="002653E0" w:rsidP="002653E0">
      <w:pPr>
        <w:pStyle w:val="Normal1"/>
        <w:contextualSpacing w:val="0"/>
      </w:pPr>
    </w:p>
    <w:p w14:paraId="324E78BD" w14:textId="77777777" w:rsidR="002653E0" w:rsidRDefault="002653E0" w:rsidP="002653E0">
      <w:pPr>
        <w:pStyle w:val="Normal1"/>
        <w:contextualSpacing w:val="0"/>
      </w:pPr>
      <w:r>
        <w:rPr>
          <w:noProof/>
          <w:lang w:eastAsia="nb-NO"/>
        </w:rPr>
        <w:drawing>
          <wp:inline distT="19050" distB="19050" distL="19050" distR="19050" wp14:anchorId="4AC25424" wp14:editId="1C22B522">
            <wp:extent cx="4181475" cy="5391150"/>
            <wp:effectExtent l="0" t="0" r="0" b="0"/>
            <wp:docPr id="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8"/>
                    <a:srcRect/>
                    <a:stretch>
                      <a:fillRect/>
                    </a:stretch>
                  </pic:blipFill>
                  <pic:spPr>
                    <a:xfrm>
                      <a:off x="0" y="0"/>
                      <a:ext cx="4181475" cy="5391150"/>
                    </a:xfrm>
                    <a:prstGeom prst="rect">
                      <a:avLst/>
                    </a:prstGeom>
                    <a:ln/>
                  </pic:spPr>
                </pic:pic>
              </a:graphicData>
            </a:graphic>
          </wp:inline>
        </w:drawing>
      </w:r>
    </w:p>
    <w:p w14:paraId="077AB2BF" w14:textId="77777777" w:rsidR="002653E0" w:rsidRDefault="002653E0" w:rsidP="002653E0">
      <w:pPr>
        <w:pStyle w:val="Normal1"/>
      </w:pPr>
      <w:r>
        <w:br w:type="page"/>
      </w:r>
    </w:p>
    <w:p w14:paraId="0927F2D3" w14:textId="77777777" w:rsidR="002653E0" w:rsidRDefault="002653E0" w:rsidP="002653E0">
      <w:pPr>
        <w:pStyle w:val="Normal1"/>
        <w:spacing w:line="240" w:lineRule="auto"/>
        <w:contextualSpacing w:val="0"/>
      </w:pPr>
      <w:r>
        <w:rPr>
          <w:vertAlign w:val="superscript"/>
        </w:rPr>
        <w:lastRenderedPageBreak/>
        <w:footnoteRef/>
      </w:r>
      <w:r>
        <w:t xml:space="preserve"> Langers linjer. De ligger alltid på tvers av muskelfibrenes retning.</w:t>
      </w:r>
    </w:p>
    <w:p w14:paraId="5C9B4D49" w14:textId="77777777" w:rsidR="002653E0" w:rsidRDefault="002653E0" w:rsidP="002653E0">
      <w:pPr>
        <w:pStyle w:val="Normal1"/>
      </w:pPr>
      <w:r>
        <w:rPr>
          <w:vertAlign w:val="superscript"/>
        </w:rPr>
        <w:footnoteRef/>
      </w:r>
      <w:r>
        <w:t xml:space="preserve"> </w:t>
      </w:r>
      <w:proofErr w:type="spellStart"/>
      <w:r>
        <w:t>Taping</w:t>
      </w:r>
      <w:proofErr w:type="spellEnd"/>
      <w:r>
        <w:t xml:space="preserve"> anbefales i 2-3 måneder fordi sårstyrken stadig øker.</w:t>
      </w:r>
    </w:p>
    <w:p w14:paraId="4CF0D20B" w14:textId="77777777" w:rsidR="002C73EA" w:rsidRPr="002C73EA" w:rsidRDefault="002C73EA" w:rsidP="002C73EA">
      <w:pPr>
        <w:rPr>
          <w:sz w:val="20"/>
        </w:rPr>
      </w:pPr>
    </w:p>
    <w:sectPr w:rsidR="002C73EA" w:rsidRPr="002C73EA" w:rsidSect="002C73EA">
      <w:pgSz w:w="11900" w:h="16840"/>
      <w:pgMar w:top="567" w:right="843" w:bottom="709"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0E1D19" w14:textId="77777777" w:rsidR="00613A84" w:rsidRDefault="00613A84" w:rsidP="002653E0">
      <w:r>
        <w:separator/>
      </w:r>
    </w:p>
  </w:endnote>
  <w:endnote w:type="continuationSeparator" w:id="0">
    <w:p w14:paraId="1C589D77" w14:textId="77777777" w:rsidR="00613A84" w:rsidRDefault="00613A84" w:rsidP="002653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926546D" w14:textId="77777777" w:rsidR="00613A84" w:rsidRDefault="00613A84" w:rsidP="002653E0">
      <w:r>
        <w:separator/>
      </w:r>
    </w:p>
  </w:footnote>
  <w:footnote w:type="continuationSeparator" w:id="0">
    <w:p w14:paraId="6C63F42F" w14:textId="77777777" w:rsidR="00613A84" w:rsidRDefault="00613A84" w:rsidP="002653E0">
      <w:r>
        <w:continuationSeparator/>
      </w:r>
    </w:p>
  </w:footnote>
  <w:footnote w:id="1">
    <w:p w14:paraId="4332A27F" w14:textId="77777777" w:rsidR="002653E0" w:rsidRDefault="002653E0" w:rsidP="002653E0">
      <w:pPr>
        <w:pStyle w:val="Normal1"/>
        <w:spacing w:line="240" w:lineRule="auto"/>
        <w:contextualSpacing w:val="0"/>
      </w:pPr>
      <w:r>
        <w:rPr>
          <w:vertAlign w:val="superscript"/>
        </w:rPr>
        <w:footnoteRef/>
      </w:r>
      <w:r>
        <w:t xml:space="preserve"> Husk å veksle mellom aspirasjon og injeksjon for å inngå arteriell injeksjon.</w:t>
      </w:r>
    </w:p>
  </w:footnote>
  <w:footnote w:id="2">
    <w:p w14:paraId="0890C259" w14:textId="77777777" w:rsidR="002653E0" w:rsidRDefault="002653E0" w:rsidP="002653E0">
      <w:pPr>
        <w:pStyle w:val="Normal1"/>
        <w:spacing w:line="240" w:lineRule="auto"/>
        <w:contextualSpacing w:val="0"/>
      </w:pPr>
      <w:r>
        <w:rPr>
          <w:vertAlign w:val="superscript"/>
        </w:rPr>
        <w:footnoteRef/>
      </w:r>
      <w:r>
        <w:t xml:space="preserve"> Ved ledningsanestesi injiserer man 1-1,5 ml på siden av hver finger (se illustrasjon).</w:t>
      </w:r>
    </w:p>
  </w:footnote>
  <w:footnote w:id="3">
    <w:p w14:paraId="347C8C80" w14:textId="77777777" w:rsidR="002653E0" w:rsidRDefault="002653E0" w:rsidP="002653E0">
      <w:pPr>
        <w:pStyle w:val="Normal1"/>
        <w:spacing w:line="240" w:lineRule="auto"/>
        <w:contextualSpacing w:val="0"/>
      </w:pPr>
      <w:r>
        <w:rPr>
          <w:vertAlign w:val="superscript"/>
        </w:rPr>
        <w:footnoteRef/>
      </w:r>
      <w:r>
        <w:t xml:space="preserve"> Blodtomhet av hel ekstremitet oppnås ved å heve den i 3 minutter, så blåse opp mansjett til 100 mmHg (i maks 20 minutter uten anestesi). Sår på fingre og tår: Stram en slange/strikk/hanskefinger rundt, eller rull en hanskefinger opp til basis.</w:t>
      </w:r>
    </w:p>
  </w:footnote>
  <w:footnote w:id="4">
    <w:p w14:paraId="2926DEDF" w14:textId="77777777" w:rsidR="002653E0" w:rsidRDefault="002653E0" w:rsidP="002653E0">
      <w:pPr>
        <w:pStyle w:val="Normal1"/>
        <w:spacing w:line="240" w:lineRule="auto"/>
        <w:contextualSpacing w:val="0"/>
      </w:pPr>
      <w:r>
        <w:rPr>
          <w:vertAlign w:val="superscript"/>
        </w:rPr>
        <w:footnoteRef/>
      </w:r>
      <w:r>
        <w:t xml:space="preserve"> Norske barn vaksineres ved 3 mnd, 5 mnd og 10 mnd samt 5. klasse. Deretter anbefales vaksinasjon hvert 10. år. Ved usikkerhet gjør man aldri noen skade ved å sette igang vaksinering x 3.</w:t>
      </w:r>
    </w:p>
  </w:footnote>
  <w:footnote w:id="5">
    <w:p w14:paraId="5340D8B8" w14:textId="77777777" w:rsidR="002653E0" w:rsidRDefault="002653E0" w:rsidP="002653E0">
      <w:pPr>
        <w:pStyle w:val="Normal1"/>
        <w:spacing w:line="240" w:lineRule="auto"/>
        <w:contextualSpacing w:val="0"/>
      </w:pPr>
      <w:r>
        <w:rPr>
          <w:vertAlign w:val="superscript"/>
        </w:rPr>
        <w:footnoteRef/>
      </w:r>
      <w:r>
        <w:t xml:space="preserve"> Bittskader (ta penselprøve) som er dype, ikke rensbare, på hendene eller etter 24 timer, svært forurensede sår. særlig hvis ned til ben. Ikke nødvendig ved overfladisk skade. Gi også til rusmisbrukere, immunsupprimerte, eldre og splenektomerte.</w:t>
      </w:r>
    </w:p>
  </w:footnote>
  <w:footnote w:id="6">
    <w:p w14:paraId="79C6DE29" w14:textId="77777777" w:rsidR="002653E0" w:rsidRDefault="002653E0" w:rsidP="002653E0">
      <w:pPr>
        <w:pStyle w:val="Normal1"/>
        <w:spacing w:line="240" w:lineRule="auto"/>
        <w:contextualSpacing w:val="0"/>
      </w:pPr>
      <w:r>
        <w:rPr>
          <w:vertAlign w:val="superscript"/>
        </w:rPr>
        <w:footnoteRef/>
      </w:r>
      <w:r>
        <w:t xml:space="preserve"> Barn 18 måneder-5 år skal ha 165 mg-tabletter, 5-12 år skal ha 330 mg-tabletter, &gt; 12 år 660 mg.</w:t>
      </w:r>
    </w:p>
  </w:footnote>
  <w:footnote w:id="7">
    <w:p w14:paraId="5D45CA7F" w14:textId="77777777" w:rsidR="002653E0" w:rsidRDefault="002653E0" w:rsidP="002653E0">
      <w:pPr>
        <w:pStyle w:val="Normal1"/>
        <w:contextualSpacing w:val="0"/>
      </w:pPr>
      <w:r>
        <w:rPr>
          <w:vertAlign w:val="superscript"/>
        </w:rPr>
        <w:footnoteRef/>
      </w:r>
      <w:r>
        <w:t xml:space="preserve"> Ansikt: 4-6 dager, hals 6 dager, abdomen 8 dager, rygg og ekstremiteter 10-12 dager.</w:t>
      </w:r>
    </w:p>
  </w:footnote>
  <w:footnote w:id="8">
    <w:p w14:paraId="597650DD" w14:textId="77777777" w:rsidR="002653E0" w:rsidRDefault="002653E0" w:rsidP="002653E0">
      <w:pPr>
        <w:pStyle w:val="Normal1"/>
        <w:spacing w:line="240" w:lineRule="auto"/>
        <w:contextualSpacing w:val="0"/>
      </w:pPr>
      <w:r>
        <w:rPr>
          <w:vertAlign w:val="superscript"/>
        </w:rPr>
        <w:footnoteRef/>
      </w:r>
      <w:r>
        <w:t xml:space="preserve"> Tetanus-toksoid boosterdose 0,5 ml (diTeBooster, Tetravac, Tetavax) IM.</w:t>
      </w:r>
    </w:p>
  </w:footnote>
  <w:footnote w:id="9">
    <w:p w14:paraId="2B090940" w14:textId="77777777" w:rsidR="002653E0" w:rsidRDefault="002653E0" w:rsidP="002653E0">
      <w:pPr>
        <w:pStyle w:val="Normal1"/>
        <w:spacing w:line="240" w:lineRule="auto"/>
        <w:contextualSpacing w:val="0"/>
      </w:pPr>
      <w:r>
        <w:rPr>
          <w:vertAlign w:val="superscript"/>
        </w:rPr>
        <w:footnoteRef/>
      </w:r>
      <w:r>
        <w:t xml:space="preserve"> Humant tetanus-immunoglobulin (Tetagam) 250 IE/ml 1 ml IM, </w:t>
      </w:r>
      <w:r>
        <w:rPr>
          <w:u w:val="single"/>
        </w:rPr>
        <w:t>før</w:t>
      </w:r>
      <w:r>
        <w:t xml:space="preserve"> sårrevisjonen.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E153CB"/>
    <w:multiLevelType w:val="multilevel"/>
    <w:tmpl w:val="D778D51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 w15:restartNumberingAfterBreak="0">
    <w:nsid w:val="2C876ABA"/>
    <w:multiLevelType w:val="multilevel"/>
    <w:tmpl w:val="7B2A9EB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15:restartNumberingAfterBreak="0">
    <w:nsid w:val="6BDE6FCD"/>
    <w:multiLevelType w:val="hybridMultilevel"/>
    <w:tmpl w:val="CD18A586"/>
    <w:lvl w:ilvl="0" w:tplc="0409000F">
      <w:start w:val="1"/>
      <w:numFmt w:val="decimal"/>
      <w:lvlText w:val="%1."/>
      <w:lvlJc w:val="left"/>
      <w:pPr>
        <w:ind w:left="720" w:hanging="360"/>
      </w:pPr>
    </w:lvl>
    <w:lvl w:ilvl="1" w:tplc="04140019">
      <w:start w:val="1"/>
      <w:numFmt w:val="lowerLetter"/>
      <w:lvlText w:val="%2."/>
      <w:lvlJc w:val="left"/>
      <w:pPr>
        <w:ind w:left="1440" w:hanging="360"/>
      </w:pPr>
    </w:lvl>
    <w:lvl w:ilvl="2" w:tplc="0414001B">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 w15:restartNumberingAfterBreak="0">
    <w:nsid w:val="70EC6AAC"/>
    <w:multiLevelType w:val="multilevel"/>
    <w:tmpl w:val="428685CE"/>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 w15:restartNumberingAfterBreak="0">
    <w:nsid w:val="76AD181D"/>
    <w:multiLevelType w:val="hybridMultilevel"/>
    <w:tmpl w:val="7E10BD7C"/>
    <w:lvl w:ilvl="0" w:tplc="0409000F">
      <w:start w:val="1"/>
      <w:numFmt w:val="decimal"/>
      <w:lvlText w:val="%1."/>
      <w:lvlJc w:val="left"/>
      <w:pPr>
        <w:ind w:left="720" w:hanging="360"/>
      </w:pPr>
    </w:lvl>
    <w:lvl w:ilvl="1" w:tplc="04140019">
      <w:start w:val="1"/>
      <w:numFmt w:val="lowerLetter"/>
      <w:lvlText w:val="%2."/>
      <w:lvlJc w:val="left"/>
      <w:pPr>
        <w:ind w:left="1440" w:hanging="360"/>
      </w:pPr>
    </w:lvl>
    <w:lvl w:ilvl="2" w:tplc="0414001B">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3EA"/>
    <w:rsid w:val="00170B3D"/>
    <w:rsid w:val="002653E0"/>
    <w:rsid w:val="002C73EA"/>
    <w:rsid w:val="004F4BA2"/>
    <w:rsid w:val="00613A84"/>
    <w:rsid w:val="006E3367"/>
    <w:rsid w:val="00816698"/>
    <w:rsid w:val="00A770AB"/>
    <w:rsid w:val="00C503BE"/>
  </w:rsids>
  <m:mathPr>
    <m:mathFont m:val="Cambria Math"/>
    <m:brkBin m:val="before"/>
    <m:brkBinSub m:val="--"/>
    <m:smallFrac m:val="0"/>
    <m:dispDef/>
    <m:lMargin m:val="0"/>
    <m:rMargin m:val="0"/>
    <m:defJc m:val="centerGroup"/>
    <m:wrapIndent m:val="1440"/>
    <m:intLim m:val="subSup"/>
    <m:naryLim m:val="undOvr"/>
  </m:mathPr>
  <w:themeFontLang w:val="nb-N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8C1745"/>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nb-NO"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Overskrift1">
    <w:name w:val="heading 1"/>
    <w:basedOn w:val="Normal1"/>
    <w:next w:val="Normal1"/>
    <w:link w:val="Overskrift1Tegn"/>
    <w:rsid w:val="002653E0"/>
    <w:pPr>
      <w:spacing w:before="200"/>
      <w:outlineLvl w:val="0"/>
    </w:pPr>
    <w:rPr>
      <w:rFonts w:ascii="Trebuchet MS" w:eastAsia="Trebuchet MS" w:hAnsi="Trebuchet MS" w:cs="Trebuchet MS"/>
      <w:sz w:val="2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Bobletekst">
    <w:name w:val="Balloon Text"/>
    <w:basedOn w:val="Normal"/>
    <w:link w:val="BobletekstTegn"/>
    <w:uiPriority w:val="99"/>
    <w:semiHidden/>
    <w:unhideWhenUsed/>
    <w:rsid w:val="002C73EA"/>
    <w:rPr>
      <w:rFonts w:ascii="Lucida Grande" w:hAnsi="Lucida Grande" w:cs="Lucida Grande"/>
      <w:sz w:val="18"/>
      <w:szCs w:val="18"/>
    </w:rPr>
  </w:style>
  <w:style w:type="character" w:customStyle="1" w:styleId="BobletekstTegn">
    <w:name w:val="Bobletekst Tegn"/>
    <w:basedOn w:val="Standardskriftforavsnitt"/>
    <w:link w:val="Bobletekst"/>
    <w:uiPriority w:val="99"/>
    <w:semiHidden/>
    <w:rsid w:val="002C73EA"/>
    <w:rPr>
      <w:rFonts w:ascii="Lucida Grande" w:hAnsi="Lucida Grande" w:cs="Lucida Grande"/>
      <w:sz w:val="18"/>
      <w:szCs w:val="18"/>
    </w:rPr>
  </w:style>
  <w:style w:type="paragraph" w:customStyle="1" w:styleId="Normal1">
    <w:name w:val="Normal1"/>
    <w:rsid w:val="002653E0"/>
    <w:pPr>
      <w:widowControl w:val="0"/>
      <w:spacing w:line="276" w:lineRule="auto"/>
      <w:contextualSpacing/>
    </w:pPr>
    <w:rPr>
      <w:rFonts w:ascii="Arial" w:eastAsia="Arial" w:hAnsi="Arial" w:cs="Arial"/>
      <w:color w:val="000000"/>
      <w:sz w:val="16"/>
      <w:lang w:eastAsia="ja-JP"/>
    </w:rPr>
  </w:style>
  <w:style w:type="character" w:customStyle="1" w:styleId="Overskrift1Tegn">
    <w:name w:val="Overskrift 1 Tegn"/>
    <w:basedOn w:val="Standardskriftforavsnitt"/>
    <w:link w:val="Overskrift1"/>
    <w:rsid w:val="002653E0"/>
    <w:rPr>
      <w:rFonts w:ascii="Trebuchet MS" w:eastAsia="Trebuchet MS" w:hAnsi="Trebuchet MS" w:cs="Trebuchet MS"/>
      <w:color w:val="000000"/>
      <w:sz w:val="28"/>
      <w:lang w:eastAsia="ja-JP"/>
    </w:rPr>
  </w:style>
  <w:style w:type="paragraph" w:styleId="Listeavsnitt">
    <w:name w:val="List Paragraph"/>
    <w:basedOn w:val="Normal"/>
    <w:uiPriority w:val="34"/>
    <w:qFormat/>
    <w:rsid w:val="004F4B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884</Words>
  <Characters>4687</Characters>
  <Application>Microsoft Office Word</Application>
  <DocSecurity>0</DocSecurity>
  <Lines>39</Lines>
  <Paragraphs>11</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5560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dc:creator>
  <cp:keywords/>
  <dc:description/>
  <cp:lastModifiedBy>Camilla Kopperstad</cp:lastModifiedBy>
  <cp:revision>2</cp:revision>
  <dcterms:created xsi:type="dcterms:W3CDTF">2018-05-01T20:56:00Z</dcterms:created>
  <dcterms:modified xsi:type="dcterms:W3CDTF">2018-05-01T20:56:00Z</dcterms:modified>
</cp:coreProperties>
</file>