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749259"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Alice: “All images are manipulated. For one thing a camera is sensitive to certain kinds of light and the developer controls the exposure level. Even our human eyes have a limited number of pixels! There are ‘only’ 120 million rods and 6 million cones in each retina, so our vision i</w:t>
      </w:r>
      <w:bookmarkStart w:id="0" w:name="_GoBack"/>
      <w:bookmarkEnd w:id="0"/>
      <w:r w:rsidRPr="008137ED">
        <w:rPr>
          <w:rFonts w:ascii="Georgia" w:hAnsi="Georgia"/>
        </w:rPr>
        <w:t xml:space="preserve">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DE0FFD"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381F38" w:rsidRPr="003610EE" w:rsidRDefault="00DE0FFD" w:rsidP="00381F38">
      <w:pPr>
        <w:pStyle w:val="ActivityNumbers"/>
        <w:numPr>
          <w:ilvl w:val="0"/>
          <w:numId w:val="0"/>
        </w:numPr>
        <w:ind w:left="720"/>
        <w:rPr>
          <w:rFonts w:ascii="Georgia" w:hAnsi="Georgia"/>
        </w:rPr>
      </w:pPr>
      <w:r w:rsidRPr="00DE0FFD">
        <w:rPr>
          <w:rFonts w:ascii="Georgia" w:hAnsi="Georgia"/>
          <w:color w:val="FF0000"/>
        </w:rPr>
        <w:t>Barb is right, our eyes manipulate what we see and it is all pixles. It explains how some people can be colorblind or have bad vision.</w:t>
      </w:r>
    </w:p>
    <w:p w:rsidR="00DE0FFD"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r w:rsidR="00DE0FFD">
        <w:rPr>
          <w:rFonts w:ascii="Georgia" w:hAnsi="Georgia"/>
        </w:rPr>
        <w:t xml:space="preserve"> </w:t>
      </w:r>
    </w:p>
    <w:p w:rsidR="00F9000D" w:rsidRPr="003610EE" w:rsidRDefault="00DE0FFD" w:rsidP="00DE0FFD">
      <w:pPr>
        <w:pStyle w:val="ActivityNumbers"/>
        <w:numPr>
          <w:ilvl w:val="0"/>
          <w:numId w:val="0"/>
        </w:numPr>
        <w:ind w:left="720"/>
        <w:rPr>
          <w:rFonts w:ascii="Georgia" w:hAnsi="Georgia"/>
        </w:rPr>
      </w:pPr>
      <w:r w:rsidRPr="00DE0FFD">
        <w:rPr>
          <w:rFonts w:ascii="Georgia" w:hAnsi="Georgia"/>
          <w:color w:val="FF0000"/>
        </w:rPr>
        <w:t>Images you take with your camera are yours to publish. Any picture on the internet is yours to use. If the picture has not been modified in a way you can not distribute it but if it is modified you may with concent of original distributer.</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r w:rsidR="00DE0FFD">
        <w:rPr>
          <w:rFonts w:ascii="Georgia" w:hAnsi="Georgia"/>
        </w:rPr>
        <w:t xml:space="preserve"> </w:t>
      </w:r>
      <w:r w:rsidR="00DE0FFD" w:rsidRPr="00DE0FFD">
        <w:rPr>
          <w:rFonts w:ascii="Georgia" w:hAnsi="Georgia"/>
          <w:color w:val="FF0000"/>
        </w:rPr>
        <w:t>We needed a more detailed design at the beginning of our project. We needed to make a more detailed plan before we acted it out. Having a solid plan helps you execute a lot better.</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764297">
        <w:rPr>
          <w:rFonts w:ascii="Georgia" w:hAnsi="Georgia"/>
        </w:rPr>
        <w:t xml:space="preserve">goemetric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BC3383">
      <w:rPr>
        <w:rFonts w:ascii="Georgia" w:hAnsi="Georgia"/>
        <w:noProof/>
      </w:rPr>
      <w:t>1</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3383"/>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0FFD"/>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6877B0B-B622-483E-8B8B-B4DB2DD35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06B3E-B873-4145-98C1-B51BDDD4B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0</TotalTime>
  <Pages>7</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11072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Barlow, Christian</cp:lastModifiedBy>
  <cp:revision>2</cp:revision>
  <cp:lastPrinted>2013-07-07T15:17:00Z</cp:lastPrinted>
  <dcterms:created xsi:type="dcterms:W3CDTF">2015-01-14T20:01:00Z</dcterms:created>
  <dcterms:modified xsi:type="dcterms:W3CDTF">2015-01-14T20:01:00Z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