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x40sh2x15y0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Networking (DPI + AI)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architecture: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Kernel (packet capture)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User-space DPI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AI Model inference (QNN runtime)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packets using AF_PACKET or DPDK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L7 features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features to QNN model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anomaly prediction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xqi3eb0fz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Use Case (Industrial Anomaly Detection)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Ethernet frames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Packet size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Flow duration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tensor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into ONNX/QNN model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anomaly → drop packet / raise alert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udqe4ff4s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Would Fit Your Networking + AI Work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previously discussed: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Packet inspection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IQ9 AI acceleration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architecture on IQ9: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Kernel (packet capture)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libpcap / AF_PACKET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nDPI classification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AI model (QNN runtime)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Alert / Drop / Log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yes — </w:t>
      </w:r>
      <w:r w:rsidDel="00000000" w:rsidR="00000000" w:rsidRPr="00000000">
        <w:rPr>
          <w:b w:val="1"/>
          <w:bCs w:val="1"/>
          <w:rtl w:val="0"/>
        </w:rPr>
        <w:t xml:space="preserve">nDPI + AI model on IQ9 is absolutely 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1uw2babau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1️⃣ Kernel (Packet Capture)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packet arrives: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Ethernet PHY → MAC → Driver → Linux Network Stack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kernel: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IRQ fires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NAPI polls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netif_receive_skb()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enters RX path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packet is inside </w:t>
      </w:r>
      <w:r w:rsidDel="00000000" w:rsidR="00000000" w:rsidRPr="00000000">
        <w:rPr>
          <w:b w:val="1"/>
          <w:bCs w:val="1"/>
          <w:rtl w:val="0"/>
        </w:rPr>
        <w:t xml:space="preserve">kernel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have two choices: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it go normally to TCP/IP stack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copy/redirect it to user space for inspection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u2law7y8o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2️⃣ libpcap / AF_PACKET (Getting Packet to User Space)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bridge between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kernel space → user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common methods: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2h7xy2tdv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AF_PACKET (Raw Socket)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socket(AF_PACKET, SOCK_RAW, htons(ETH_P_ALL));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your program receive raw Ethernet frames directly.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taps packets before full TCP/IP processing.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qk7cxlf5w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libpcap (Wrapper Library)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libpcap is built on top of AF_PACKET.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pcap_open_live("eth0", 65535, 1, 1000, errbuf);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Kernel copies packet → User space buffer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DPI application sees raw packet bytes.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ujygvun7k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3️⃣ nDPI Classification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packet is in user space.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pass packet to: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nDPI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nDPI does: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Ethernet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IP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TCP/UDP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payload (Layer 7)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detects: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Modbus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IEC 61850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builds </w:t>
      </w:r>
      <w:r w:rsidDel="00000000" w:rsidR="00000000" w:rsidRPr="00000000">
        <w:rPr>
          <w:b w:val="1"/>
          <w:bCs w:val="1"/>
          <w:rtl w:val="0"/>
        </w:rPr>
        <w:t xml:space="preserve">flow state</w:t>
      </w:r>
      <w:r w:rsidDel="00000000" w:rsidR="00000000" w:rsidRPr="00000000">
        <w:rPr>
          <w:rtl w:val="0"/>
        </w:rPr>
        <w:t xml:space="preserve">, not just single packet inspection.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after some packets, it says: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Flow = HTTPS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Flow = Modbus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Flow = Unknown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4kgaa75uk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4️⃣ Feature Extraction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instead of raw packet bytes, you extract structured features.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460"/>
        <w:tblGridChange w:id="0">
          <w:tblGrid>
            <w:gridCol w:w="231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Protocol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HTTPS = 91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Packet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1514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Flow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23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Packet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Avg inter-arrival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TLS SNI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google.com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become numerical inputs for AI model.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convert: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traffic → Numeric vector (tensor)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tensor: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[91, 1514, 23, 10, 2.0]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um2nj4hcf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5️⃣ AI Model (QNN Runtime on IQ9)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this tensor goes into AI model running via: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Qualcomm AI Engine (QNN runtime)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Backends: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HTP (Hexagon NPU)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could be: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classifier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attack detector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risk scorer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[Normal = 0.12, Attack = 0.88]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AI decides: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88% probability attack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dbx26xm4z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6️⃣ Alert / Drop / Log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application takes action: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ooo2z9z1i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Log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Write to syslog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Send to SIEM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6qfyhcnof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Alert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Send MQTT message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Trigger alarm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scsvohfuq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C: Drop Traffic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drop: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drop directly from user space unless: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NFQUEUE (iptables hook)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eBPF/XDP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use custom kernel module (like your qdisc work)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iptables -A FORWARD -j NFQUEUE --queue-num 0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space inspects → verdict ACCEPT/DROP → kernel enforces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0e17ve72h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Complete Flow on IQ9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NIC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Kernel RX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AF_PACKET socket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User-space DPI app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nDPI (protocol detection)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AI model (QNN on NPU)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Kernel enforcement / Logging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la46rgux4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Advanced: Can We Use NPU for DPI?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directly.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nDPI → protocol detection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features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features to AI model running on Hexagon NPU (QNN)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IQ9 shines.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