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F916A" w14:textId="77777777" w:rsidR="00F64546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1. 다음 중 실내 디자인의 계획 단계에서 고려할 조건으로 가장 거리가 먼 것은? </w:t>
      </w:r>
    </w:p>
    <w:p w14:paraId="19D9DF90" w14:textId="5A219435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① 입지적 조건 ② 건축적 조건 ③ 설비의 조건 ④ 색채의 조건 ⑤ 교통수단의 종류</w:t>
      </w:r>
    </w:p>
    <w:p w14:paraId="56624804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2. 조형의 대상으로서 빛에 대한 설명으로 틀린 것은? ① 반짝이는 빛은 역동적인 에너지가 느껴진다. ② 빛을 받는 표면과 그림자로 형태를 구별할 수 있다. ③ 물질에 따라 빛의 굴절이 다름으로 해서 질감을 느낄 수 있다. ④ 부드러운 빛은 긴장감과 우울함이 느껴진다. ⑤ 음향의 주파수</w:t>
      </w:r>
    </w:p>
    <w:p w14:paraId="13719DD8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3. 제품을 디자인하는 과정 중 스타일이 결정된 단계에서 제품의 완성 예상도를 실물처럼 표현하는 것은? ① 렌더링 ② </w:t>
      </w:r>
      <w:proofErr w:type="spellStart"/>
      <w:r w:rsidRPr="009A348C">
        <w:rPr>
          <w:b/>
          <w:bCs/>
        </w:rPr>
        <w:t>아이소메트릭</w:t>
      </w:r>
      <w:proofErr w:type="spellEnd"/>
      <w:r w:rsidRPr="009A348C">
        <w:rPr>
          <w:b/>
          <w:bCs/>
        </w:rPr>
        <w:t xml:space="preserve"> 투영법 ③ 모델링 ④ 조감 투시도법 ⑤ 재고관리</w:t>
      </w:r>
    </w:p>
    <w:p w14:paraId="08C11986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4. 다음 중 근대 디자인 역사에서 기계 사용을 반대한 운동은? ① 미래파 ② 독일공작연맹 ③ 바우하우스 ④ 미술공예운동 ⑤ 인상주의</w:t>
      </w:r>
    </w:p>
    <w:p w14:paraId="72FCEA0A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5. 디자인의 원리 중 대상의 부분과 부분, 부분과 전체 사이에 질서를 주는 것은? ① 통일 ② 대칭 ③ 리듬 ④ 비례 ⑤ 대비</w:t>
      </w:r>
    </w:p>
    <w:p w14:paraId="6BAB82F5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6. 1960년대 중반에 이탈리아에서 시작되었으며 </w:t>
      </w:r>
      <w:proofErr w:type="spellStart"/>
      <w:r w:rsidRPr="009A348C">
        <w:rPr>
          <w:b/>
          <w:bCs/>
        </w:rPr>
        <w:t>알키미아</w:t>
      </w:r>
      <w:proofErr w:type="spellEnd"/>
      <w:r w:rsidRPr="009A348C">
        <w:rPr>
          <w:b/>
          <w:bCs/>
        </w:rPr>
        <w:t xml:space="preserve"> 스튜디오와 함께 </w:t>
      </w:r>
      <w:proofErr w:type="spellStart"/>
      <w:r w:rsidRPr="009A348C">
        <w:rPr>
          <w:b/>
          <w:bCs/>
        </w:rPr>
        <w:t>팝아트적인</w:t>
      </w:r>
      <w:proofErr w:type="spellEnd"/>
      <w:r w:rsidRPr="009A348C">
        <w:rPr>
          <w:b/>
          <w:bCs/>
        </w:rPr>
        <w:t xml:space="preserve"> 요소들을 다양한 양식들과 혼용하여 복합적인 형태를 추구한 디자인 그룹은? ① 미니멀리즘 ② 멤피스 ③ 아르누보 ④ 미래파 ⑤ </w:t>
      </w:r>
      <w:proofErr w:type="spellStart"/>
      <w:r w:rsidRPr="009A348C">
        <w:rPr>
          <w:b/>
          <w:bCs/>
        </w:rPr>
        <w:t>데스틸</w:t>
      </w:r>
      <w:proofErr w:type="spellEnd"/>
    </w:p>
    <w:p w14:paraId="2DCBDEA0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7. 기초 디자인 능력을 기르기 위해 대상을 관찰하여 묘사할 때 중점을 두어야 할 사항으로 바르지 못한 것은? ① 관찰을 위한 수단으로서 미적 요소를 배운다는 자세로 임한다. ② 능숙한 기술력과 함께 기본적 감각을 익히는데 역점을 둔다. ③ 사진의 기계적 획일성을 강조한 세밀한 묘사에 중점을 둔다. ④ 자연성, 정밀성, 명료성 등으로 재창조해야 한다. ⑤ 채색 도구의 가격을 비교한다.</w:t>
      </w:r>
    </w:p>
    <w:p w14:paraId="01287014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8. 디자인의 궁극적 목적으로 가장 적합한 것은? ① 미의 창조를 통한 미적 욕구 충족 ② 인간 생활의 물질적 풍요를 충족시키는 목적 ③ 하나의 그림, 모형 등을 전개시키는 계획 및 설계 ④ 창의적 발상을 통한 아이디어 전개 ⑤ 기업의 주가 상승</w:t>
      </w:r>
    </w:p>
    <w:p w14:paraId="07605B7A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9. </w:t>
      </w:r>
      <w:proofErr w:type="spellStart"/>
      <w:r w:rsidRPr="009A348C">
        <w:rPr>
          <w:b/>
          <w:bCs/>
        </w:rPr>
        <w:t>오즈번</w:t>
      </w:r>
      <w:proofErr w:type="spellEnd"/>
      <w:r w:rsidRPr="009A348C">
        <w:rPr>
          <w:b/>
          <w:bCs/>
        </w:rPr>
        <w:t xml:space="preserve">(Alex F. Osborn)에 의해 창안된 회의방식으로 디자인에서 널리 사용되고 있으며, 10명 이내의 멤버가 자유로운 발언을 통해 새로운 아이디어를 얻는 방식은? ① 상관분석법 ② 시스템분석법 ③ </w:t>
      </w:r>
      <w:proofErr w:type="spellStart"/>
      <w:r w:rsidRPr="009A348C">
        <w:rPr>
          <w:b/>
          <w:bCs/>
        </w:rPr>
        <w:t>브레인스토밍법</w:t>
      </w:r>
      <w:proofErr w:type="spellEnd"/>
      <w:r w:rsidRPr="009A348C">
        <w:rPr>
          <w:b/>
          <w:bCs/>
        </w:rPr>
        <w:t xml:space="preserve"> ④ 체크리스트법 ⑤ 델파이법</w:t>
      </w:r>
    </w:p>
    <w:p w14:paraId="16A2113E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10. 마케팅 믹스(Marketing Mix)의 구성요소가 아닌 것은? ① 제품 ② 영업 ③ 유통구조 ④ 판매촉진 ⑤ 회계</w:t>
      </w:r>
    </w:p>
    <w:p w14:paraId="627C4629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11. 디자인에서 갖춰야 할 조건 중 가장 중요한 것은? ① 실용성과 아름다움 ② 실용성과 상징성 ③ 순수성과 아름다움 ④ 개성과 상징성 ⑤ 경제성</w:t>
      </w:r>
    </w:p>
    <w:p w14:paraId="549C71CA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lastRenderedPageBreak/>
        <w:t>12. 다음 중 점, 선, 면 등의 이념적 형태는? ① 순수형태 ② 사실형태 ③ 자연형태 ④ 인공형태 ⑤ 기하형태</w:t>
      </w:r>
    </w:p>
    <w:p w14:paraId="10C64148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13. 광고제작물의 구성요소 중에서 독자들에게 주의를 환기시키고 본문으로 유도하기 위한 호소력이 담긴 간결하고 함축미가 있는 말은? ① 캡션 ② 일러스트레이션 ③ 카피 ④ 헤드라인 ⑤ 레이아웃</w:t>
      </w:r>
    </w:p>
    <w:p w14:paraId="20C3140A" w14:textId="60548A62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14. 다음 중 </w:t>
      </w:r>
      <w:proofErr w:type="spellStart"/>
      <w:r w:rsidRPr="009A348C">
        <w:rPr>
          <w:b/>
          <w:bCs/>
        </w:rPr>
        <w:t>게슈탈트의</w:t>
      </w:r>
      <w:proofErr w:type="spellEnd"/>
      <w:r w:rsidRPr="009A348C">
        <w:rPr>
          <w:b/>
          <w:bCs/>
        </w:rPr>
        <w:t xml:space="preserve"> </w:t>
      </w:r>
      <w:proofErr w:type="spellStart"/>
      <w:r w:rsidRPr="009A348C">
        <w:rPr>
          <w:b/>
          <w:bCs/>
        </w:rPr>
        <w:t>시지각</w:t>
      </w:r>
      <w:proofErr w:type="spellEnd"/>
      <w:r w:rsidRPr="009A348C">
        <w:rPr>
          <w:b/>
          <w:bCs/>
        </w:rPr>
        <w:t xml:space="preserve"> 원리가 아닌 것</w:t>
      </w:r>
      <w:r w:rsidR="007C5DBD">
        <w:rPr>
          <w:rFonts w:hint="eastAsia"/>
          <w:b/>
          <w:bCs/>
        </w:rPr>
        <w:t>을 모두 고르시오.</w:t>
      </w:r>
      <w:r w:rsidRPr="009A348C">
        <w:rPr>
          <w:b/>
          <w:bCs/>
        </w:rPr>
        <w:t xml:space="preserve"> ① 유사성 ② 근접성 ③ </w:t>
      </w:r>
      <w:proofErr w:type="spellStart"/>
      <w:r w:rsidRPr="009A348C">
        <w:rPr>
          <w:b/>
          <w:bCs/>
        </w:rPr>
        <w:t>개폐성</w:t>
      </w:r>
      <w:proofErr w:type="spellEnd"/>
      <w:r w:rsidRPr="009A348C">
        <w:rPr>
          <w:b/>
          <w:bCs/>
        </w:rPr>
        <w:t xml:space="preserve"> ④ 연속성 ⑤ 반복성</w:t>
      </w:r>
    </w:p>
    <w:p w14:paraId="76E495E7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15. 스케치의 종류 중에서 '갈겨쓴다'의 의미로 아이디어 발상 과정의 초기단계에서 사용하며, 입체적인 표현은 생략하고 약화 형식으로 표현하는 스케치는? ① 러프 스케치 ② 스타일 스케치 ③ </w:t>
      </w:r>
      <w:proofErr w:type="spellStart"/>
      <w:r w:rsidRPr="009A348C">
        <w:rPr>
          <w:b/>
          <w:bCs/>
        </w:rPr>
        <w:t>퍼스펙티브</w:t>
      </w:r>
      <w:proofErr w:type="spellEnd"/>
      <w:r w:rsidRPr="009A348C">
        <w:rPr>
          <w:b/>
          <w:bCs/>
        </w:rPr>
        <w:t xml:space="preserve"> 스케치 ④ 스크래치 스케치 ⑤ 크로키 스케치</w:t>
      </w:r>
    </w:p>
    <w:p w14:paraId="3A57A9B1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16. 다음 중 편집 디자인 분야에 속하지 않는 것은? ① 북 디자인 ② 브로슈어 디자인 ③ 영상 디자인 ④ 우주선 연료 설계 ⑤ 포스터 디자인</w:t>
      </w:r>
    </w:p>
    <w:p w14:paraId="5015BEFF" w14:textId="5C22177F" w:rsidR="009A348C" w:rsidRPr="009A348C" w:rsidRDefault="009A348C" w:rsidP="009A348C">
      <w:pPr>
        <w:rPr>
          <w:rFonts w:hint="eastAsia"/>
          <w:b/>
          <w:bCs/>
        </w:rPr>
      </w:pPr>
      <w:r w:rsidRPr="009A348C">
        <w:rPr>
          <w:b/>
          <w:bCs/>
        </w:rPr>
        <w:t xml:space="preserve">17. 다음 중 AIDMA 법칙의 구성요소가 아닌 것은? ① 주의 ② 흥미 ③ 욕구 ④ 가격 ⑤ </w:t>
      </w:r>
      <w:r w:rsidR="00084771">
        <w:rPr>
          <w:rFonts w:hint="eastAsia"/>
          <w:b/>
          <w:bCs/>
        </w:rPr>
        <w:t>행동</w:t>
      </w:r>
    </w:p>
    <w:p w14:paraId="6D4D125A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18. 신제품 개발 과정 중 제품개발에 대한 설명으로 옳은 것은? ① 완전한 제품원형을 만드는 데는 오랜 기간이 소요되지 않는다. ② 원형품의 개발 및 시험, 유표화(Branding), 패키징 등의 세 단계를 거친다. ③ 원형품을 설계할 때는 물리적 특성에 대한 소비자들의 반응을 후자에 놓고 추진한다. ④ 완성된 제품은 기능 테스트와 소비자 테스트를 생략한다. ⑤ 광고모델을 선정한다.</w:t>
      </w:r>
    </w:p>
    <w:p w14:paraId="40C5FF1B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19. 선에 대한 설명 중 틀린 것은? ① 선은 하나의 점이 이동하면서 이루는 자취이다. ② 선의 동적 특성에 영향을 끼치는 것은 점의 속도, 강약, 방향 등이다. ③ 점이 일정한 방향으로 진행할 때 직선이 생긴다. ④ 수직선은 평화, 정지를 나타낸다. ⑤ 곡선은 항상 일정한 방향으로 진행한다.</w:t>
      </w:r>
    </w:p>
    <w:p w14:paraId="06D884C1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20. 다음 중 변화가 큰 대칭으로, 착시효과를 내는 데 가장 효과적인 방법은? ① 좌우대칭 ② 방사대칭 ③ 비대칭 ④ </w:t>
      </w:r>
      <w:proofErr w:type="spellStart"/>
      <w:r w:rsidRPr="009A348C">
        <w:rPr>
          <w:b/>
          <w:bCs/>
        </w:rPr>
        <w:t>역대칭</w:t>
      </w:r>
      <w:proofErr w:type="spellEnd"/>
      <w:r w:rsidRPr="009A348C">
        <w:rPr>
          <w:b/>
          <w:bCs/>
        </w:rPr>
        <w:t xml:space="preserve"> ⑤ 점이대칭</w:t>
      </w:r>
    </w:p>
    <w:p w14:paraId="3B69A0B4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21. 다음 중 물체의 앞면 모서리는 수평선과 평행하게 하고, 옆면 모서리는 수평선과 임의의 각도로 하여 그린 투상도는? ① </w:t>
      </w:r>
      <w:proofErr w:type="spellStart"/>
      <w:r w:rsidRPr="009A348C">
        <w:rPr>
          <w:b/>
          <w:bCs/>
        </w:rPr>
        <w:t>등각투상도</w:t>
      </w:r>
      <w:proofErr w:type="spellEnd"/>
      <w:r w:rsidRPr="009A348C">
        <w:rPr>
          <w:b/>
          <w:bCs/>
        </w:rPr>
        <w:t xml:space="preserve"> ② </w:t>
      </w:r>
      <w:proofErr w:type="spellStart"/>
      <w:r w:rsidRPr="009A348C">
        <w:rPr>
          <w:b/>
          <w:bCs/>
        </w:rPr>
        <w:t>부등각투상도</w:t>
      </w:r>
      <w:proofErr w:type="spellEnd"/>
      <w:r w:rsidRPr="009A348C">
        <w:rPr>
          <w:b/>
          <w:bCs/>
        </w:rPr>
        <w:t xml:space="preserve"> ③ 사투상도 ④ </w:t>
      </w:r>
      <w:proofErr w:type="spellStart"/>
      <w:r w:rsidRPr="009A348C">
        <w:rPr>
          <w:b/>
          <w:bCs/>
        </w:rPr>
        <w:t>축측투상도</w:t>
      </w:r>
      <w:proofErr w:type="spellEnd"/>
      <w:r w:rsidRPr="009A348C">
        <w:rPr>
          <w:b/>
          <w:bCs/>
        </w:rPr>
        <w:t xml:space="preserve"> ⑤ </w:t>
      </w:r>
      <w:proofErr w:type="spellStart"/>
      <w:r w:rsidRPr="009A348C">
        <w:rPr>
          <w:b/>
          <w:bCs/>
        </w:rPr>
        <w:t>정투상도</w:t>
      </w:r>
      <w:proofErr w:type="spellEnd"/>
    </w:p>
    <w:p w14:paraId="5E46E2E5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22. 다음 중 인접색의 조화에 해당하는 것은? ① 빨강 - 녹색 주황 ② 귤색 주황 - 남색 ③ 연두 녹색 - 다홍 ④ 빨강 자주 - 보라 ⑤ 노랑 - 검정 흰색</w:t>
      </w:r>
    </w:p>
    <w:p w14:paraId="607B4C4C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23. 신인상파 화가의 점묘화는 무슨 혼합인가? ① </w:t>
      </w:r>
      <w:proofErr w:type="spellStart"/>
      <w:r w:rsidRPr="009A348C">
        <w:rPr>
          <w:b/>
          <w:bCs/>
        </w:rPr>
        <w:t>회전혼합</w:t>
      </w:r>
      <w:proofErr w:type="spellEnd"/>
      <w:r w:rsidRPr="009A348C">
        <w:rPr>
          <w:b/>
          <w:bCs/>
        </w:rPr>
        <w:t xml:space="preserve"> ② </w:t>
      </w:r>
      <w:proofErr w:type="spellStart"/>
      <w:r w:rsidRPr="009A348C">
        <w:rPr>
          <w:b/>
          <w:bCs/>
        </w:rPr>
        <w:t>병치혼합</w:t>
      </w:r>
      <w:proofErr w:type="spellEnd"/>
      <w:r w:rsidRPr="009A348C">
        <w:rPr>
          <w:b/>
          <w:bCs/>
        </w:rPr>
        <w:t xml:space="preserve"> ③ </w:t>
      </w:r>
      <w:proofErr w:type="spellStart"/>
      <w:r w:rsidRPr="009A348C">
        <w:rPr>
          <w:b/>
          <w:bCs/>
        </w:rPr>
        <w:t>가산혼합</w:t>
      </w:r>
      <w:proofErr w:type="spellEnd"/>
      <w:r w:rsidRPr="009A348C">
        <w:rPr>
          <w:b/>
          <w:bCs/>
        </w:rPr>
        <w:t xml:space="preserve"> ④ </w:t>
      </w:r>
      <w:proofErr w:type="spellStart"/>
      <w:r w:rsidRPr="009A348C">
        <w:rPr>
          <w:b/>
          <w:bCs/>
        </w:rPr>
        <w:lastRenderedPageBreak/>
        <w:t>감산혼합</w:t>
      </w:r>
      <w:proofErr w:type="spellEnd"/>
      <w:r w:rsidRPr="009A348C">
        <w:rPr>
          <w:b/>
          <w:bCs/>
        </w:rPr>
        <w:t xml:space="preserve"> ⑤ </w:t>
      </w:r>
      <w:proofErr w:type="spellStart"/>
      <w:r w:rsidRPr="009A348C">
        <w:rPr>
          <w:b/>
          <w:bCs/>
        </w:rPr>
        <w:t>색료혼합</w:t>
      </w:r>
      <w:proofErr w:type="spellEnd"/>
    </w:p>
    <w:p w14:paraId="752AE908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24. 나란히 배치된 색의 경계부분에 일어나는 대비효과를 약화시키기 위해 무채색의 테두리를 두르는 것과 관련이 있는 대비현상은? ① 계시대비 ② 면적대비 ③ 연변대비 ④ 명도대비 ⑤ 보색대비</w:t>
      </w:r>
    </w:p>
    <w:p w14:paraId="0A3AC78E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25. 투시도를 작도할 때 </w:t>
      </w:r>
      <w:proofErr w:type="spellStart"/>
      <w:r w:rsidRPr="009A348C">
        <w:rPr>
          <w:b/>
          <w:bCs/>
        </w:rPr>
        <w:t>소점을</w:t>
      </w:r>
      <w:proofErr w:type="spellEnd"/>
      <w:r w:rsidRPr="009A348C">
        <w:rPr>
          <w:b/>
          <w:bCs/>
        </w:rPr>
        <w:t xml:space="preserve"> 나타내는 기호는? ① SP ② PP ③ VP ④ HL ⑤ GP</w:t>
      </w:r>
    </w:p>
    <w:p w14:paraId="0C063894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26. 색의 주목성에 대한 설명이 틀린 것은? ① 자극성이 강해 눈에 잘 띄는 색이다. ② 주의를 기울이지 않더라도 사람의 시선을 끄는 색이다. ③ 인간의 심리작용에 의해서도 좌우된다. ④ 한색계열의 </w:t>
      </w:r>
      <w:proofErr w:type="spellStart"/>
      <w:r w:rsidRPr="009A348C">
        <w:rPr>
          <w:b/>
          <w:bCs/>
        </w:rPr>
        <w:t>저채도</w:t>
      </w:r>
      <w:proofErr w:type="spellEnd"/>
      <w:r w:rsidRPr="009A348C">
        <w:rPr>
          <w:b/>
          <w:bCs/>
        </w:rPr>
        <w:t xml:space="preserve"> 색은 주목성이 높다. ⑤ 무채색은 항상 주목성이 가장 높다.</w:t>
      </w:r>
    </w:p>
    <w:p w14:paraId="65B53CC3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27. 프리즘에 의한 스펙트럼의 발견은 빛의 어떤 성질을 이용한 것인가? ① 굴절현상 ② 회절현상 ③ 간섭현상 ④ 파동현상 ⑤ 반사현상</w:t>
      </w:r>
    </w:p>
    <w:p w14:paraId="74E8EB1D" w14:textId="38A14C2E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28. </w:t>
      </w:r>
      <w:proofErr w:type="spellStart"/>
      <w:r w:rsidRPr="009A348C">
        <w:rPr>
          <w:b/>
          <w:bCs/>
        </w:rPr>
        <w:t>정투상도법에서</w:t>
      </w:r>
      <w:proofErr w:type="spellEnd"/>
      <w:r w:rsidRPr="009A348C">
        <w:rPr>
          <w:b/>
          <w:bCs/>
        </w:rPr>
        <w:t xml:space="preserve"> 제3각법을 기준으로 정면도, 평면도, 우측면도를 그릴 때의 설명이 틀린 것은? ① 각 도면의 위치는 측면도를 기준으로 한다. ② 우측면도는 정면도를 기준으로 우측에 있다. ③ 정면도와 평면도는 가로의 크기가 동일하다. ④ 정면도와 우측면도는 세로의 크기가 동일하다. ⑤ </w:t>
      </w:r>
      <w:r w:rsidR="004B6CF1">
        <w:rPr>
          <w:rFonts w:hint="eastAsia"/>
          <w:b/>
          <w:bCs/>
        </w:rPr>
        <w:t>정</w:t>
      </w:r>
      <w:r w:rsidRPr="009A348C">
        <w:rPr>
          <w:b/>
          <w:bCs/>
        </w:rPr>
        <w:t xml:space="preserve">면도는 </w:t>
      </w:r>
      <w:r w:rsidR="004B6CF1">
        <w:rPr>
          <w:rFonts w:hint="eastAsia"/>
          <w:b/>
          <w:bCs/>
        </w:rPr>
        <w:t>평</w:t>
      </w:r>
      <w:r w:rsidRPr="009A348C">
        <w:rPr>
          <w:b/>
          <w:bCs/>
        </w:rPr>
        <w:t>면도 아래에 위치한다.</w:t>
      </w:r>
    </w:p>
    <w:p w14:paraId="2690B56B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29. 비눗방울 표면에서 무지개색이 보이는 것은 빛의 어떤 성질과 관련이 있는가? ① 간섭 ② 흡수 ③ 투과 ④ 굴절 ⑤ 산란</w:t>
      </w:r>
    </w:p>
    <w:p w14:paraId="188C8358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30. 치수 기입에 대한 설명이 틀린 것은? ① 치수는 실형이 나타나 있는 곳에 실제 길이를 기입한다. ② 치수는 원칙적으로 치수 보조선을 그어서 그림 밖에 기입한다. ③ 치수는 정면도보다는 측면도에 집중하여 기입한다. ④ 치수는 외형선에 기입하고 </w:t>
      </w:r>
      <w:proofErr w:type="spellStart"/>
      <w:r w:rsidRPr="009A348C">
        <w:rPr>
          <w:b/>
          <w:bCs/>
        </w:rPr>
        <w:t>은선에</w:t>
      </w:r>
      <w:proofErr w:type="spellEnd"/>
      <w:r w:rsidRPr="009A348C">
        <w:rPr>
          <w:b/>
          <w:bCs/>
        </w:rPr>
        <w:t xml:space="preserve"> 기입하는 것은 피한다. ⑤ 치수는 임의의 위치에 기입한다.</w:t>
      </w:r>
    </w:p>
    <w:p w14:paraId="619786A8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31. </w:t>
      </w:r>
      <w:proofErr w:type="spellStart"/>
      <w:r w:rsidRPr="009A348C">
        <w:rPr>
          <w:b/>
          <w:bCs/>
        </w:rPr>
        <w:t>색광혼합에</w:t>
      </w:r>
      <w:proofErr w:type="spellEnd"/>
      <w:r w:rsidRPr="009A348C">
        <w:rPr>
          <w:b/>
          <w:bCs/>
        </w:rPr>
        <w:t xml:space="preserve"> 관한 설명 중 틀린 것은? ① 적(Red), 녹(Green), 청(Blue)이 3원색이다. ② 3원색을 모두 혼합하면 백색광이 된다. ③ 색광혼합의 중간색이 </w:t>
      </w:r>
      <w:proofErr w:type="spellStart"/>
      <w:r w:rsidRPr="009A348C">
        <w:rPr>
          <w:b/>
          <w:bCs/>
        </w:rPr>
        <w:t>색료혼합의</w:t>
      </w:r>
      <w:proofErr w:type="spellEnd"/>
      <w:r w:rsidRPr="009A348C">
        <w:rPr>
          <w:b/>
          <w:bCs/>
        </w:rPr>
        <w:t xml:space="preserve"> 3원색이다. ④ 혼합결과 명도가 낮아져 </w:t>
      </w:r>
      <w:proofErr w:type="spellStart"/>
      <w:r w:rsidRPr="009A348C">
        <w:rPr>
          <w:b/>
          <w:bCs/>
        </w:rPr>
        <w:t>감법혼색이라고도</w:t>
      </w:r>
      <w:proofErr w:type="spellEnd"/>
      <w:r w:rsidRPr="009A348C">
        <w:rPr>
          <w:b/>
          <w:bCs/>
        </w:rPr>
        <w:t xml:space="preserve"> 한다. ⑤ 색광혼합은 채도가 항상 감소한다.</w:t>
      </w:r>
    </w:p>
    <w:p w14:paraId="0D15C402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32. 어두운 곳에서 밝은 곳으로 갑자기 나오면 처음에는 눈이 부시지만 점차 주위의 밝기에 적응하게 되는 현상은? ① </w:t>
      </w:r>
      <w:proofErr w:type="spellStart"/>
      <w:r w:rsidRPr="009A348C">
        <w:rPr>
          <w:b/>
          <w:bCs/>
        </w:rPr>
        <w:t>간상순응</w:t>
      </w:r>
      <w:proofErr w:type="spellEnd"/>
      <w:r w:rsidRPr="009A348C">
        <w:rPr>
          <w:b/>
          <w:bCs/>
        </w:rPr>
        <w:t xml:space="preserve"> ② </w:t>
      </w:r>
      <w:proofErr w:type="spellStart"/>
      <w:r w:rsidRPr="009A348C">
        <w:rPr>
          <w:b/>
          <w:bCs/>
        </w:rPr>
        <w:t>명순응</w:t>
      </w:r>
      <w:proofErr w:type="spellEnd"/>
      <w:r w:rsidRPr="009A348C">
        <w:rPr>
          <w:b/>
          <w:bCs/>
        </w:rPr>
        <w:t xml:space="preserve"> ③ 암순응 ④ 색순응 ⑤ </w:t>
      </w:r>
      <w:proofErr w:type="spellStart"/>
      <w:r w:rsidRPr="009A348C">
        <w:rPr>
          <w:b/>
          <w:bCs/>
        </w:rPr>
        <w:t>색각이상</w:t>
      </w:r>
      <w:proofErr w:type="spellEnd"/>
    </w:p>
    <w:p w14:paraId="170D4690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33. 평면도와 입면도에 의하여 투시도를 그리는 형식으로, 하나의 </w:t>
      </w:r>
      <w:proofErr w:type="spellStart"/>
      <w:r w:rsidRPr="009A348C">
        <w:rPr>
          <w:b/>
          <w:bCs/>
        </w:rPr>
        <w:t>소점이</w:t>
      </w:r>
      <w:proofErr w:type="spellEnd"/>
      <w:r w:rsidRPr="009A348C">
        <w:rPr>
          <w:b/>
          <w:bCs/>
        </w:rPr>
        <w:t xml:space="preserve"> 깊이를 좌우하도록 작도하는 도법은? ① 평행 투시도법 ② </w:t>
      </w:r>
      <w:proofErr w:type="spellStart"/>
      <w:r w:rsidRPr="009A348C">
        <w:rPr>
          <w:b/>
          <w:bCs/>
        </w:rPr>
        <w:t>유각</w:t>
      </w:r>
      <w:proofErr w:type="spellEnd"/>
      <w:r w:rsidRPr="009A348C">
        <w:rPr>
          <w:b/>
          <w:bCs/>
        </w:rPr>
        <w:t xml:space="preserve"> 투시도법 ③ 조감 투시도법 ④ 사각 투시도법 ⑤ 축측 투시도법</w:t>
      </w:r>
    </w:p>
    <w:p w14:paraId="7358C0E0" w14:textId="4F698141" w:rsidR="009A348C" w:rsidRPr="009A348C" w:rsidRDefault="009A348C" w:rsidP="009A348C">
      <w:pPr>
        <w:rPr>
          <w:rFonts w:hint="eastAsia"/>
          <w:b/>
          <w:bCs/>
        </w:rPr>
      </w:pPr>
      <w:r w:rsidRPr="009A348C">
        <w:rPr>
          <w:b/>
          <w:bCs/>
        </w:rPr>
        <w:t xml:space="preserve">34. 색채의 심리적 현상과 거리가 먼 것은? ① 온도 ② 무게 ③ 감정 ④ 식별 ⑤ </w:t>
      </w:r>
      <w:proofErr w:type="spellStart"/>
      <w:r w:rsidR="004B6CF1">
        <w:rPr>
          <w:rFonts w:hint="eastAsia"/>
          <w:b/>
          <w:bCs/>
        </w:rPr>
        <w:t>경연감</w:t>
      </w:r>
      <w:proofErr w:type="spellEnd"/>
    </w:p>
    <w:p w14:paraId="2EEC44EA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lastRenderedPageBreak/>
        <w:t xml:space="preserve">35. [그림 삽입 공간] 그림과 같은 타원 그리기 방법은? ① 두 원을 연결시킨 타원 ② 두 원을 격리시킨 타원 ③ 4 중심법에 의한 타원 ④ </w:t>
      </w:r>
      <w:proofErr w:type="spellStart"/>
      <w:r w:rsidRPr="009A348C">
        <w:rPr>
          <w:b/>
          <w:bCs/>
        </w:rPr>
        <w:t>장축과</w:t>
      </w:r>
      <w:proofErr w:type="spellEnd"/>
      <w:r w:rsidRPr="009A348C">
        <w:rPr>
          <w:b/>
          <w:bCs/>
        </w:rPr>
        <w:t xml:space="preserve"> 단축이 주어진 타원 ⑤ 자유곡선법</w:t>
      </w:r>
    </w:p>
    <w:p w14:paraId="391CA272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36. [그림 삽입 공간] 그림의 도형에서 구하고자 하는 것은? ① 수직선을 2등분하기 ② 주어진 반지름의 원 그리기 ③ 원의 둘레 구하기 ④ 원주 밖의 1점에서 원에 접선 긋기 ⑤ 정육각형 작도하기</w:t>
      </w:r>
    </w:p>
    <w:p w14:paraId="1A90B64D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37. </w:t>
      </w:r>
      <w:proofErr w:type="spellStart"/>
      <w:r w:rsidRPr="009A348C">
        <w:rPr>
          <w:b/>
          <w:bCs/>
        </w:rPr>
        <w:t>비렌</w:t>
      </w:r>
      <w:proofErr w:type="spellEnd"/>
      <w:r w:rsidRPr="009A348C">
        <w:rPr>
          <w:b/>
          <w:bCs/>
        </w:rPr>
        <w:t>(</w:t>
      </w:r>
      <w:proofErr w:type="spellStart"/>
      <w:r w:rsidRPr="009A348C">
        <w:rPr>
          <w:b/>
          <w:bCs/>
        </w:rPr>
        <w:t>Birren</w:t>
      </w:r>
      <w:proofErr w:type="spellEnd"/>
      <w:r w:rsidRPr="009A348C">
        <w:rPr>
          <w:b/>
          <w:bCs/>
        </w:rPr>
        <w:t xml:space="preserve"> Faber)의 색채 공감각에서 식당 내부의 가구 등에 식욕이 왕성하도록 유도하기 위한 가장 좋은 색채는? ① 보라 ② 주황 ③ 초록 ④ 파랑 ⑤ 회색</w:t>
      </w:r>
    </w:p>
    <w:p w14:paraId="3CAE5501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38. 제도에서 ø40의 설명으로 옳은 것은? ① 지름이 40mm이다. ② 반지름이 40mm이다. ③ 길이가 40mm이다. ④ 두께가 40mm이다. ⑤ 무게가 40g이다.</w:t>
      </w:r>
    </w:p>
    <w:p w14:paraId="06FFE793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39. 색조(Tone)에 관한 설명으로 옳은 것은? ① 색상, 명도, 채도를 동시에 나타낸다. ② 색상, 명도를 동시에 나타낸다. ③ 색상, 채도를 동시에 나타낸다. ④ 명도, 채도를 동시에 나타낸다. ⑤ 색상만을 나타낸다.</w:t>
      </w:r>
    </w:p>
    <w:p w14:paraId="2263AE92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40. 다음 중 색채조화에 관한 연구와 관련이 없는 사람은? ① </w:t>
      </w:r>
      <w:proofErr w:type="spellStart"/>
      <w:r w:rsidRPr="009A348C">
        <w:rPr>
          <w:b/>
          <w:bCs/>
        </w:rPr>
        <w:t>그로피우스</w:t>
      </w:r>
      <w:proofErr w:type="spellEnd"/>
      <w:r w:rsidRPr="009A348C">
        <w:rPr>
          <w:b/>
          <w:bCs/>
        </w:rPr>
        <w:t xml:space="preserve"> ② 스펜서 ③ </w:t>
      </w:r>
      <w:proofErr w:type="spellStart"/>
      <w:r w:rsidRPr="009A348C">
        <w:rPr>
          <w:b/>
          <w:bCs/>
        </w:rPr>
        <w:t>오스트발트</w:t>
      </w:r>
      <w:proofErr w:type="spellEnd"/>
      <w:r w:rsidRPr="009A348C">
        <w:rPr>
          <w:b/>
          <w:bCs/>
        </w:rPr>
        <w:t xml:space="preserve"> ④ </w:t>
      </w:r>
      <w:proofErr w:type="spellStart"/>
      <w:r w:rsidRPr="009A348C">
        <w:rPr>
          <w:b/>
          <w:bCs/>
        </w:rPr>
        <w:t>비렌</w:t>
      </w:r>
      <w:proofErr w:type="spellEnd"/>
      <w:r w:rsidRPr="009A348C">
        <w:rPr>
          <w:b/>
          <w:bCs/>
        </w:rPr>
        <w:t xml:space="preserve"> ⑤ 뉴턴</w:t>
      </w:r>
    </w:p>
    <w:p w14:paraId="652CEB68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41. 빛의 양을 열려 있는 시간의 길이로 조절하는 장치는? ① 필름 ② 셔터 ③ 렌즈 ④ 초점 조절장치 ⑤ 조리개</w:t>
      </w:r>
    </w:p>
    <w:p w14:paraId="074FE2DB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42. 찬 느낌을 주고 수분의 흡수와 발산이 빨라서 여름 의복에 적합한 식물성 섬유는? ① 황마 ② 견 ③ 아마 ④ </w:t>
      </w:r>
      <w:proofErr w:type="spellStart"/>
      <w:r w:rsidRPr="009A348C">
        <w:rPr>
          <w:b/>
          <w:bCs/>
        </w:rPr>
        <w:t>케이폭</w:t>
      </w:r>
      <w:proofErr w:type="spellEnd"/>
      <w:r w:rsidRPr="009A348C">
        <w:rPr>
          <w:b/>
          <w:bCs/>
        </w:rPr>
        <w:t xml:space="preserve"> ⑤ 면</w:t>
      </w:r>
    </w:p>
    <w:p w14:paraId="1EBE9885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43. 다음 중 번지기 쉽기 때문에 정착액을 뿌려 색상을 고정시켜야 하는 채색 재료는? ① 마커 ② 파스텔 ③ 수채 물감 ④ 색연필 ⑤ 포스터컬러</w:t>
      </w:r>
    </w:p>
    <w:p w14:paraId="10EDD932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44. 얇은 철판에 두께의 변화를 주지 않고 표면과 이면에 오목한 부분과 볼록한 부분이 반복되도록 금형을 사용하여 성형하는 기법은? ① 압연가공 ② 소성가공 ③ 엠보싱가공 ④ 압출가공 ⑤ 단조가공</w:t>
      </w:r>
    </w:p>
    <w:p w14:paraId="0FB21375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45. 수지를 알코올류에 </w:t>
      </w:r>
      <w:proofErr w:type="spellStart"/>
      <w:r w:rsidRPr="009A348C">
        <w:rPr>
          <w:b/>
          <w:bCs/>
        </w:rPr>
        <w:t>융해시켜</w:t>
      </w:r>
      <w:proofErr w:type="spellEnd"/>
      <w:r w:rsidRPr="009A348C">
        <w:rPr>
          <w:b/>
          <w:bCs/>
        </w:rPr>
        <w:t xml:space="preserve"> 만든 도료는? ① 주정도료 ② </w:t>
      </w:r>
      <w:proofErr w:type="spellStart"/>
      <w:r w:rsidRPr="009A348C">
        <w:rPr>
          <w:b/>
          <w:bCs/>
        </w:rPr>
        <w:t>래커</w:t>
      </w:r>
      <w:proofErr w:type="spellEnd"/>
      <w:r w:rsidRPr="009A348C">
        <w:rPr>
          <w:b/>
          <w:bCs/>
        </w:rPr>
        <w:t xml:space="preserve"> ③ 에나멜 ④ 유성도료 ⑤ 콘크리트 </w:t>
      </w:r>
      <w:proofErr w:type="spellStart"/>
      <w:r w:rsidRPr="009A348C">
        <w:rPr>
          <w:b/>
          <w:bCs/>
        </w:rPr>
        <w:t>혼합재</w:t>
      </w:r>
      <w:proofErr w:type="spellEnd"/>
    </w:p>
    <w:p w14:paraId="3DA11D23" w14:textId="780C3D02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46. 다음 종이의 특성 중 틀린 것</w:t>
      </w:r>
      <w:r w:rsidR="004B6CF1">
        <w:rPr>
          <w:rFonts w:hint="eastAsia"/>
          <w:b/>
          <w:bCs/>
        </w:rPr>
        <w:t>을 모두 고르시오.</w:t>
      </w:r>
      <w:r w:rsidRPr="009A348C">
        <w:rPr>
          <w:b/>
          <w:bCs/>
        </w:rPr>
        <w:t xml:space="preserve"> ① 가로 방향은 강하고, 세로 방향은 약하다. ② 함수율은 적을 때에는 6%, 많은 때에는 10% 정도이다. ③ 가볍고 얇으며, 여러 가지 방법으로 가공할 수 있다. ④ 침엽수 펄프는 섬유가 길고 좁으며, 활엽수 펄프는 짧고 약하다. ⑤ 종이는 금속보다 무겁다.</w:t>
      </w:r>
    </w:p>
    <w:p w14:paraId="68E792F1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lastRenderedPageBreak/>
        <w:t>47. 디자인 재료의 구비조건과 거리가 먼 것은? ① 품질이 균일한 것 ② 염가로 구입할 수 있는 것 ③ 외관이 미려한 것 ④ 가공기술이 완전한 것 ⑤ 생산량이 적은 것</w:t>
      </w:r>
    </w:p>
    <w:p w14:paraId="16FD0F7B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48. 다음 중 용해 펄프의 용도에 해당되지 않는 것은? ① 인조견사 ② 스테이플 파이버(Staple Fiber) ③ 종이 ④ 필름 ⑤ 시멘트</w:t>
      </w:r>
    </w:p>
    <w:p w14:paraId="054792B1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49. 검정색과 흰색의 이미지로 구성되어 있으며 선택된 영역이 합성되지 않도록 막아주는 마스크 역할을 하는 것은? ① 레이어(Layer) ② 알파 채널(Alpha Channel) ③ Z 버퍼(Z-Buffer) ④ 히스토그램(Histogram) ⑤ 벡터 레이어</w:t>
      </w:r>
    </w:p>
    <w:p w14:paraId="25D33BD6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50. 오브젝트를 벡터 방식으로 표현하는 그래픽 소프트웨어는? ① 일러스트레이터 ② 포토샵 ③ </w:t>
      </w:r>
      <w:proofErr w:type="spellStart"/>
      <w:r w:rsidRPr="009A348C">
        <w:rPr>
          <w:b/>
          <w:bCs/>
        </w:rPr>
        <w:t>페인터</w:t>
      </w:r>
      <w:proofErr w:type="spellEnd"/>
      <w:r w:rsidRPr="009A348C">
        <w:rPr>
          <w:b/>
          <w:bCs/>
        </w:rPr>
        <w:t xml:space="preserve"> ④ </w:t>
      </w:r>
      <w:proofErr w:type="spellStart"/>
      <w:r w:rsidRPr="009A348C">
        <w:rPr>
          <w:b/>
          <w:bCs/>
        </w:rPr>
        <w:t>페인트샵프로</w:t>
      </w:r>
      <w:proofErr w:type="spellEnd"/>
      <w:r w:rsidRPr="009A348C">
        <w:rPr>
          <w:b/>
          <w:bCs/>
        </w:rPr>
        <w:t xml:space="preserve"> ⑤ 프리미어 프로</w:t>
      </w:r>
    </w:p>
    <w:p w14:paraId="33AB48AD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51. 유비쿼터스(Ubiquitous) 네트워킹과 관련이 가장 먼 것은? ① RFID ② 홈 네트워크 ③ 디지털 세탁기 ④ 아날로그 TV ⑤ 진공관 라디오</w:t>
      </w:r>
    </w:p>
    <w:p w14:paraId="4D0FD6B6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52. 컴퓨터에서 신문광고용 그래픽 작업을 하여, 이를 인쇄용 4원색 분해 원고출력을 하고자 할 경우 가장 적절한 선 수(line per inch)는? ① 40~60선 ② 80~133선 ③ 180~200선 ④ 200~300선 ⑤ 500~600선</w:t>
      </w:r>
    </w:p>
    <w:p w14:paraId="73ACD0FE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53. 다음 중 </w:t>
      </w:r>
      <w:proofErr w:type="spellStart"/>
      <w:r w:rsidRPr="009A348C">
        <w:rPr>
          <w:b/>
          <w:bCs/>
        </w:rPr>
        <w:t>앨리어싱</w:t>
      </w:r>
      <w:proofErr w:type="spellEnd"/>
      <w:r w:rsidRPr="009A348C">
        <w:rPr>
          <w:b/>
          <w:bCs/>
        </w:rPr>
        <w:t xml:space="preserve">(Aliasing)과 </w:t>
      </w:r>
      <w:proofErr w:type="spellStart"/>
      <w:r w:rsidRPr="009A348C">
        <w:rPr>
          <w:b/>
          <w:bCs/>
        </w:rPr>
        <w:t>안티앨리어싱</w:t>
      </w:r>
      <w:proofErr w:type="spellEnd"/>
      <w:r w:rsidRPr="009A348C">
        <w:rPr>
          <w:b/>
          <w:bCs/>
        </w:rPr>
        <w:t xml:space="preserve">(Anti-Aliasing)에 관한 설명으로 틀린 것은? ① 12point 이하의 문자는 </w:t>
      </w:r>
      <w:proofErr w:type="spellStart"/>
      <w:r w:rsidRPr="009A348C">
        <w:rPr>
          <w:b/>
          <w:bCs/>
        </w:rPr>
        <w:t>안티앨리어싱</w:t>
      </w:r>
      <w:proofErr w:type="spellEnd"/>
      <w:r w:rsidRPr="009A348C">
        <w:rPr>
          <w:b/>
          <w:bCs/>
        </w:rPr>
        <w:t xml:space="preserve"> 시키면 문자 이미지가 더 선명하게 보인다. ② 페인트 툴로 그린 선은 </w:t>
      </w:r>
      <w:proofErr w:type="spellStart"/>
      <w:r w:rsidRPr="009A348C">
        <w:rPr>
          <w:b/>
          <w:bCs/>
        </w:rPr>
        <w:t>안티앨리어싱된</w:t>
      </w:r>
      <w:proofErr w:type="spellEnd"/>
      <w:r w:rsidRPr="009A348C">
        <w:rPr>
          <w:b/>
          <w:bCs/>
        </w:rPr>
        <w:t xml:space="preserve"> 선이다. ③ </w:t>
      </w:r>
      <w:proofErr w:type="spellStart"/>
      <w:r w:rsidRPr="009A348C">
        <w:rPr>
          <w:b/>
          <w:bCs/>
        </w:rPr>
        <w:t>안티앨리어싱</w:t>
      </w:r>
      <w:proofErr w:type="spellEnd"/>
      <w:r w:rsidRPr="009A348C">
        <w:rPr>
          <w:b/>
          <w:bCs/>
        </w:rPr>
        <w:t xml:space="preserve"> 처리 시 이미지의 크기는 변하지 않으면서 부드러운 이미지를 얻을 수 있다. ④ </w:t>
      </w:r>
      <w:proofErr w:type="spellStart"/>
      <w:r w:rsidRPr="009A348C">
        <w:rPr>
          <w:b/>
          <w:bCs/>
        </w:rPr>
        <w:t>안티앨리어싱은</w:t>
      </w:r>
      <w:proofErr w:type="spellEnd"/>
      <w:r w:rsidRPr="009A348C">
        <w:rPr>
          <w:b/>
          <w:bCs/>
        </w:rPr>
        <w:t xml:space="preserve"> 물체 경계면의 픽셀을 주변 색상과 혼합한 중간 색상을 넣어 표현한다. ⑤ </w:t>
      </w:r>
      <w:proofErr w:type="spellStart"/>
      <w:r w:rsidRPr="009A348C">
        <w:rPr>
          <w:b/>
          <w:bCs/>
        </w:rPr>
        <w:t>안티앨리어싱은</w:t>
      </w:r>
      <w:proofErr w:type="spellEnd"/>
      <w:r w:rsidRPr="009A348C">
        <w:rPr>
          <w:b/>
          <w:bCs/>
        </w:rPr>
        <w:t xml:space="preserve"> 파일 형식을 변경한다.</w:t>
      </w:r>
    </w:p>
    <w:p w14:paraId="47DA880D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54. 영상을 제작하기 전에 내용을 쉽게 이해할 수 있도록 주요 장면을 그림으로 정리한 계획표는? ① 도큐먼트(Document) ② 스토리보드(Story Board) ③ </w:t>
      </w:r>
      <w:proofErr w:type="spellStart"/>
      <w:r w:rsidRPr="009A348C">
        <w:rPr>
          <w:b/>
          <w:bCs/>
        </w:rPr>
        <w:t>트랜지션</w:t>
      </w:r>
      <w:proofErr w:type="spellEnd"/>
      <w:r w:rsidRPr="009A348C">
        <w:rPr>
          <w:b/>
          <w:bCs/>
        </w:rPr>
        <w:t>(Transition) ④ 프레젠테이션(Presentation) ⑤ 재고관리대장</w:t>
      </w:r>
    </w:p>
    <w:p w14:paraId="25A2243B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55. 사운드 전용 포맷에 대한 설명 중 틀린 것은? ① AIFF: 오디오 교환파일 포맷 ② WAV: 윈도우의 표준 사운드 파일 ③ AU: DOS 소프트웨어용의 일반적 포맷 ④ MID: 표준형식의 미디파일 ⑤ MPG: 비트맵 이미지 파일</w:t>
      </w:r>
    </w:p>
    <w:p w14:paraId="5854A62D" w14:textId="2BDD4B38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56. 포토샵 프로그램의 효율적 작업을 위한 작업속도 향상 방법</w:t>
      </w:r>
      <w:r w:rsidR="00360C7C">
        <w:rPr>
          <w:rFonts w:hint="eastAsia"/>
          <w:b/>
          <w:bCs/>
        </w:rPr>
        <w:t>으로 거리가 먼</w:t>
      </w:r>
      <w:r w:rsidRPr="009A348C">
        <w:rPr>
          <w:b/>
          <w:bCs/>
        </w:rPr>
        <w:t xml:space="preserve"> 것은? ① 메뉴 명령 대신 가급적 동등키(단축키)를 사용하여 곧바로 실행될 수 있도록 작업하여 효율을 높인다. ② 내장 디스크 대신 외장 메모리에 프로그램을 넣어 처리 속도를 향상시킨다. ③ 레이어(Layer)와 채널을 가능한 적게 사용하는 방식을 취한다. ④ 최초 작업은 저해상도 파일로 미리 해봄으로써 실제 출력 크기의 이미지 해상도 작업 시 제작상의 착오를 최소화한다. ⑤ 모든 이미지를 최대 해상도로 작업한다.</w:t>
      </w:r>
    </w:p>
    <w:p w14:paraId="4277F5C6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lastRenderedPageBreak/>
        <w:t>57. 컴퓨터 내에서 산술논리장치와 제어장치로 구성되어 정보를 실행하는 것은? ① CPU ② Memory ③ Clock ④ BUS ⑤ Scanner</w:t>
      </w:r>
    </w:p>
    <w:p w14:paraId="0F1C7636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58. 인터넷상에서 이미지가 처음에는 대략적인 모양만을 나타내는 거친 프리뷰를 나타내고, 그 다음에 단계적으로 자세히 나타나도록 하기 위해 이미지를 저장할 때 선택하는 옵션은? ① </w:t>
      </w:r>
      <w:proofErr w:type="spellStart"/>
      <w:r w:rsidRPr="009A348C">
        <w:rPr>
          <w:b/>
          <w:bCs/>
        </w:rPr>
        <w:t>인터레이스</w:t>
      </w:r>
      <w:proofErr w:type="spellEnd"/>
      <w:r w:rsidRPr="009A348C">
        <w:rPr>
          <w:b/>
          <w:bCs/>
        </w:rPr>
        <w:t xml:space="preserve"> 방식 ② </w:t>
      </w:r>
      <w:proofErr w:type="spellStart"/>
      <w:r w:rsidRPr="009A348C">
        <w:rPr>
          <w:b/>
          <w:bCs/>
        </w:rPr>
        <w:t>안티앨리어싱</w:t>
      </w:r>
      <w:proofErr w:type="spellEnd"/>
      <w:r w:rsidRPr="009A348C">
        <w:rPr>
          <w:b/>
          <w:bCs/>
        </w:rPr>
        <w:t xml:space="preserve"> 방식 ③ </w:t>
      </w:r>
      <w:proofErr w:type="spellStart"/>
      <w:r w:rsidRPr="009A348C">
        <w:rPr>
          <w:b/>
          <w:bCs/>
        </w:rPr>
        <w:t>블러</w:t>
      </w:r>
      <w:proofErr w:type="spellEnd"/>
      <w:r w:rsidRPr="009A348C">
        <w:rPr>
          <w:b/>
          <w:bCs/>
        </w:rPr>
        <w:t xml:space="preserve"> 방식 ④ </w:t>
      </w:r>
      <w:proofErr w:type="spellStart"/>
      <w:r w:rsidRPr="009A348C">
        <w:rPr>
          <w:b/>
          <w:bCs/>
        </w:rPr>
        <w:t>다운샘플링</w:t>
      </w:r>
      <w:proofErr w:type="spellEnd"/>
      <w:r w:rsidRPr="009A348C">
        <w:rPr>
          <w:b/>
          <w:bCs/>
        </w:rPr>
        <w:t xml:space="preserve"> 방식 ⑤ </w:t>
      </w:r>
      <w:proofErr w:type="spellStart"/>
      <w:r w:rsidRPr="009A348C">
        <w:rPr>
          <w:b/>
          <w:bCs/>
        </w:rPr>
        <w:t>벡터라이징</w:t>
      </w:r>
      <w:proofErr w:type="spellEnd"/>
      <w:r w:rsidRPr="009A348C">
        <w:rPr>
          <w:b/>
          <w:bCs/>
        </w:rPr>
        <w:t xml:space="preserve"> 방식</w:t>
      </w:r>
    </w:p>
    <w:p w14:paraId="51EFC1D2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>59. 투명한 셀로판 위에 그려진 그림을 겹쳐서 움직이는 전통적 애니메이션 기법은? ① 셀(Cell) 애니메이션 ② 인형 애니메이션 ③ 디지털 애니메이션 ④ 투광 애니메이션 ⑤ 전자계산기 시뮬레이션</w:t>
      </w:r>
    </w:p>
    <w:p w14:paraId="75EB64B6" w14:textId="77777777" w:rsidR="009A348C" w:rsidRPr="009A348C" w:rsidRDefault="009A348C" w:rsidP="009A348C">
      <w:pPr>
        <w:rPr>
          <w:b/>
          <w:bCs/>
        </w:rPr>
      </w:pPr>
      <w:r w:rsidRPr="009A348C">
        <w:rPr>
          <w:b/>
          <w:bCs/>
        </w:rPr>
        <w:t xml:space="preserve">60. 컴퓨터의 저장 포맷 중 </w:t>
      </w:r>
      <w:proofErr w:type="spellStart"/>
      <w:r w:rsidRPr="009A348C">
        <w:rPr>
          <w:b/>
          <w:bCs/>
        </w:rPr>
        <w:t>분판출력을</w:t>
      </w:r>
      <w:proofErr w:type="spellEnd"/>
      <w:r w:rsidRPr="009A348C">
        <w:rPr>
          <w:b/>
          <w:bCs/>
        </w:rPr>
        <w:t xml:space="preserve"> 목적으로 하며, 전자출판의 가장 대표적 파일 포맷은? ① JPEG ② EPS ③ WMF ④ PSD ⑤ TXT</w:t>
      </w:r>
    </w:p>
    <w:p w14:paraId="7D01F289" w14:textId="59374FE1" w:rsidR="009A348C" w:rsidRDefault="009A348C">
      <w:pPr>
        <w:rPr>
          <w:rFonts w:hint="eastAsia"/>
          <w:b/>
          <w:bCs/>
        </w:rPr>
      </w:pPr>
      <w:r w:rsidRPr="009A348C">
        <w:rPr>
          <w:b/>
          <w:bCs/>
        </w:rPr>
        <w:t>④ 투광 애니메이션 ⑤ 전자계산기 시뮬레이션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918"/>
        <w:gridCol w:w="860"/>
        <w:gridCol w:w="860"/>
        <w:gridCol w:w="860"/>
        <w:gridCol w:w="860"/>
        <w:gridCol w:w="860"/>
        <w:gridCol w:w="933"/>
      </w:tblGrid>
      <w:tr w:rsidR="009A348C" w:rsidRPr="009A348C" w14:paraId="7EBDCB5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9BCD2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문항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D8F84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정답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7A2E2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문항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50691C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정답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D02B5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문항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BDB8B0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정답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31719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문항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79E7C9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정답</w:t>
            </w:r>
          </w:p>
        </w:tc>
      </w:tr>
      <w:tr w:rsidR="009A348C" w:rsidRPr="009A348C" w14:paraId="3E7EA5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F4AE2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9E6F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C2FC77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C29B1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81136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31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794160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CDD24B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46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97FF5" w14:textId="740EEA1B" w:rsidR="009A348C" w:rsidRPr="009A348C" w:rsidRDefault="00E743B9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①</w:t>
            </w:r>
            <w:r>
              <w:rPr>
                <w:rFonts w:hint="eastAsia"/>
                <w:b/>
                <w:bCs/>
              </w:rPr>
              <w:t>,</w:t>
            </w:r>
            <w:r w:rsidR="009A348C" w:rsidRPr="009A348C">
              <w:rPr>
                <w:b/>
                <w:bCs/>
              </w:rPr>
              <w:t>⑤</w:t>
            </w:r>
          </w:p>
        </w:tc>
      </w:tr>
      <w:tr w:rsidR="009A348C" w:rsidRPr="009A348C" w14:paraId="42D6C1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9E4FF9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ECE76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357E3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7F8332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8E604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32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FCDA8D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594EC8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47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30165E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⑤</w:t>
            </w:r>
          </w:p>
        </w:tc>
      </w:tr>
      <w:tr w:rsidR="009A348C" w:rsidRPr="009A348C" w14:paraId="5C1893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BB020C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4A6D02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44E015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55774C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E6724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33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57A354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1796D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48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3C0F02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⑤</w:t>
            </w:r>
          </w:p>
        </w:tc>
      </w:tr>
      <w:tr w:rsidR="009A348C" w:rsidRPr="009A348C" w14:paraId="786D76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98C15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DFD7CB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66829B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AD3187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1CAE0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34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E0F47B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FC4E3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49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06C5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②</w:t>
            </w:r>
          </w:p>
        </w:tc>
      </w:tr>
      <w:tr w:rsidR="009A348C" w:rsidRPr="009A348C" w14:paraId="650853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784741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52447C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A018B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A09B0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1276C3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2D7CE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DBFD1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B4BECB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①</w:t>
            </w:r>
          </w:p>
        </w:tc>
      </w:tr>
      <w:tr w:rsidR="009A348C" w:rsidRPr="009A348C" w14:paraId="7627C2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8A7CAF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DF766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8FC3E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21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A1977D" w14:textId="11608B51" w:rsidR="009A348C" w:rsidRPr="009A348C" w:rsidRDefault="00E743B9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3D5C65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36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0E5B31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D5219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51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3671F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④</w:t>
            </w:r>
          </w:p>
        </w:tc>
      </w:tr>
      <w:tr w:rsidR="009A348C" w:rsidRPr="009A348C" w14:paraId="79499A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509E0C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C15A4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701FB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C3C604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03408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37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91A08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879F4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52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B3F55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②</w:t>
            </w:r>
          </w:p>
        </w:tc>
      </w:tr>
      <w:tr w:rsidR="009A348C" w:rsidRPr="009A348C" w14:paraId="57B040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5E06E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3FA9F7" w14:textId="26B73B2D" w:rsidR="009A348C" w:rsidRPr="009A348C" w:rsidRDefault="00D84B7E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681F94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0491B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17092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38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849E8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84451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53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194A5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①</w:t>
            </w:r>
          </w:p>
        </w:tc>
      </w:tr>
      <w:tr w:rsidR="009A348C" w:rsidRPr="009A348C" w14:paraId="14ADB2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B1ED09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lastRenderedPageBreak/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DF3256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9ACC56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DB079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87D266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39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9F4EA0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8131D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54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2201D9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②</w:t>
            </w:r>
          </w:p>
        </w:tc>
      </w:tr>
      <w:tr w:rsidR="009A348C" w:rsidRPr="009A348C" w14:paraId="349CED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987794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305AD0" w14:textId="4CA6187F" w:rsidR="009A348C" w:rsidRPr="009A348C" w:rsidRDefault="0011663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187C36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1E243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1E91F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C940B9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C4D9B8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55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E11985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⑤</w:t>
            </w:r>
          </w:p>
        </w:tc>
      </w:tr>
      <w:tr w:rsidR="009A348C" w:rsidRPr="009A348C" w14:paraId="792205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29D09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5F0F14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D23D92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0E992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D7695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41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B053A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244668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56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DD06E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⑤</w:t>
            </w:r>
          </w:p>
        </w:tc>
      </w:tr>
      <w:tr w:rsidR="009A348C" w:rsidRPr="009A348C" w14:paraId="05D63C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2E251C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263D5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CD936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27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B5EFF7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3C09B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42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0C709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A07E1D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57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2C9D8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①</w:t>
            </w:r>
          </w:p>
        </w:tc>
      </w:tr>
      <w:tr w:rsidR="009A348C" w:rsidRPr="009A348C" w14:paraId="5106F5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E9A927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0AFFDB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6415C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06473B" w14:textId="0AEE0099" w:rsidR="009A348C" w:rsidRPr="009A348C" w:rsidRDefault="004B6CF1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76FFD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43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BFF050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2F7C5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58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7F7B7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①</w:t>
            </w:r>
          </w:p>
        </w:tc>
      </w:tr>
      <w:tr w:rsidR="009A348C" w:rsidRPr="009A348C" w14:paraId="40D7E7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FE8D28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79F1C0" w14:textId="769A82EB" w:rsidR="009A348C" w:rsidRPr="009A348C" w:rsidRDefault="0011663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③</w:t>
            </w:r>
            <w:r>
              <w:rPr>
                <w:rFonts w:hint="eastAsia"/>
                <w:b/>
                <w:bCs/>
              </w:rPr>
              <w:t>,</w:t>
            </w:r>
            <w:r w:rsidR="009A348C" w:rsidRPr="009A348C">
              <w:rPr>
                <w:b/>
                <w:bCs/>
              </w:rPr>
              <w:t>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3C31C2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DC59A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294E2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44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36B0B0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254341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59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91DCFE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①</w:t>
            </w:r>
          </w:p>
        </w:tc>
      </w:tr>
      <w:tr w:rsidR="009A348C" w:rsidRPr="009A348C" w14:paraId="23C6CE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EA096E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78849E" w14:textId="3D895965" w:rsidR="009A348C" w:rsidRPr="009A348C" w:rsidRDefault="00084771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4A26D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80159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86D54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C6F9A0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6314E3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60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253748" w14:textId="77777777" w:rsidR="009A348C" w:rsidRPr="009A348C" w:rsidRDefault="009A348C" w:rsidP="009A348C">
            <w:pPr>
              <w:rPr>
                <w:b/>
                <w:bCs/>
              </w:rPr>
            </w:pPr>
            <w:r w:rsidRPr="009A348C">
              <w:rPr>
                <w:b/>
                <w:bCs/>
              </w:rPr>
              <w:t>②</w:t>
            </w:r>
          </w:p>
        </w:tc>
      </w:tr>
    </w:tbl>
    <w:p w14:paraId="17298350" w14:textId="77777777" w:rsidR="009A348C" w:rsidRPr="009A348C" w:rsidRDefault="009A348C">
      <w:pPr>
        <w:rPr>
          <w:rFonts w:hint="eastAsia"/>
          <w:b/>
          <w:bCs/>
        </w:rPr>
      </w:pPr>
    </w:p>
    <w:sectPr w:rsidR="009A348C" w:rsidRPr="009A348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44158"/>
    <w:multiLevelType w:val="multilevel"/>
    <w:tmpl w:val="3408818C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921844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48C"/>
    <w:rsid w:val="00084771"/>
    <w:rsid w:val="0011663C"/>
    <w:rsid w:val="00360C7C"/>
    <w:rsid w:val="004B6CF1"/>
    <w:rsid w:val="007C5DBD"/>
    <w:rsid w:val="009A348C"/>
    <w:rsid w:val="00A0315F"/>
    <w:rsid w:val="00D84B7E"/>
    <w:rsid w:val="00E743B9"/>
    <w:rsid w:val="00F64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5062D"/>
  <w15:chartTrackingRefBased/>
  <w15:docId w15:val="{B36EF42E-175A-4D5C-B11E-94E6D7C42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A348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A34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A348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A348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A348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A348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A348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A348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A348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A348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A348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A348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A348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A348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A348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A348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A348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A348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A348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A34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A348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A348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A34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A348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A348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A348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A34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A348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A34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7</Pages>
  <Words>1066</Words>
  <Characters>6082</Characters>
  <Application>Microsoft Office Word</Application>
  <DocSecurity>0</DocSecurity>
  <Lines>50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교사_전문교과 이진호</dc:creator>
  <cp:keywords/>
  <dc:description/>
  <cp:lastModifiedBy>교사_전문교과 이진호</cp:lastModifiedBy>
  <cp:revision>6</cp:revision>
  <dcterms:created xsi:type="dcterms:W3CDTF">2026-06-18T06:04:00Z</dcterms:created>
  <dcterms:modified xsi:type="dcterms:W3CDTF">2026-06-18T07:00:00Z</dcterms:modified>
</cp:coreProperties>
</file>