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Danh sách API hệ thống tìm kiếm việc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1. Đăng ký ứng viên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Content-Type: multipart/form-data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Form-data: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1890"/>
        <w:gridCol w:w="2430"/>
        <w:gridCol w:w="5325"/>
        <w:tblGridChange w:id="0">
          <w:tblGrid>
            <w:gridCol w:w="1890"/>
            <w:gridCol w:w="2430"/>
            <w:gridCol w:w="5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Họ tên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 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Tài khoản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khẩu, tối thiểu 8 kí tự bao gồm in hoa, thường và chữ số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điện thoại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(Nam, Nữ)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Giới tính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(dd/mm/yyyy)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ngày sinh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kinh nghiệm làm việc (vd 1 năm, 2 năm..)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kỹ năng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bản thân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foreiginLanguage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ngoại ngữ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học vấn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ảnh đại diện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về một form-data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kí thông tin và tài khoản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xảy ra lỗi khi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ký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2. Đăng nhập </w:t>
      </w: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(dành cho ứng viên)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color w:val="2f5496"/>
          <w:sz w:val="26"/>
          <w:szCs w:val="26"/>
        </w:rPr>
      </w:pPr>
      <w:bookmarkStart w:colFirst="0" w:colLast="0" w:name="_heading=h.mkybf0ip2oc2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3. Đăng nhập (dành cho nhà tuyển dụng)</w:t>
      </w:r>
    </w:p>
    <w:p w:rsidR="00000000" w:rsidDel="00000000" w:rsidP="00000000" w:rsidRDefault="00000000" w:rsidRPr="00000000" w14:paraId="0000005D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http://34.143.239.189:5000/api/company/login-company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6A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7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7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công việc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:5000/api/work/list-work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công việc.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khi lấy danh sách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thông tin User hiện tại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:5000/api/users/get-information-user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 </w:t>
      </w:r>
    </w:p>
    <w:tbl>
      <w:tblPr>
        <w:tblStyle w:val="Table8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Chưa đăng nhập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ứng viên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:5000/api/work-user/get-all-admin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phải là của nhà tuyển dụng)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Ứng tuyển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:5000/api/application/create-application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 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Layout w:type="fixed"/>
        <w:tblLook w:val="0000"/>
      </w:tblPr>
      <w:tblGrid>
        <w:gridCol w:w="2399"/>
        <w:gridCol w:w="1865"/>
        <w:gridCol w:w="5374"/>
        <w:tblGridChange w:id="0">
          <w:tblGrid>
            <w:gridCol w:w="2399"/>
            <w:gridCol w:w="1865"/>
            <w:gridCol w:w="53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của công việc muốn ứng tuyển.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dùng. Người dùng phải là một ứng viên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Ứng tuyển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 Lấy danh sách các công ty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:5000/api/company/getAllCompany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công ty</w:t>
            </w:r>
          </w:p>
        </w:tc>
      </w:tr>
      <w:tr>
        <w:trPr>
          <w:cantSplit w:val="0"/>
          <w:trHeight w:val="576.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đơn ứng tuyển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:5000/api/application/getall-application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đơn ứng tuyển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User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:5000/api/users/getAllUsers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dsKPUK2xvBnum3aNmy3FzomYw==">CgMxLjAyDmgubWt5YmYwaXAyb2MyOAByITFYenlSMVAwTU1lSF90Um5PQzNjZWFYQVNQNkJhTTFxMA==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2022-02-17T16:50:45Z</dcterms:created>
</cp:coreProperties>
</file>