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A479" w14:textId="0579B2BA" w:rsidR="00DD68D1" w:rsidRPr="00DD68D1" w:rsidRDefault="00DD68D1" w:rsidP="00DD68D1">
      <w:pPr>
        <w:pStyle w:val="u1"/>
        <w:rPr>
          <w:rFonts w:eastAsia="Times New Roman"/>
          <w:sz w:val="35"/>
          <w:szCs w:val="35"/>
          <w:lang w:val="en-US" w:eastAsia="vi-VN"/>
        </w:rPr>
      </w:pPr>
      <w:r w:rsidRPr="00DD68D1">
        <w:rPr>
          <w:rFonts w:eastAsia="Times New Roman"/>
          <w:sz w:val="35"/>
          <w:szCs w:val="35"/>
          <w:lang w:eastAsia="vi-VN"/>
        </w:rPr>
        <w:t>ĐIỀN KHUYẾT SƠ ĐỒ EPIC – FEATURE – USER STORY</w:t>
      </w:r>
    </w:p>
    <w:p w14:paraId="2D6EE4EB" w14:textId="77777777" w:rsidR="00DD68D1" w:rsidRPr="00DD68D1" w:rsidRDefault="00DD68D1" w:rsidP="00DD68D1">
      <w:pPr>
        <w:rPr>
          <w:sz w:val="21"/>
          <w:szCs w:val="21"/>
          <w:lang w:val="en-US" w:eastAsia="vi-VN"/>
        </w:rPr>
      </w:pPr>
    </w:p>
    <w:p w14:paraId="7BE3D675" w14:textId="44011BB4" w:rsidR="00DD68D1" w:rsidRPr="00DD68D1" w:rsidRDefault="00DD68D1" w:rsidP="00DD68D1">
      <w:pPr>
        <w:pStyle w:val="u2"/>
        <w:rPr>
          <w:rFonts w:eastAsia="Times New Roman"/>
          <w:sz w:val="28"/>
          <w:szCs w:val="28"/>
          <w:lang w:eastAsia="vi-VN"/>
        </w:rPr>
      </w:pPr>
      <w:r w:rsidRPr="00DD68D1">
        <w:rPr>
          <w:rFonts w:eastAsia="Times New Roman"/>
          <w:sz w:val="28"/>
          <w:szCs w:val="28"/>
          <w:lang w:eastAsia="vi-VN"/>
        </w:rPr>
        <w:t>Phần 1 - Phân tích</w:t>
      </w:r>
    </w:p>
    <w:tbl>
      <w:tblPr>
        <w:tblStyle w:val="LiBang"/>
        <w:tblW w:w="0" w:type="auto"/>
        <w:tblCellMar>
          <w:top w:w="113" w:type="dxa"/>
          <w:left w:w="170" w:type="dxa"/>
          <w:bottom w:w="113" w:type="dxa"/>
          <w:right w:w="170" w:type="dxa"/>
        </w:tblCellMar>
        <w:tblLook w:val="04A0" w:firstRow="1" w:lastRow="0" w:firstColumn="1" w:lastColumn="0" w:noHBand="0" w:noVBand="1"/>
      </w:tblPr>
      <w:tblGrid>
        <w:gridCol w:w="2159"/>
        <w:gridCol w:w="1169"/>
        <w:gridCol w:w="2936"/>
        <w:gridCol w:w="3102"/>
      </w:tblGrid>
      <w:tr w:rsidR="00DD68D1" w:rsidRPr="00DD68D1" w14:paraId="4E19AA3F" w14:textId="77777777" w:rsidTr="0051135C">
        <w:tc>
          <w:tcPr>
            <w:tcW w:w="0" w:type="auto"/>
            <w:tcBorders>
              <w:top w:val="single" w:sz="4" w:space="0" w:color="auto"/>
              <w:left w:val="single" w:sz="4" w:space="0" w:color="auto"/>
              <w:bottom w:val="nil"/>
              <w:right w:val="single" w:sz="4" w:space="0" w:color="auto"/>
            </w:tcBorders>
            <w:shd w:val="clear" w:color="auto" w:fill="365F91" w:themeFill="accent1" w:themeFillShade="BF"/>
            <w:vAlign w:val="center"/>
            <w:hideMark/>
          </w:tcPr>
          <w:p w14:paraId="6EA74DBF" w14:textId="77777777" w:rsidR="00DD68D1" w:rsidRPr="00DD68D1" w:rsidRDefault="00DD68D1" w:rsidP="00DD68D1">
            <w:pPr>
              <w:jc w:val="center"/>
              <w:rPr>
                <w:rFonts w:asciiTheme="majorHAnsi" w:eastAsia="Times New Roman" w:hAnsiTheme="majorHAnsi"/>
                <w:b/>
                <w:bCs/>
                <w:color w:val="FFFFFF" w:themeColor="background1"/>
                <w:sz w:val="21"/>
                <w:szCs w:val="21"/>
                <w:lang w:eastAsia="vi-VN"/>
              </w:rPr>
            </w:pPr>
            <w:r w:rsidRPr="00DD68D1">
              <w:rPr>
                <w:rFonts w:asciiTheme="majorHAnsi" w:eastAsia="Times New Roman" w:hAnsiTheme="majorHAnsi"/>
                <w:b/>
                <w:bCs/>
                <w:color w:val="FFFFFF" w:themeColor="background1"/>
                <w:sz w:val="21"/>
                <w:szCs w:val="21"/>
                <w:lang w:eastAsia="vi-VN"/>
              </w:rPr>
              <w:t>Nhận định</w:t>
            </w:r>
          </w:p>
        </w:tc>
        <w:tc>
          <w:tcPr>
            <w:tcW w:w="0" w:type="auto"/>
            <w:tcBorders>
              <w:top w:val="single" w:sz="4" w:space="0" w:color="auto"/>
              <w:left w:val="single" w:sz="4" w:space="0" w:color="auto"/>
              <w:bottom w:val="nil"/>
              <w:right w:val="single" w:sz="4" w:space="0" w:color="auto"/>
            </w:tcBorders>
            <w:shd w:val="clear" w:color="auto" w:fill="365F91" w:themeFill="accent1" w:themeFillShade="BF"/>
            <w:vAlign w:val="center"/>
            <w:hideMark/>
          </w:tcPr>
          <w:p w14:paraId="235E9359" w14:textId="77777777" w:rsidR="00DD68D1" w:rsidRPr="00DD68D1" w:rsidRDefault="00DD68D1" w:rsidP="00DD68D1">
            <w:pPr>
              <w:jc w:val="center"/>
              <w:rPr>
                <w:rFonts w:asciiTheme="majorHAnsi" w:eastAsia="Times New Roman" w:hAnsiTheme="majorHAnsi"/>
                <w:b/>
                <w:bCs/>
                <w:color w:val="FFFFFF" w:themeColor="background1"/>
                <w:sz w:val="21"/>
                <w:szCs w:val="21"/>
                <w:lang w:eastAsia="vi-VN"/>
              </w:rPr>
            </w:pPr>
            <w:r w:rsidRPr="00DD68D1">
              <w:rPr>
                <w:rFonts w:asciiTheme="majorHAnsi" w:eastAsia="Times New Roman" w:hAnsiTheme="majorHAnsi"/>
                <w:b/>
                <w:bCs/>
                <w:color w:val="FFFFFF" w:themeColor="background1"/>
                <w:sz w:val="21"/>
                <w:szCs w:val="21"/>
                <w:lang w:eastAsia="vi-VN"/>
              </w:rPr>
              <w:t>Đúng/Sai</w:t>
            </w:r>
          </w:p>
        </w:tc>
        <w:tc>
          <w:tcPr>
            <w:tcW w:w="0" w:type="auto"/>
            <w:tcBorders>
              <w:top w:val="single" w:sz="4" w:space="0" w:color="auto"/>
              <w:left w:val="single" w:sz="4" w:space="0" w:color="auto"/>
              <w:bottom w:val="nil"/>
              <w:right w:val="single" w:sz="4" w:space="0" w:color="auto"/>
            </w:tcBorders>
            <w:shd w:val="clear" w:color="auto" w:fill="365F91" w:themeFill="accent1" w:themeFillShade="BF"/>
            <w:vAlign w:val="center"/>
            <w:hideMark/>
          </w:tcPr>
          <w:p w14:paraId="7E4773A7" w14:textId="77777777" w:rsidR="00DD68D1" w:rsidRPr="00DD68D1" w:rsidRDefault="00DD68D1" w:rsidP="00DD68D1">
            <w:pPr>
              <w:jc w:val="center"/>
              <w:rPr>
                <w:rFonts w:asciiTheme="majorHAnsi" w:eastAsia="Times New Roman" w:hAnsiTheme="majorHAnsi"/>
                <w:b/>
                <w:bCs/>
                <w:color w:val="FFFFFF" w:themeColor="background1"/>
                <w:sz w:val="21"/>
                <w:szCs w:val="21"/>
                <w:lang w:eastAsia="vi-VN"/>
              </w:rPr>
            </w:pPr>
            <w:r w:rsidRPr="00DD68D1">
              <w:rPr>
                <w:rFonts w:asciiTheme="majorHAnsi" w:eastAsia="Times New Roman" w:hAnsiTheme="majorHAnsi"/>
                <w:b/>
                <w:bCs/>
                <w:color w:val="FFFFFF" w:themeColor="background1"/>
                <w:sz w:val="21"/>
                <w:szCs w:val="21"/>
                <w:lang w:eastAsia="vi-VN"/>
              </w:rPr>
              <w:t>Dẫn chứng số liệu (so với đường lý tưởng tại ngày cụ thể)</w:t>
            </w:r>
          </w:p>
        </w:tc>
        <w:tc>
          <w:tcPr>
            <w:tcW w:w="0" w:type="auto"/>
            <w:tcBorders>
              <w:top w:val="single" w:sz="4" w:space="0" w:color="auto"/>
              <w:left w:val="single" w:sz="4" w:space="0" w:color="auto"/>
              <w:bottom w:val="nil"/>
              <w:right w:val="single" w:sz="4" w:space="0" w:color="auto"/>
            </w:tcBorders>
            <w:shd w:val="clear" w:color="auto" w:fill="365F91" w:themeFill="accent1" w:themeFillShade="BF"/>
            <w:vAlign w:val="center"/>
            <w:hideMark/>
          </w:tcPr>
          <w:p w14:paraId="162CC1F6" w14:textId="77777777" w:rsidR="00DD68D1" w:rsidRPr="00DD68D1" w:rsidRDefault="00DD68D1" w:rsidP="00DD68D1">
            <w:pPr>
              <w:jc w:val="center"/>
              <w:rPr>
                <w:rFonts w:asciiTheme="majorHAnsi" w:eastAsia="Times New Roman" w:hAnsiTheme="majorHAnsi"/>
                <w:b/>
                <w:bCs/>
                <w:color w:val="FFFFFF" w:themeColor="background1"/>
                <w:sz w:val="21"/>
                <w:szCs w:val="21"/>
                <w:lang w:eastAsia="vi-VN"/>
              </w:rPr>
            </w:pPr>
            <w:r w:rsidRPr="00DD68D1">
              <w:rPr>
                <w:rFonts w:asciiTheme="majorHAnsi" w:eastAsia="Times New Roman" w:hAnsiTheme="majorHAnsi"/>
                <w:b/>
                <w:bCs/>
                <w:color w:val="FFFFFF" w:themeColor="background1"/>
                <w:sz w:val="21"/>
                <w:szCs w:val="21"/>
                <w:lang w:eastAsia="vi-VN"/>
              </w:rPr>
              <w:t>Cách hiểu đúng</w:t>
            </w:r>
          </w:p>
        </w:tc>
      </w:tr>
      <w:tr w:rsidR="00DD68D1" w:rsidRPr="00DD68D1" w14:paraId="746FFA76" w14:textId="77777777" w:rsidTr="0051135C">
        <w:tc>
          <w:tcPr>
            <w:tcW w:w="0" w:type="auto"/>
            <w:tcBorders>
              <w:top w:val="nil"/>
            </w:tcBorders>
            <w:vAlign w:val="center"/>
            <w:hideMark/>
          </w:tcPr>
          <w:p w14:paraId="49A50F59"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N1. Trục dọc của biểu đồ thể hiện số giờ làm việc mà đội đã dùng.</w:t>
            </w:r>
          </w:p>
        </w:tc>
        <w:tc>
          <w:tcPr>
            <w:tcW w:w="0" w:type="auto"/>
            <w:tcBorders>
              <w:top w:val="nil"/>
            </w:tcBorders>
            <w:vAlign w:val="center"/>
            <w:hideMark/>
          </w:tcPr>
          <w:p w14:paraId="5C4AA8B7"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Sai</w:t>
            </w:r>
          </w:p>
        </w:tc>
        <w:tc>
          <w:tcPr>
            <w:tcW w:w="0" w:type="auto"/>
            <w:tcBorders>
              <w:top w:val="nil"/>
            </w:tcBorders>
            <w:vAlign w:val="center"/>
            <w:hideMark/>
          </w:tcPr>
          <w:p w14:paraId="37375716"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Trục Y trong Burndown Chart thể hiện khối lượng công việc còn lại (tính bằng Story Points), chứ không phải số giờ đã dùng.</w:t>
            </w:r>
          </w:p>
        </w:tc>
        <w:tc>
          <w:tcPr>
            <w:tcW w:w="0" w:type="auto"/>
            <w:tcBorders>
              <w:top w:val="nil"/>
            </w:tcBorders>
            <w:vAlign w:val="center"/>
            <w:hideMark/>
          </w:tcPr>
          <w:p w14:paraId="6114C254"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Trục dọc thể hiện tổng số Story Points còn lại cần hoàn thành trong Sprint.</w:t>
            </w:r>
          </w:p>
        </w:tc>
      </w:tr>
      <w:tr w:rsidR="00DD68D1" w:rsidRPr="00DD68D1" w14:paraId="0F1B4057" w14:textId="77777777" w:rsidTr="00DD68D1">
        <w:tc>
          <w:tcPr>
            <w:tcW w:w="0" w:type="auto"/>
            <w:vAlign w:val="center"/>
            <w:hideMark/>
          </w:tcPr>
          <w:p w14:paraId="06E87AEE"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N2. Đường lý tưởng giảm đều 4 điểm mỗi ngày và chạm 0 vào ngày 10.</w:t>
            </w:r>
          </w:p>
        </w:tc>
        <w:tc>
          <w:tcPr>
            <w:tcW w:w="0" w:type="auto"/>
            <w:vAlign w:val="center"/>
            <w:hideMark/>
          </w:tcPr>
          <w:p w14:paraId="1FC0ABE5"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Đúng</w:t>
            </w:r>
          </w:p>
        </w:tc>
        <w:tc>
          <w:tcPr>
            <w:tcW w:w="0" w:type="auto"/>
            <w:vAlign w:val="center"/>
            <w:hideMark/>
          </w:tcPr>
          <w:p w14:paraId="3D8F22D8" w14:textId="7817C42F"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 xml:space="preserve">Tổng khối lượng cam kết là 40 điểm trong 10 ngày </w:t>
            </w:r>
            <m:oMath>
              <m:r>
                <w:rPr>
                  <w:rFonts w:ascii="Cambria Math" w:eastAsia="Times New Roman" w:hAnsi="Cambria Math"/>
                  <w:sz w:val="21"/>
                  <w:szCs w:val="21"/>
                  <w:lang w:eastAsia="vi-VN"/>
                </w:rPr>
                <m:t>→</m:t>
              </m:r>
            </m:oMath>
            <w:r w:rsidRPr="00DD68D1">
              <w:rPr>
                <w:rFonts w:asciiTheme="majorHAnsi" w:eastAsia="Times New Roman" w:hAnsiTheme="majorHAnsi"/>
                <w:sz w:val="21"/>
                <w:szCs w:val="21"/>
                <w:lang w:eastAsia="vi-VN"/>
              </w:rPr>
              <w:t xml:space="preserve"> mỗi ngày giảm đều </w:t>
            </w:r>
            <m:oMath>
              <m:r>
                <w:rPr>
                  <w:rFonts w:ascii="Cambria Math" w:eastAsia="Times New Roman" w:hAnsi="Cambria Math"/>
                  <w:sz w:val="21"/>
                  <w:szCs w:val="21"/>
                  <w:lang w:eastAsia="vi-VN"/>
                </w:rPr>
                <m:t>40/10=4</m:t>
              </m:r>
            </m:oMath>
            <w:r w:rsidRPr="00DD68D1">
              <w:rPr>
                <w:rFonts w:asciiTheme="majorHAnsi" w:eastAsia="Times New Roman" w:hAnsiTheme="majorHAnsi"/>
                <w:sz w:val="21"/>
                <w:szCs w:val="21"/>
                <w:lang w:eastAsia="vi-VN"/>
              </w:rPr>
              <w:t xml:space="preserve"> điểm và về 0 vào ngày 10.</w:t>
            </w:r>
          </w:p>
        </w:tc>
        <w:tc>
          <w:tcPr>
            <w:tcW w:w="0" w:type="auto"/>
            <w:vAlign w:val="center"/>
            <w:hideMark/>
          </w:tcPr>
          <w:p w14:paraId="37388A37"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Đường lý tưởng là đường chuẩn để so sánh tiến độ thực tế mỗi ngày.</w:t>
            </w:r>
          </w:p>
        </w:tc>
      </w:tr>
      <w:tr w:rsidR="00DD68D1" w:rsidRPr="00DD68D1" w14:paraId="11837148" w14:textId="77777777" w:rsidTr="00DD68D1">
        <w:tc>
          <w:tcPr>
            <w:tcW w:w="0" w:type="auto"/>
            <w:vAlign w:val="center"/>
            <w:hideMark/>
          </w:tcPr>
          <w:p w14:paraId="238013B6"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N3. Từ ngày 2 đến ngày 5, đường thực tế đi ngang, chứng tỏ đội đang làm việc rất ổn định.</w:t>
            </w:r>
          </w:p>
        </w:tc>
        <w:tc>
          <w:tcPr>
            <w:tcW w:w="0" w:type="auto"/>
            <w:vAlign w:val="center"/>
            <w:hideMark/>
          </w:tcPr>
          <w:p w14:paraId="0380F940"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Sai</w:t>
            </w:r>
          </w:p>
        </w:tc>
        <w:tc>
          <w:tcPr>
            <w:tcW w:w="0" w:type="auto"/>
            <w:vAlign w:val="center"/>
            <w:hideMark/>
          </w:tcPr>
          <w:p w14:paraId="05E6AE59"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Số liệu từ ngày 2 đến ngày 5 đều giữ nguyên mức 36 điểm còn lại, nghĩa là không có Story nào được hoàn thành trong suốt 3 ngày này.</w:t>
            </w:r>
          </w:p>
        </w:tc>
        <w:tc>
          <w:tcPr>
            <w:tcW w:w="0" w:type="auto"/>
            <w:vAlign w:val="center"/>
            <w:hideMark/>
          </w:tcPr>
          <w:p w14:paraId="7DBB323E"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Đường thực tế đi ngang (flat line) biểu hiện hiện tượng bị chặn (blocked) hoặc công việc bị ùn ứ, không có tiến độ chứ không phải làm việc ổn định.</w:t>
            </w:r>
          </w:p>
        </w:tc>
      </w:tr>
      <w:tr w:rsidR="00DD68D1" w:rsidRPr="00DD68D1" w14:paraId="32746EE0" w14:textId="77777777" w:rsidTr="00DD68D1">
        <w:tc>
          <w:tcPr>
            <w:tcW w:w="0" w:type="auto"/>
            <w:vAlign w:val="center"/>
            <w:hideMark/>
          </w:tcPr>
          <w:p w14:paraId="7A9D9B43"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N4. Suốt Sprint, đường thực tế luôn nằm dưới đường lý tưởng nên đội đang nhanh hơn kế hoạch.</w:t>
            </w:r>
          </w:p>
        </w:tc>
        <w:tc>
          <w:tcPr>
            <w:tcW w:w="0" w:type="auto"/>
            <w:vAlign w:val="center"/>
            <w:hideMark/>
          </w:tcPr>
          <w:p w14:paraId="0B5A5DD1"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Sai</w:t>
            </w:r>
          </w:p>
        </w:tc>
        <w:tc>
          <w:tcPr>
            <w:tcW w:w="0" w:type="auto"/>
            <w:vAlign w:val="center"/>
            <w:hideMark/>
          </w:tcPr>
          <w:p w14:paraId="24CDD3CC"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Từ ngày 1 đến ngày 10, số liệu thực tế lần lượt là: 38, 36, 36, 36, 36, 32, 29, 26, 23, 20 — toàn bộ đều nằm trên đường lý tưởng.</w:t>
            </w:r>
          </w:p>
        </w:tc>
        <w:tc>
          <w:tcPr>
            <w:tcW w:w="0" w:type="auto"/>
            <w:vAlign w:val="center"/>
            <w:hideMark/>
          </w:tcPr>
          <w:p w14:paraId="07430DC8" w14:textId="77777777" w:rsidR="00DD68D1" w:rsidRPr="00DD68D1" w:rsidRDefault="00DD68D1" w:rsidP="00DD68D1">
            <w:pPr>
              <w:rPr>
                <w:rFonts w:asciiTheme="majorHAnsi" w:eastAsia="Times New Roman" w:hAnsiTheme="majorHAnsi"/>
                <w:sz w:val="21"/>
                <w:szCs w:val="21"/>
                <w:lang w:eastAsia="vi-VN"/>
              </w:rPr>
            </w:pPr>
            <w:r w:rsidRPr="00DD68D1">
              <w:rPr>
                <w:rFonts w:asciiTheme="majorHAnsi" w:eastAsia="Times New Roman" w:hAnsiTheme="majorHAnsi"/>
                <w:sz w:val="21"/>
                <w:szCs w:val="21"/>
                <w:lang w:eastAsia="vi-VN"/>
              </w:rPr>
              <w:t>Do đường thực tế luôn cao hơn đường lý tưởng (ví dụ: ngày 5 còn lại 36 điểm thay vì lẽ ra phải giảm sâu hơn), đội đang bị trễ lịch trình so với kế hoạch.</w:t>
            </w:r>
          </w:p>
        </w:tc>
      </w:tr>
    </w:tbl>
    <w:p w14:paraId="37CE4A36" w14:textId="77777777" w:rsidR="00DD68D1" w:rsidRPr="00DD68D1" w:rsidRDefault="00DD68D1" w:rsidP="00DD68D1">
      <w:pPr>
        <w:pStyle w:val="u2"/>
        <w:rPr>
          <w:rFonts w:eastAsia="Times New Roman"/>
          <w:sz w:val="28"/>
          <w:szCs w:val="28"/>
          <w:lang w:eastAsia="vi-VN"/>
        </w:rPr>
      </w:pPr>
      <w:r w:rsidRPr="00DD68D1">
        <w:rPr>
          <w:rFonts w:eastAsia="Times New Roman"/>
          <w:sz w:val="28"/>
          <w:szCs w:val="28"/>
          <w:lang w:eastAsia="vi-VN"/>
        </w:rPr>
        <w:t>Phần 2 - Vá lỗi</w:t>
      </w:r>
    </w:p>
    <w:p w14:paraId="0001D45C" w14:textId="77777777" w:rsidR="00DD68D1" w:rsidRPr="00DD68D1" w:rsidRDefault="00DD68D1" w:rsidP="00DD68D1">
      <w:pPr>
        <w:numPr>
          <w:ilvl w:val="0"/>
          <w:numId w:val="1"/>
        </w:numPr>
        <w:spacing w:after="100" w:afterAutospacing="1" w:line="240" w:lineRule="auto"/>
        <w:rPr>
          <w:rFonts w:asciiTheme="majorHAnsi" w:eastAsia="Times New Roman" w:hAnsiTheme="majorHAnsi"/>
          <w:szCs w:val="24"/>
          <w:lang w:eastAsia="vi-VN"/>
        </w:rPr>
      </w:pPr>
      <w:r w:rsidRPr="00DD68D1">
        <w:rPr>
          <w:rFonts w:asciiTheme="majorHAnsi" w:eastAsia="Times New Roman" w:hAnsiTheme="majorHAnsi"/>
          <w:szCs w:val="24"/>
          <w:lang w:eastAsia="vi-VN"/>
        </w:rPr>
        <w:t>Xử lý hiện tượng "Đường thực tế đi ngang từ ngày 2 đến ngày 5 (giữ nguyên 36 điểm)":</w:t>
      </w:r>
    </w:p>
    <w:p w14:paraId="613C7F9F" w14:textId="77777777" w:rsidR="00DD68D1" w:rsidRPr="00DD68D1" w:rsidRDefault="00DD68D1" w:rsidP="00DD68D1">
      <w:pPr>
        <w:numPr>
          <w:ilvl w:val="1"/>
          <w:numId w:val="1"/>
        </w:numPr>
        <w:spacing w:after="100" w:afterAutospacing="1" w:line="240" w:lineRule="auto"/>
        <w:rPr>
          <w:rFonts w:asciiTheme="majorHAnsi" w:eastAsia="Times New Roman" w:hAnsiTheme="majorHAnsi"/>
          <w:szCs w:val="24"/>
          <w:lang w:eastAsia="vi-VN"/>
        </w:rPr>
      </w:pPr>
      <w:r w:rsidRPr="00DD68D1">
        <w:rPr>
          <w:rFonts w:asciiTheme="majorHAnsi" w:eastAsia="Times New Roman" w:hAnsiTheme="majorHAnsi"/>
          <w:szCs w:val="24"/>
          <w:lang w:eastAsia="vi-VN"/>
        </w:rPr>
        <w:t>Hành động cần làm: Scrum Master cần tổ chức họp Daily Standup làm rõ nguyên nhân bị chặn, yêu cầu Developers gióng chuông báo động (impediment) để Product Owner hoặc Scrum Master hỗ trợ tháo gỡ vướng mắc kỹ thuật/phụ thuộc bên ngoài ngay lập tức.</w:t>
      </w:r>
    </w:p>
    <w:p w14:paraId="68F8EB6D" w14:textId="77777777" w:rsidR="00DD68D1" w:rsidRPr="00DD68D1" w:rsidRDefault="00DD68D1" w:rsidP="00DD68D1">
      <w:pPr>
        <w:numPr>
          <w:ilvl w:val="1"/>
          <w:numId w:val="1"/>
        </w:numPr>
        <w:spacing w:after="100" w:afterAutospacing="1" w:line="240" w:lineRule="auto"/>
        <w:rPr>
          <w:rFonts w:asciiTheme="majorHAnsi" w:eastAsia="Times New Roman" w:hAnsiTheme="majorHAnsi"/>
          <w:szCs w:val="24"/>
          <w:lang w:eastAsia="vi-VN"/>
        </w:rPr>
      </w:pPr>
      <w:r w:rsidRPr="00DD68D1">
        <w:rPr>
          <w:rFonts w:asciiTheme="majorHAnsi" w:eastAsia="Times New Roman" w:hAnsiTheme="majorHAnsi"/>
          <w:szCs w:val="24"/>
          <w:lang w:eastAsia="vi-VN"/>
        </w:rPr>
        <w:t>Ai chịu trách nhiệm &amp; thời điểm: Scrum Team phối hợp cùng Scrum Master thực hiện ngay từ khoảng ngày 3 khi phát hiện đường đi ngang, không để kéo dài đến ngày 5.</w:t>
      </w:r>
    </w:p>
    <w:p w14:paraId="306C952E" w14:textId="77777777" w:rsidR="00DD68D1" w:rsidRPr="00DD68D1" w:rsidRDefault="00DD68D1" w:rsidP="00DD68D1">
      <w:pPr>
        <w:numPr>
          <w:ilvl w:val="0"/>
          <w:numId w:val="1"/>
        </w:numPr>
        <w:spacing w:after="100" w:afterAutospacing="1" w:line="240" w:lineRule="auto"/>
        <w:rPr>
          <w:rFonts w:asciiTheme="majorHAnsi" w:eastAsia="Times New Roman" w:hAnsiTheme="majorHAnsi"/>
          <w:szCs w:val="24"/>
          <w:lang w:eastAsia="vi-VN"/>
        </w:rPr>
      </w:pPr>
      <w:r w:rsidRPr="00DD68D1">
        <w:rPr>
          <w:rFonts w:asciiTheme="majorHAnsi" w:eastAsia="Times New Roman" w:hAnsiTheme="majorHAnsi"/>
          <w:szCs w:val="24"/>
          <w:lang w:eastAsia="vi-VN"/>
        </w:rPr>
        <w:t>Xử lý hiện tượng "Đội bị trễ tiến độ liên tục suốt Sprint (kết thúc ngày 10 còn dư 20 điểm)":</w:t>
      </w:r>
    </w:p>
    <w:p w14:paraId="50A3E4B8" w14:textId="48464F7F" w:rsidR="00DD68D1" w:rsidRPr="00DD68D1" w:rsidRDefault="00DD68D1" w:rsidP="00DD68D1">
      <w:pPr>
        <w:numPr>
          <w:ilvl w:val="1"/>
          <w:numId w:val="1"/>
        </w:numPr>
        <w:spacing w:after="100" w:afterAutospacing="1" w:line="240" w:lineRule="auto"/>
        <w:rPr>
          <w:rFonts w:asciiTheme="majorHAnsi" w:eastAsia="Times New Roman" w:hAnsiTheme="majorHAnsi"/>
          <w:szCs w:val="24"/>
          <w:lang w:eastAsia="vi-VN"/>
        </w:rPr>
      </w:pPr>
      <w:r w:rsidRPr="00DD68D1">
        <w:rPr>
          <w:rFonts w:asciiTheme="majorHAnsi" w:eastAsia="Times New Roman" w:hAnsiTheme="majorHAnsi"/>
          <w:szCs w:val="24"/>
          <w:lang w:eastAsia="vi-VN"/>
        </w:rPr>
        <w:t>Hành động cần làm: Tiến hành thương lượng lại phạm vi công việc cùng Product Owner để gỡ bớt các User Story có độ ưu tiên thấp ra khỏi Sprint, giúp đội tập trung dồn lực hoàn thành dứt điểm các tính năng cốt lõi còn dang dở.</w:t>
      </w:r>
    </w:p>
    <w:p w14:paraId="3A8A4CF9" w14:textId="77777777" w:rsidR="00DD68D1" w:rsidRPr="00DD68D1" w:rsidRDefault="00DD68D1" w:rsidP="00DD68D1">
      <w:pPr>
        <w:numPr>
          <w:ilvl w:val="1"/>
          <w:numId w:val="1"/>
        </w:numPr>
        <w:spacing w:after="100" w:afterAutospacing="1" w:line="240" w:lineRule="auto"/>
        <w:rPr>
          <w:rFonts w:asciiTheme="majorHAnsi" w:eastAsia="Times New Roman" w:hAnsiTheme="majorHAnsi"/>
          <w:szCs w:val="24"/>
          <w:lang w:eastAsia="vi-VN"/>
        </w:rPr>
      </w:pPr>
      <w:r w:rsidRPr="00DD68D1">
        <w:rPr>
          <w:rFonts w:asciiTheme="majorHAnsi" w:eastAsia="Times New Roman" w:hAnsiTheme="majorHAnsi"/>
          <w:szCs w:val="24"/>
          <w:lang w:eastAsia="vi-VN"/>
        </w:rPr>
        <w:t>Ai chịu trách nhiệm &amp; thời điểm: Product Owner và Development Team thực hiện vào giữa Sprint (khoảng ngày 5 khi thấy độ lệch quá lớn so với đường lý tưởng).</w:t>
      </w:r>
    </w:p>
    <w:p w14:paraId="64A4FDA1" w14:textId="77777777" w:rsidR="00981E60" w:rsidRPr="00DD68D1" w:rsidRDefault="00981E60">
      <w:pPr>
        <w:rPr>
          <w:rFonts w:asciiTheme="majorHAnsi" w:hAnsiTheme="majorHAnsi"/>
          <w:sz w:val="21"/>
          <w:szCs w:val="21"/>
        </w:rPr>
      </w:pPr>
    </w:p>
    <w:sectPr w:rsidR="00981E60" w:rsidRPr="00DD6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E6901"/>
    <w:multiLevelType w:val="multilevel"/>
    <w:tmpl w:val="4D6C8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7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D68D1"/>
    <w:rsid w:val="003621C3"/>
    <w:rsid w:val="004D4140"/>
    <w:rsid w:val="004F3303"/>
    <w:rsid w:val="0051135C"/>
    <w:rsid w:val="00867505"/>
    <w:rsid w:val="008C1018"/>
    <w:rsid w:val="008D6914"/>
    <w:rsid w:val="009808FC"/>
    <w:rsid w:val="00981E60"/>
    <w:rsid w:val="00AF052C"/>
    <w:rsid w:val="00C248E7"/>
    <w:rsid w:val="00DD68D1"/>
    <w:rsid w:val="00ED66C4"/>
    <w:rsid w:val="00FB3D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43F43"/>
  <w15:chartTrackingRefBased/>
  <w15:docId w15:val="{4A5CEDF5-C89F-44D3-9C49-E366A4AFC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D68D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DD68D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unhideWhenUsed/>
    <w:qFormat/>
    <w:rsid w:val="00DD68D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DD68D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u5">
    <w:name w:val="heading 5"/>
    <w:basedOn w:val="Binhthng"/>
    <w:next w:val="Binhthng"/>
    <w:link w:val="u5Char"/>
    <w:uiPriority w:val="9"/>
    <w:semiHidden/>
    <w:unhideWhenUsed/>
    <w:qFormat/>
    <w:rsid w:val="00DD68D1"/>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DD68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DD68D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DD68D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DD68D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D68D1"/>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DD68D1"/>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rsid w:val="00DD68D1"/>
    <w:rPr>
      <w:rFonts w:asciiTheme="minorHAnsi" w:eastAsiaTheme="majorEastAsia" w:hAnsiTheme="minorHAnsi" w:cstheme="majorBidi"/>
      <w:color w:val="365F91" w:themeColor="accent1" w:themeShade="BF"/>
      <w:sz w:val="28"/>
      <w:szCs w:val="28"/>
    </w:rPr>
  </w:style>
  <w:style w:type="character" w:customStyle="1" w:styleId="u4Char">
    <w:name w:val="Đầu đề 4 Char"/>
    <w:basedOn w:val="Phngmcinhcuaoanvn"/>
    <w:link w:val="u4"/>
    <w:uiPriority w:val="9"/>
    <w:semiHidden/>
    <w:rsid w:val="00DD68D1"/>
    <w:rPr>
      <w:rFonts w:asciiTheme="minorHAnsi" w:eastAsiaTheme="majorEastAsia" w:hAnsiTheme="minorHAnsi" w:cstheme="majorBidi"/>
      <w:i/>
      <w:iCs/>
      <w:color w:val="365F91" w:themeColor="accent1" w:themeShade="BF"/>
    </w:rPr>
  </w:style>
  <w:style w:type="character" w:customStyle="1" w:styleId="u5Char">
    <w:name w:val="Đầu đề 5 Char"/>
    <w:basedOn w:val="Phngmcinhcuaoanvn"/>
    <w:link w:val="u5"/>
    <w:uiPriority w:val="9"/>
    <w:semiHidden/>
    <w:rsid w:val="00DD68D1"/>
    <w:rPr>
      <w:rFonts w:asciiTheme="minorHAnsi" w:eastAsiaTheme="majorEastAsia" w:hAnsiTheme="minorHAnsi" w:cstheme="majorBidi"/>
      <w:color w:val="365F91" w:themeColor="accent1" w:themeShade="BF"/>
    </w:rPr>
  </w:style>
  <w:style w:type="character" w:customStyle="1" w:styleId="u6Char">
    <w:name w:val="Đầu đề 6 Char"/>
    <w:basedOn w:val="Phngmcinhcuaoanvn"/>
    <w:link w:val="u6"/>
    <w:uiPriority w:val="9"/>
    <w:semiHidden/>
    <w:rsid w:val="00DD68D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DD68D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DD68D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DD68D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DD6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D68D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D68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D68D1"/>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D68D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DD68D1"/>
    <w:rPr>
      <w:i/>
      <w:iCs/>
      <w:color w:val="404040" w:themeColor="text1" w:themeTint="BF"/>
    </w:rPr>
  </w:style>
  <w:style w:type="paragraph" w:styleId="oancuaDanhsach">
    <w:name w:val="List Paragraph"/>
    <w:basedOn w:val="Binhthng"/>
    <w:uiPriority w:val="34"/>
    <w:qFormat/>
    <w:rsid w:val="00DD68D1"/>
    <w:pPr>
      <w:ind w:left="720"/>
      <w:contextualSpacing/>
    </w:pPr>
  </w:style>
  <w:style w:type="character" w:styleId="NhnmnhThm">
    <w:name w:val="Intense Emphasis"/>
    <w:basedOn w:val="Phngmcinhcuaoanvn"/>
    <w:uiPriority w:val="21"/>
    <w:qFormat/>
    <w:rsid w:val="00DD68D1"/>
    <w:rPr>
      <w:i/>
      <w:iCs/>
      <w:color w:val="365F91" w:themeColor="accent1" w:themeShade="BF"/>
    </w:rPr>
  </w:style>
  <w:style w:type="paragraph" w:styleId="Nhaykepm">
    <w:name w:val="Intense Quote"/>
    <w:basedOn w:val="Binhthng"/>
    <w:next w:val="Binhthng"/>
    <w:link w:val="NhaykepmChar"/>
    <w:uiPriority w:val="30"/>
    <w:qFormat/>
    <w:rsid w:val="00DD68D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DD68D1"/>
    <w:rPr>
      <w:i/>
      <w:iCs/>
      <w:color w:val="365F91" w:themeColor="accent1" w:themeShade="BF"/>
    </w:rPr>
  </w:style>
  <w:style w:type="character" w:styleId="ThamchiuNhnmnh">
    <w:name w:val="Intense Reference"/>
    <w:basedOn w:val="Phngmcinhcuaoanvn"/>
    <w:uiPriority w:val="32"/>
    <w:qFormat/>
    <w:rsid w:val="00DD68D1"/>
    <w:rPr>
      <w:b/>
      <w:bCs/>
      <w:smallCaps/>
      <w:color w:val="365F91" w:themeColor="accent1" w:themeShade="BF"/>
      <w:spacing w:val="5"/>
    </w:rPr>
  </w:style>
  <w:style w:type="character" w:styleId="Manh">
    <w:name w:val="Strong"/>
    <w:basedOn w:val="Phngmcinhcuaoanvn"/>
    <w:uiPriority w:val="22"/>
    <w:qFormat/>
    <w:rsid w:val="00DD68D1"/>
    <w:rPr>
      <w:b/>
      <w:bCs/>
    </w:rPr>
  </w:style>
  <w:style w:type="paragraph" w:styleId="ThngthngWeb">
    <w:name w:val="Normal (Web)"/>
    <w:basedOn w:val="Binhthng"/>
    <w:uiPriority w:val="99"/>
    <w:semiHidden/>
    <w:unhideWhenUsed/>
    <w:rsid w:val="00DD68D1"/>
    <w:pPr>
      <w:spacing w:before="100" w:beforeAutospacing="1" w:after="100" w:afterAutospacing="1" w:line="240" w:lineRule="auto"/>
    </w:pPr>
    <w:rPr>
      <w:rFonts w:eastAsia="Times New Roman" w:cs="Times New Roman"/>
      <w:szCs w:val="24"/>
      <w:lang w:eastAsia="vi-VN"/>
    </w:rPr>
  </w:style>
  <w:style w:type="table" w:styleId="LiBang">
    <w:name w:val="Table Grid"/>
    <w:basedOn w:val="BangThngthng"/>
    <w:uiPriority w:val="59"/>
    <w:rsid w:val="00DD6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dc:creator>
  <cp:keywords/>
  <dc:description/>
  <cp:lastModifiedBy>Nguyễn Trung</cp:lastModifiedBy>
  <cp:revision>3</cp:revision>
  <dcterms:created xsi:type="dcterms:W3CDTF">2026-10-12T04:45:00Z</dcterms:created>
  <dcterms:modified xsi:type="dcterms:W3CDTF">2026-10-12T15:29:00Z</dcterms:modified>
</cp:coreProperties>
</file>