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Để tạo cột ảo Xep_Hang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ta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 WHEN</w:t>
      </w:r>
      <w:r w:rsidDel="00000000" w:rsidR="00000000" w:rsidRPr="00000000">
        <w:rPr>
          <w:rtl w:val="0"/>
        </w:rPr>
        <w:t xml:space="preserve"> để viết logic if/else trực tiếp. Cách này giúp phân loại khách hàng ngay tại database mà không cần Backend xử lý.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total_orders</w:t>
      </w:r>
      <w:r w:rsidDel="00000000" w:rsidR="00000000" w:rsidRPr="00000000">
        <w:rPr>
          <w:rtl w:val="0"/>
        </w:rPr>
        <w:t xml:space="preserve"> có thể bị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(khách mới). Trong SQL, các phép so sánh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</w:t>
      </w:r>
      <w:r w:rsidDel="00000000" w:rsidR="00000000" w:rsidRPr="00000000">
        <w:rPr>
          <w:rtl w:val="0"/>
        </w:rPr>
        <w:t xml:space="preserve">) với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sẽ không trả về Đúng, khiến dữ liệu dễ bị sai lệch.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ử dụng điều kiện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 ngay đầu khối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Ưu tiên kiểm tra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trước: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total_orders IS NULL THEN 'Bạc'</w:t>
      </w:r>
      <w:r w:rsidDel="00000000" w:rsidR="00000000" w:rsidRPr="00000000">
        <w:rPr>
          <w:rtl w:val="0"/>
        </w:rPr>
        <w:t xml:space="preserve">. Để lọc các khách hàng mới để xếp vào hạng thấp nhất.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Logic từ trên xuống: Khi đã xử lý xong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, các dòng sau chỉ cần so sánh số bình thường.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Kết quả: Đảm bảo mọi khách hàng (kể cả người chưa có đơn) đều được phân loại hợp lý.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