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E3C5" w14:textId="77777777" w:rsidR="00C87F8B" w:rsidRPr="007C20EA" w:rsidRDefault="007C20EA">
      <w:pPr>
        <w:rPr>
          <w:rFonts w:ascii="Times New Roman" w:hAnsi="Times New Roman" w:cs="Times New Roman"/>
          <w:sz w:val="28"/>
          <w:szCs w:val="28"/>
          <w:lang w:val="en-US"/>
        </w:rPr>
      </w:pPr>
      <w:r w:rsidRPr="007C20EA">
        <w:rPr>
          <w:rFonts w:ascii="Times New Roman" w:hAnsi="Times New Roman" w:cs="Times New Roman"/>
          <w:noProof/>
          <w:sz w:val="28"/>
          <w:szCs w:val="28"/>
          <w:lang w:val="en-US"/>
        </w:rPr>
        <mc:AlternateContent>
          <mc:Choice Requires="aink">
            <w:drawing>
              <wp:anchor distT="0" distB="0" distL="114300" distR="114300" simplePos="0" relativeHeight="251664384" behindDoc="0" locked="0" layoutInCell="1" allowOverlap="1" wp14:anchorId="307E6589" wp14:editId="7C0A105B">
                <wp:simplePos x="0" y="0"/>
                <wp:positionH relativeFrom="column">
                  <wp:posOffset>4739640</wp:posOffset>
                </wp:positionH>
                <wp:positionV relativeFrom="paragraph">
                  <wp:posOffset>75565</wp:posOffset>
                </wp:positionV>
                <wp:extent cx="22860" cy="122555"/>
                <wp:effectExtent l="57150" t="38100" r="53340" b="48895"/>
                <wp:wrapNone/>
                <wp:docPr id="6" name="Viết tay 6"/>
                <wp:cNvGraphicFramePr/>
                <a:graphic xmlns:a="http://schemas.openxmlformats.org/drawingml/2006/main">
                  <a:graphicData uri="http://schemas.microsoft.com/office/word/2010/wordprocessingInk">
                    <w14:contentPart bwMode="auto" r:id="rId7">
                      <w14:nvContentPartPr>
                        <w14:cNvContentPartPr/>
                      </w14:nvContentPartPr>
                      <w14:xfrm>
                        <a:off x="0" y="0"/>
                        <a:ext cx="22860" cy="122555"/>
                      </w14:xfrm>
                    </w14:contentPart>
                  </a:graphicData>
                </a:graphic>
              </wp:anchor>
            </w:drawing>
          </mc:Choice>
          <mc:Fallback>
            <w:drawing>
              <wp:anchor distT="0" distB="0" distL="114300" distR="114300" simplePos="0" relativeHeight="251664384" behindDoc="0" locked="0" layoutInCell="1" allowOverlap="1" wp14:anchorId="307E6589" wp14:editId="7C0A105B">
                <wp:simplePos x="0" y="0"/>
                <wp:positionH relativeFrom="column">
                  <wp:posOffset>4739640</wp:posOffset>
                </wp:positionH>
                <wp:positionV relativeFrom="paragraph">
                  <wp:posOffset>75565</wp:posOffset>
                </wp:positionV>
                <wp:extent cx="22860" cy="122555"/>
                <wp:effectExtent l="57150" t="38100" r="53340" b="48895"/>
                <wp:wrapNone/>
                <wp:docPr id="6" name="Viết tay 6"/>
                <wp:cNvGraphicFramePr/>
                <a:graphic xmlns:a="http://schemas.openxmlformats.org/drawingml/2006/main">
                  <a:graphicData uri="http://schemas.openxmlformats.org/drawingml/2006/picture">
                    <pic:pic xmlns:pic="http://schemas.openxmlformats.org/drawingml/2006/picture">
                      <pic:nvPicPr>
                        <pic:cNvPr id="6" name="Viết tay 6"/>
                        <pic:cNvPicPr/>
                      </pic:nvPicPr>
                      <pic:blipFill>
                        <a:blip r:embed="rId8"/>
                        <a:stretch>
                          <a:fillRect/>
                        </a:stretch>
                      </pic:blipFill>
                      <pic:spPr>
                        <a:xfrm>
                          <a:off x="0" y="0"/>
                          <a:ext cx="58222" cy="337835"/>
                        </a:xfrm>
                        <a:prstGeom prst="rect">
                          <a:avLst/>
                        </a:prstGeom>
                      </pic:spPr>
                    </pic:pic>
                  </a:graphicData>
                </a:graphic>
              </wp:anchor>
            </w:drawing>
          </mc:Fallback>
        </mc:AlternateContent>
      </w:r>
      <w:r w:rsidRPr="007C20EA">
        <w:rPr>
          <w:rFonts w:ascii="Times New Roman" w:hAnsi="Times New Roman" w:cs="Times New Roman"/>
          <w:noProof/>
          <w:sz w:val="28"/>
          <w:szCs w:val="28"/>
          <w:lang w:val="en-US"/>
        </w:rPr>
        <mc:AlternateContent>
          <mc:Choice Requires="aink">
            <w:drawing>
              <wp:anchor distT="0" distB="0" distL="114300" distR="114300" simplePos="0" relativeHeight="251659264" behindDoc="0" locked="0" layoutInCell="1" allowOverlap="1" wp14:anchorId="2922803A" wp14:editId="2B9DECA4">
                <wp:simplePos x="0" y="0"/>
                <wp:positionH relativeFrom="column">
                  <wp:posOffset>4960740</wp:posOffset>
                </wp:positionH>
                <wp:positionV relativeFrom="paragraph">
                  <wp:posOffset>-61020</wp:posOffset>
                </wp:positionV>
                <wp:extent cx="360" cy="3240"/>
                <wp:effectExtent l="57150" t="38100" r="38100" b="53975"/>
                <wp:wrapNone/>
                <wp:docPr id="1" name="Viết tay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240"/>
                      </w14:xfrm>
                    </w14:contentPart>
                  </a:graphicData>
                </a:graphic>
              </wp:anchor>
            </w:drawing>
          </mc:Choice>
          <mc:Fallback>
            <w:drawing>
              <wp:anchor distT="0" distB="0" distL="114300" distR="114300" simplePos="0" relativeHeight="251659264" behindDoc="0" locked="0" layoutInCell="1" allowOverlap="1" wp14:anchorId="2922803A" wp14:editId="2B9DECA4">
                <wp:simplePos x="0" y="0"/>
                <wp:positionH relativeFrom="column">
                  <wp:posOffset>4960740</wp:posOffset>
                </wp:positionH>
                <wp:positionV relativeFrom="paragraph">
                  <wp:posOffset>-61020</wp:posOffset>
                </wp:positionV>
                <wp:extent cx="360" cy="3240"/>
                <wp:effectExtent l="57150" t="38100" r="38100" b="53975"/>
                <wp:wrapNone/>
                <wp:docPr id="1" name="Viết tay 1"/>
                <wp:cNvGraphicFramePr/>
                <a:graphic xmlns:a="http://schemas.openxmlformats.org/drawingml/2006/main">
                  <a:graphicData uri="http://schemas.openxmlformats.org/drawingml/2006/picture">
                    <pic:pic xmlns:pic="http://schemas.openxmlformats.org/drawingml/2006/picture">
                      <pic:nvPicPr>
                        <pic:cNvPr id="1" name="Viết tay 1"/>
                        <pic:cNvPicPr/>
                      </pic:nvPicPr>
                      <pic:blipFill>
                        <a:blip r:embed="rId10"/>
                        <a:stretch>
                          <a:fillRect/>
                        </a:stretch>
                      </pic:blipFill>
                      <pic:spPr>
                        <a:xfrm>
                          <a:off x="0" y="0"/>
                          <a:ext cx="36000" cy="218880"/>
                        </a:xfrm>
                        <a:prstGeom prst="rect">
                          <a:avLst/>
                        </a:prstGeom>
                      </pic:spPr>
                    </pic:pic>
                  </a:graphicData>
                </a:graphic>
              </wp:anchor>
            </w:drawing>
          </mc:Fallback>
        </mc:AlternateContent>
      </w:r>
      <w:r w:rsidRPr="007C20EA">
        <w:rPr>
          <w:rFonts w:ascii="Times New Roman" w:hAnsi="Times New Roman" w:cs="Times New Roman"/>
          <w:sz w:val="28"/>
          <w:szCs w:val="28"/>
          <w:lang w:val="en-US"/>
        </w:rPr>
        <w:t>Cách đưa mã nguồn của bạn thành mã nguồn mở, bạn có thể tạo mã nguồn và đăng lên các trang web hoặc mạng xã hội để chia sẻ đến với mọi người. VD: tạo tài khoản đăng lên github.</w:t>
      </w:r>
    </w:p>
    <w:p w14:paraId="1A1CF3C8" w14:textId="77777777" w:rsidR="007C20EA" w:rsidRPr="007C20EA" w:rsidRDefault="007C20EA">
      <w:pPr>
        <w:rPr>
          <w:rFonts w:ascii="Times New Roman" w:hAnsi="Times New Roman" w:cs="Times New Roman"/>
          <w:sz w:val="28"/>
          <w:szCs w:val="28"/>
          <w:lang w:val="en-US"/>
        </w:rPr>
      </w:pPr>
    </w:p>
    <w:p w14:paraId="63C0F2C1" w14:textId="77777777" w:rsidR="007C20EA" w:rsidRPr="007C20EA" w:rsidRDefault="007C20EA">
      <w:pPr>
        <w:rPr>
          <w:rFonts w:ascii="Times New Roman" w:hAnsi="Times New Roman" w:cs="Times New Roman"/>
          <w:sz w:val="28"/>
          <w:szCs w:val="28"/>
          <w:lang w:val="en-US"/>
        </w:rPr>
      </w:pPr>
      <w:r w:rsidRPr="007C20EA">
        <w:rPr>
          <w:rFonts w:ascii="Times New Roman" w:hAnsi="Times New Roman" w:cs="Times New Roman"/>
          <w:sz w:val="28"/>
          <w:szCs w:val="28"/>
          <w:lang w:val="en-US"/>
        </w:rPr>
        <w:t xml:space="preserve">Bước 1: Tạo tài khoản ở trang </w:t>
      </w:r>
      <w:hyperlink r:id="rId11" w:history="1">
        <w:r w:rsidRPr="007C20EA">
          <w:rPr>
            <w:rStyle w:val="Siuktni"/>
            <w:rFonts w:ascii="Times New Roman" w:hAnsi="Times New Roman" w:cs="Times New Roman"/>
            <w:sz w:val="28"/>
            <w:szCs w:val="28"/>
            <w:lang w:val="en-US"/>
          </w:rPr>
          <w:t>https://github.com/</w:t>
        </w:r>
      </w:hyperlink>
    </w:p>
    <w:p w14:paraId="7C2DD1AB" w14:textId="77777777" w:rsidR="007C20EA" w:rsidRPr="007C20EA" w:rsidRDefault="007C20EA">
      <w:pPr>
        <w:rPr>
          <w:rFonts w:ascii="Times New Roman" w:hAnsi="Times New Roman" w:cs="Times New Roman"/>
          <w:sz w:val="28"/>
          <w:szCs w:val="28"/>
          <w:lang w:val="en-US"/>
        </w:rPr>
      </w:pPr>
      <w:r w:rsidRPr="007C20EA">
        <w:rPr>
          <w:rFonts w:ascii="Times New Roman" w:hAnsi="Times New Roman" w:cs="Times New Roman"/>
          <w:sz w:val="28"/>
          <w:szCs w:val="28"/>
          <w:lang w:val="en-US"/>
        </w:rPr>
        <w:t>Bước 2: Chọn “New”góc trên bên trái màn hình để tạo một dự án mới.</w:t>
      </w:r>
    </w:p>
    <w:p w14:paraId="04D17B1F" w14:textId="77777777" w:rsidR="007C20EA" w:rsidRPr="007C20EA" w:rsidRDefault="007C20EA">
      <w:pPr>
        <w:rPr>
          <w:rFonts w:ascii="Times New Roman" w:hAnsi="Times New Roman" w:cs="Times New Roman"/>
          <w:sz w:val="28"/>
          <w:szCs w:val="28"/>
          <w:lang w:val="en-US"/>
        </w:rPr>
      </w:pPr>
      <w:r w:rsidRPr="007C20EA">
        <w:rPr>
          <w:rFonts w:ascii="Times New Roman" w:hAnsi="Times New Roman" w:cs="Times New Roman"/>
          <w:sz w:val="28"/>
          <w:szCs w:val="28"/>
          <w:lang w:val="en-US"/>
        </w:rPr>
        <w:t>Bước 3: Tạo tên kho lưu trữ, để chế độ công khai.</w:t>
      </w:r>
    </w:p>
    <w:p w14:paraId="736CFA3F" w14:textId="77777777" w:rsidR="007C20EA" w:rsidRPr="007C20EA" w:rsidRDefault="007C20EA">
      <w:pPr>
        <w:rPr>
          <w:rFonts w:ascii="Times New Roman" w:hAnsi="Times New Roman" w:cs="Times New Roman"/>
          <w:sz w:val="28"/>
          <w:szCs w:val="28"/>
          <w:lang w:val="en-US"/>
        </w:rPr>
      </w:pPr>
      <w:r w:rsidRPr="007C20EA">
        <w:rPr>
          <w:rFonts w:ascii="Times New Roman" w:hAnsi="Times New Roman" w:cs="Times New Roman"/>
          <w:sz w:val="28"/>
          <w:szCs w:val="28"/>
          <w:lang w:val="en-US"/>
        </w:rPr>
        <w:t>Bước 4: Bạn có thể viêt hoặc tải mã nguồn về để chỉnh sửa.</w:t>
      </w:r>
    </w:p>
    <w:p w14:paraId="36C9469D" w14:textId="77777777" w:rsidR="007C20EA" w:rsidRPr="007C20EA" w:rsidRDefault="007C20EA">
      <w:pPr>
        <w:rPr>
          <w:rFonts w:ascii="Times New Roman" w:hAnsi="Times New Roman" w:cs="Times New Roman"/>
          <w:sz w:val="28"/>
          <w:szCs w:val="28"/>
          <w:lang w:val="en-US"/>
        </w:rPr>
      </w:pPr>
      <w:r w:rsidRPr="007C20EA">
        <w:rPr>
          <w:rFonts w:ascii="Times New Roman" w:hAnsi="Times New Roman" w:cs="Times New Roman"/>
          <w:sz w:val="28"/>
          <w:szCs w:val="28"/>
          <w:lang w:val="en-US"/>
        </w:rPr>
        <w:t xml:space="preserve">Bước 5: </w:t>
      </w:r>
      <w:r>
        <w:rPr>
          <w:rFonts w:ascii="Times New Roman" w:hAnsi="Times New Roman" w:cs="Times New Roman"/>
          <w:sz w:val="28"/>
          <w:szCs w:val="28"/>
          <w:lang w:val="en-US"/>
        </w:rPr>
        <w:t>Tải hoặc viết mã nguồn mở lên trên là hoàn thành quá trình đưa phần mềm của bạn trở thành phần mềm mã nguồn mở.</w:t>
      </w:r>
    </w:p>
    <w:p w14:paraId="62A6B519" w14:textId="77777777" w:rsidR="007C20EA" w:rsidRPr="007C20EA" w:rsidRDefault="007C20EA">
      <w:pPr>
        <w:rPr>
          <w:rFonts w:ascii="Times New Roman" w:hAnsi="Times New Roman" w:cs="Times New Roman"/>
          <w:sz w:val="24"/>
          <w:szCs w:val="24"/>
          <w:lang w:val="en-US"/>
        </w:rPr>
      </w:pPr>
    </w:p>
    <w:sectPr w:rsidR="007C20EA" w:rsidRPr="007C20EA" w:rsidSect="00EB67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EA"/>
    <w:rsid w:val="002B45F4"/>
    <w:rsid w:val="007C20EA"/>
    <w:rsid w:val="00856AB6"/>
    <w:rsid w:val="00AB032C"/>
    <w:rsid w:val="00C87F8B"/>
    <w:rsid w:val="00EB67AF"/>
    <w:rsid w:val="00FC47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06FC"/>
  <w15:chartTrackingRefBased/>
  <w15:docId w15:val="{6E749E86-11ED-475F-AA5C-EB0D535A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7C20EA"/>
    <w:rPr>
      <w:color w:val="0563C1" w:themeColor="hyperlink"/>
      <w:u w:val="single"/>
    </w:rPr>
  </w:style>
  <w:style w:type="character" w:styleId="cpChagiiquyt">
    <w:name w:val="Unresolved Mention"/>
    <w:basedOn w:val="Phngmcinhcuaoanvn"/>
    <w:uiPriority w:val="99"/>
    <w:semiHidden/>
    <w:unhideWhenUsed/>
    <w:rsid w:val="007C2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5T13:48:47.45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63 340,'0'-3,"0"-6,0-4,0-4,-4 2,0-1,-1-1,2 2</inkml:trace>
  <inkml:trace contextRef="#ctx0" brushRef="#br0" timeOffset="122.59">21 169,'0'0</inkml:trace>
  <inkml:trace contextRef="#ctx0" brushRef="#br0" timeOffset="1796.85">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5T13:48:46.706"/>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46DA94714AF4B9C63EC7B3C0C43BA" ma:contentTypeVersion="9" ma:contentTypeDescription="Create a new document." ma:contentTypeScope="" ma:versionID="866771f39bcc30110419d5460b6b3879">
  <xsd:schema xmlns:xsd="http://www.w3.org/2001/XMLSchema" xmlns:xs="http://www.w3.org/2001/XMLSchema" xmlns:p="http://schemas.microsoft.com/office/2006/metadata/properties" xmlns:ns3="d04ff05d-9599-4e31-b355-014279dfd473" xmlns:ns4="1b8d8cb4-0f37-4707-8a6f-e615061d01d7" targetNamespace="http://schemas.microsoft.com/office/2006/metadata/properties" ma:root="true" ma:fieldsID="1fc3f6c526e77fec234c2274db8b07c0" ns3:_="" ns4:_="">
    <xsd:import namespace="d04ff05d-9599-4e31-b355-014279dfd473"/>
    <xsd:import namespace="1b8d8cb4-0f37-4707-8a6f-e615061d01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ff05d-9599-4e31-b355-014279df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8d8cb4-0f37-4707-8a6f-e615061d01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750D2-3CDE-40BB-B233-B1D1BF958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4ff05d-9599-4e31-b355-014279dfd473"/>
    <ds:schemaRef ds:uri="1b8d8cb4-0f37-4707-8a6f-e615061d0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F705E-38F5-42FF-A095-BEDFC9872ED8}">
  <ds:schemaRefs>
    <ds:schemaRef ds:uri="http://schemas.microsoft.com/sharepoint/v3/contenttype/forms"/>
  </ds:schemaRefs>
</ds:datastoreItem>
</file>

<file path=customXml/itemProps3.xml><?xml version="1.0" encoding="utf-8"?>
<ds:datastoreItem xmlns:ds="http://schemas.openxmlformats.org/officeDocument/2006/customXml" ds:itemID="{662A3C12-A230-4674-98B5-B19FA4CB59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Trung Lê</cp:lastModifiedBy>
  <cp:revision>1</cp:revision>
  <dcterms:created xsi:type="dcterms:W3CDTF">2022-07-25T13:58:00Z</dcterms:created>
  <dcterms:modified xsi:type="dcterms:W3CDTF">2022-07-25T13:59:00Z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0x0101005FD46DA94714AF4B9C63EC7B3C0C43BA</vt:lpwstr>
  </property>
</Properties>
</file>