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C9FC" w14:textId="77777777" w:rsidR="00763A4C" w:rsidRPr="00763A4C" w:rsidRDefault="00763A4C" w:rsidP="00763A4C">
      <w:pPr>
        <w:rPr>
          <w:b/>
          <w:bCs/>
        </w:rPr>
      </w:pPr>
      <w:r w:rsidRPr="00763A4C">
        <w:rPr>
          <w:b/>
          <w:bCs/>
        </w:rPr>
        <w:t>Chức năng của Hệ Thống Quản Lý Hoạt Động Và Điều Hành Giáo Viên:</w:t>
      </w:r>
    </w:p>
    <w:p w14:paraId="12FE4123" w14:textId="77777777" w:rsidR="009F26CA" w:rsidRPr="009F26CA" w:rsidRDefault="009F26CA"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26CA">
        <w:rPr>
          <w:rFonts w:ascii="Times New Roman" w:eastAsia="Times New Roman" w:hAnsi="Times New Roman" w:cs="Times New Roman"/>
          <w:b/>
          <w:bCs/>
          <w:kern w:val="0"/>
          <w:sz w:val="27"/>
          <w:szCs w:val="27"/>
          <w14:ligatures w14:val="none"/>
        </w:rPr>
        <w:t>Hệ Thống Quản Lý Hoạt Động Và Điều Hành Giáo Viên</w:t>
      </w:r>
    </w:p>
    <w:p w14:paraId="21BAFBD8" w14:textId="1D5C64D6" w:rsidR="00F42A25" w:rsidRDefault="00000000" w:rsidP="00F42A2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00C8C5">
          <v:rect id="_x0000_i1025" style="width:0;height:1.5pt" o:hralign="center" o:hrstd="t" o:hr="t" fillcolor="#a0a0a0" stroked="f"/>
        </w:pict>
      </w:r>
    </w:p>
    <w:p w14:paraId="512D7B59" w14:textId="77777777" w:rsidR="00F42A25" w:rsidRPr="00F42A25" w:rsidRDefault="00F42A25" w:rsidP="00F42A25">
      <w:pPr>
        <w:spacing w:after="0" w:line="240" w:lineRule="auto"/>
        <w:rPr>
          <w:rFonts w:ascii="Times New Roman" w:eastAsia="Times New Roman" w:hAnsi="Times New Roman" w:cs="Times New Roman"/>
          <w:b/>
          <w:bCs/>
          <w:kern w:val="0"/>
          <w:sz w:val="27"/>
          <w:szCs w:val="27"/>
          <w14:ligatures w14:val="none"/>
        </w:rPr>
      </w:pPr>
      <w:r w:rsidRPr="00F42A25">
        <w:rPr>
          <w:rFonts w:ascii="Times New Roman" w:eastAsia="Times New Roman" w:hAnsi="Times New Roman" w:cs="Times New Roman"/>
          <w:b/>
          <w:bCs/>
          <w:kern w:val="0"/>
          <w:sz w:val="27"/>
          <w:szCs w:val="27"/>
          <w14:ligatures w14:val="none"/>
        </w:rPr>
        <w:t>1. Đăng nhập/Đăng ký với Token</w:t>
      </w:r>
    </w:p>
    <w:p w14:paraId="58E1DEA5"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Tính năng:</w:t>
      </w:r>
    </w:p>
    <w:p w14:paraId="6C274D8F" w14:textId="77777777" w:rsidR="00F42A25" w:rsidRPr="00F42A25" w:rsidRDefault="00F42A25" w:rsidP="00F42A25">
      <w:pPr>
        <w:numPr>
          <w:ilvl w:val="0"/>
          <w:numId w:val="39"/>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Đăng nhập: Người dùng nhập tên đăng nhập và mật khẩu. Nếu thông tin hợp lệ, hệ thống sẽ trả về một JWT Token cho phép người dùng truy cập vào các phần của hệ thống.</w:t>
      </w:r>
    </w:p>
    <w:p w14:paraId="3AD75D30" w14:textId="77777777" w:rsidR="00F42A25" w:rsidRPr="00F42A25" w:rsidRDefault="00F42A25" w:rsidP="00F42A25">
      <w:pPr>
        <w:numPr>
          <w:ilvl w:val="0"/>
          <w:numId w:val="39"/>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Đăng ký: Người dùng cung cấp thông tin như tên, email, số điện thoại, và mật khẩu để tạo tài khoản mới. Sau khi đăng ký thành công, hệ thống trả về một JWT Token cho người dùng.</w:t>
      </w:r>
    </w:p>
    <w:p w14:paraId="731EC630"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Mục đích:</w:t>
      </w:r>
    </w:p>
    <w:p w14:paraId="7EA611C6" w14:textId="77777777" w:rsidR="00F42A25" w:rsidRPr="00F42A25" w:rsidRDefault="00F42A25" w:rsidP="00F42A25">
      <w:pPr>
        <w:numPr>
          <w:ilvl w:val="0"/>
          <w:numId w:val="40"/>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Cung cấp quyền truy cập an toàn vào hệ thống với token bảo mật.</w:t>
      </w:r>
    </w:p>
    <w:p w14:paraId="4404E053" w14:textId="77777777" w:rsidR="00F42A25" w:rsidRPr="00F42A25" w:rsidRDefault="00F42A25" w:rsidP="00F42A25">
      <w:pPr>
        <w:numPr>
          <w:ilvl w:val="0"/>
          <w:numId w:val="40"/>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Quản lý phiên làm việc của người dùng thông qua việc cấp phát và kiểm tra token.</w:t>
      </w:r>
    </w:p>
    <w:p w14:paraId="0A1EB2B0"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Quy trình:</w:t>
      </w:r>
    </w:p>
    <w:p w14:paraId="56B9B7F1" w14:textId="77777777" w:rsidR="00F42A25" w:rsidRPr="00F42A25" w:rsidRDefault="00F42A25" w:rsidP="00F42A25">
      <w:pPr>
        <w:numPr>
          <w:ilvl w:val="0"/>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Đăng nhập:</w:t>
      </w:r>
    </w:p>
    <w:p w14:paraId="2DD2869F"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Người dùng nhập username và password.</w:t>
      </w:r>
    </w:p>
    <w:p w14:paraId="00835516"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Hệ thống kiểm tra thông tin đăng nhập.</w:t>
      </w:r>
    </w:p>
    <w:p w14:paraId="4963DFDE"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Nếu thông tin hợp lệ, hệ thống sẽ tạo JWT Token và trả về cho người dùng.</w:t>
      </w:r>
    </w:p>
    <w:p w14:paraId="17902E4E"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Token này sẽ được sử dụng trong các yêu cầu API sau này để xác thực người dùng.</w:t>
      </w:r>
    </w:p>
    <w:p w14:paraId="114D1F6F" w14:textId="77777777" w:rsidR="00F42A25" w:rsidRPr="00F42A25" w:rsidRDefault="00F42A25" w:rsidP="00F42A25">
      <w:pPr>
        <w:numPr>
          <w:ilvl w:val="0"/>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Đăng ký:</w:t>
      </w:r>
    </w:p>
    <w:p w14:paraId="56BBA889"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Người dùng cung cấp các thông tin cần thiết (hoTen, email, sdt, password).</w:t>
      </w:r>
    </w:p>
    <w:p w14:paraId="783D66FC"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Hệ thống kiểm tra và tạo tài khoản cho người dùng.</w:t>
      </w:r>
    </w:p>
    <w:p w14:paraId="66A4BBDE" w14:textId="77777777" w:rsidR="00F42A25" w:rsidRPr="00F42A25" w:rsidRDefault="00F42A25" w:rsidP="00F42A25">
      <w:pPr>
        <w:numPr>
          <w:ilvl w:val="1"/>
          <w:numId w:val="41"/>
        </w:num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Sau khi đăng ký thành công, hệ thống tạo và trả về JWT Token cho người dùng.</w:t>
      </w:r>
    </w:p>
    <w:p w14:paraId="58C82A42"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Trường dữ liệu cụ thể:</w:t>
      </w:r>
    </w:p>
    <w:tbl>
      <w:tblPr>
        <w:tblW w:w="95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596"/>
        <w:gridCol w:w="7959"/>
      </w:tblGrid>
      <w:tr w:rsidR="00F42A25" w:rsidRPr="00F42A25" w14:paraId="491E74E7" w14:textId="77777777" w:rsidTr="00035EBA">
        <w:trPr>
          <w:tblHeader/>
          <w:tblCellSpacing w:w="15" w:type="dxa"/>
        </w:trPr>
        <w:tc>
          <w:tcPr>
            <w:tcW w:w="0" w:type="auto"/>
            <w:shd w:val="clear" w:color="auto" w:fill="auto"/>
            <w:vAlign w:val="bottom"/>
            <w:hideMark/>
          </w:tcPr>
          <w:p w14:paraId="120A146D"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Tên trường</w:t>
            </w:r>
          </w:p>
        </w:tc>
        <w:tc>
          <w:tcPr>
            <w:tcW w:w="0" w:type="auto"/>
            <w:shd w:val="clear" w:color="auto" w:fill="auto"/>
            <w:vAlign w:val="bottom"/>
            <w:hideMark/>
          </w:tcPr>
          <w:p w14:paraId="27BE4309"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Mô tả</w:t>
            </w:r>
          </w:p>
        </w:tc>
      </w:tr>
      <w:tr w:rsidR="00F42A25" w:rsidRPr="00F42A25" w14:paraId="1F6324C4" w14:textId="77777777" w:rsidTr="00035EBA">
        <w:trPr>
          <w:tblCellSpacing w:w="15" w:type="dxa"/>
        </w:trPr>
        <w:tc>
          <w:tcPr>
            <w:tcW w:w="0" w:type="auto"/>
            <w:shd w:val="clear" w:color="auto" w:fill="auto"/>
            <w:vAlign w:val="bottom"/>
            <w:hideMark/>
          </w:tcPr>
          <w:p w14:paraId="3077AA72"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username</w:t>
            </w:r>
          </w:p>
        </w:tc>
        <w:tc>
          <w:tcPr>
            <w:tcW w:w="0" w:type="auto"/>
            <w:shd w:val="clear" w:color="auto" w:fill="auto"/>
            <w:vAlign w:val="bottom"/>
            <w:hideMark/>
          </w:tcPr>
          <w:p w14:paraId="79D299CC"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Tên đăng nhập của người dùng.</w:t>
            </w:r>
          </w:p>
        </w:tc>
      </w:tr>
      <w:tr w:rsidR="00F42A25" w:rsidRPr="00F42A25" w14:paraId="0EE7432A" w14:textId="77777777" w:rsidTr="00035EBA">
        <w:trPr>
          <w:tblCellSpacing w:w="15" w:type="dxa"/>
        </w:trPr>
        <w:tc>
          <w:tcPr>
            <w:tcW w:w="0" w:type="auto"/>
            <w:shd w:val="clear" w:color="auto" w:fill="auto"/>
            <w:vAlign w:val="bottom"/>
            <w:hideMark/>
          </w:tcPr>
          <w:p w14:paraId="39863E35"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password</w:t>
            </w:r>
          </w:p>
        </w:tc>
        <w:tc>
          <w:tcPr>
            <w:tcW w:w="0" w:type="auto"/>
            <w:shd w:val="clear" w:color="auto" w:fill="auto"/>
            <w:vAlign w:val="bottom"/>
            <w:hideMark/>
          </w:tcPr>
          <w:p w14:paraId="6E0D4A46"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Mật khẩu của người dùng (được mã hóa).</w:t>
            </w:r>
          </w:p>
        </w:tc>
      </w:tr>
      <w:tr w:rsidR="00F42A25" w:rsidRPr="00F42A25" w14:paraId="56EE069A" w14:textId="77777777" w:rsidTr="00035EBA">
        <w:trPr>
          <w:tblCellSpacing w:w="15" w:type="dxa"/>
        </w:trPr>
        <w:tc>
          <w:tcPr>
            <w:tcW w:w="0" w:type="auto"/>
            <w:shd w:val="clear" w:color="auto" w:fill="auto"/>
            <w:vAlign w:val="bottom"/>
            <w:hideMark/>
          </w:tcPr>
          <w:p w14:paraId="59084CBE"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hoTen</w:t>
            </w:r>
          </w:p>
        </w:tc>
        <w:tc>
          <w:tcPr>
            <w:tcW w:w="0" w:type="auto"/>
            <w:shd w:val="clear" w:color="auto" w:fill="auto"/>
            <w:vAlign w:val="bottom"/>
            <w:hideMark/>
          </w:tcPr>
          <w:p w14:paraId="2E74EE7D"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Họ và tên của người dùng (chỉ khi đăng ký).</w:t>
            </w:r>
          </w:p>
        </w:tc>
      </w:tr>
      <w:tr w:rsidR="00F42A25" w:rsidRPr="00F42A25" w14:paraId="7AE20746" w14:textId="77777777" w:rsidTr="00035EBA">
        <w:trPr>
          <w:tblCellSpacing w:w="15" w:type="dxa"/>
        </w:trPr>
        <w:tc>
          <w:tcPr>
            <w:tcW w:w="0" w:type="auto"/>
            <w:shd w:val="clear" w:color="auto" w:fill="auto"/>
            <w:vAlign w:val="bottom"/>
            <w:hideMark/>
          </w:tcPr>
          <w:p w14:paraId="04802FF2"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email</w:t>
            </w:r>
          </w:p>
        </w:tc>
        <w:tc>
          <w:tcPr>
            <w:tcW w:w="0" w:type="auto"/>
            <w:shd w:val="clear" w:color="auto" w:fill="auto"/>
            <w:vAlign w:val="bottom"/>
            <w:hideMark/>
          </w:tcPr>
          <w:p w14:paraId="44BBFCE7"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Địa chỉ email của người dùng (chỉ khi đăng ký).</w:t>
            </w:r>
          </w:p>
        </w:tc>
      </w:tr>
      <w:tr w:rsidR="00F42A25" w:rsidRPr="00F42A25" w14:paraId="1B7277CB" w14:textId="77777777" w:rsidTr="00035EBA">
        <w:trPr>
          <w:tblCellSpacing w:w="15" w:type="dxa"/>
        </w:trPr>
        <w:tc>
          <w:tcPr>
            <w:tcW w:w="0" w:type="auto"/>
            <w:shd w:val="clear" w:color="auto" w:fill="auto"/>
            <w:vAlign w:val="bottom"/>
            <w:hideMark/>
          </w:tcPr>
          <w:p w14:paraId="4C3E1512"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sdt</w:t>
            </w:r>
          </w:p>
        </w:tc>
        <w:tc>
          <w:tcPr>
            <w:tcW w:w="0" w:type="auto"/>
            <w:shd w:val="clear" w:color="auto" w:fill="auto"/>
            <w:vAlign w:val="bottom"/>
            <w:hideMark/>
          </w:tcPr>
          <w:p w14:paraId="04BB2B22"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Số điện thoại của người dùng (chỉ khi đăng ký).</w:t>
            </w:r>
          </w:p>
        </w:tc>
      </w:tr>
      <w:tr w:rsidR="00F42A25" w:rsidRPr="00F42A25" w14:paraId="7A2D24D1" w14:textId="77777777" w:rsidTr="00035EBA">
        <w:trPr>
          <w:tblCellSpacing w:w="15" w:type="dxa"/>
        </w:trPr>
        <w:tc>
          <w:tcPr>
            <w:tcW w:w="0" w:type="auto"/>
            <w:shd w:val="clear" w:color="auto" w:fill="auto"/>
            <w:vAlign w:val="bottom"/>
            <w:hideMark/>
          </w:tcPr>
          <w:p w14:paraId="116A6251"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token</w:t>
            </w:r>
          </w:p>
        </w:tc>
        <w:tc>
          <w:tcPr>
            <w:tcW w:w="0" w:type="auto"/>
            <w:shd w:val="clear" w:color="auto" w:fill="auto"/>
            <w:vAlign w:val="bottom"/>
            <w:hideMark/>
          </w:tcPr>
          <w:p w14:paraId="394A806A" w14:textId="77777777" w:rsidR="00F42A25" w:rsidRPr="00F42A25" w:rsidRDefault="00F42A25" w:rsidP="00F42A25">
            <w:pPr>
              <w:spacing w:after="0" w:line="240" w:lineRule="auto"/>
              <w:rPr>
                <w:rFonts w:ascii="Times New Roman" w:eastAsia="Times New Roman" w:hAnsi="Times New Roman" w:cs="Times New Roman"/>
                <w:kern w:val="0"/>
                <w:sz w:val="27"/>
                <w:szCs w:val="27"/>
                <w14:ligatures w14:val="none"/>
              </w:rPr>
            </w:pPr>
            <w:r w:rsidRPr="00F42A25">
              <w:rPr>
                <w:rFonts w:ascii="Times New Roman" w:eastAsia="Times New Roman" w:hAnsi="Times New Roman" w:cs="Times New Roman"/>
                <w:kern w:val="0"/>
                <w:sz w:val="27"/>
                <w:szCs w:val="27"/>
                <w14:ligatures w14:val="none"/>
              </w:rPr>
              <w:t>JWT Token trả về khi đăng nhập hoặc đăng ký thành công.</w:t>
            </w:r>
          </w:p>
        </w:tc>
      </w:tr>
    </w:tbl>
    <w:p w14:paraId="03845683" w14:textId="4AC99D90" w:rsidR="00F42A25" w:rsidRPr="00F42A25" w:rsidRDefault="00DA474A" w:rsidP="00F42A2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Api: </w:t>
      </w:r>
      <w:r w:rsidR="00933676" w:rsidRPr="00933676">
        <w:rPr>
          <w:rFonts w:ascii="Times New Roman" w:eastAsia="Times New Roman" w:hAnsi="Times New Roman" w:cs="Times New Roman"/>
          <w:noProof/>
          <w:kern w:val="0"/>
          <w14:ligatures w14:val="none"/>
        </w:rPr>
        <w:drawing>
          <wp:inline distT="0" distB="0" distL="0" distR="0" wp14:anchorId="33AE6791" wp14:editId="65CC8B92">
            <wp:extent cx="5943600" cy="505460"/>
            <wp:effectExtent l="0" t="0" r="0" b="8890"/>
            <wp:docPr id="23988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88515" name=""/>
                    <pic:cNvPicPr/>
                  </pic:nvPicPr>
                  <pic:blipFill>
                    <a:blip r:embed="rId5"/>
                    <a:stretch>
                      <a:fillRect/>
                    </a:stretch>
                  </pic:blipFill>
                  <pic:spPr>
                    <a:xfrm>
                      <a:off x="0" y="0"/>
                      <a:ext cx="5943600" cy="505460"/>
                    </a:xfrm>
                    <a:prstGeom prst="rect">
                      <a:avLst/>
                    </a:prstGeom>
                  </pic:spPr>
                </pic:pic>
              </a:graphicData>
            </a:graphic>
          </wp:inline>
        </w:drawing>
      </w:r>
    </w:p>
    <w:p w14:paraId="00B2FFB5" w14:textId="5E55EEE7"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009F26CA" w:rsidRPr="009F26CA">
        <w:rPr>
          <w:rFonts w:ascii="Times New Roman" w:eastAsia="Times New Roman" w:hAnsi="Times New Roman" w:cs="Times New Roman"/>
          <w:b/>
          <w:bCs/>
          <w:kern w:val="0"/>
          <w:sz w:val="27"/>
          <w:szCs w:val="27"/>
          <w14:ligatures w14:val="none"/>
        </w:rPr>
        <w:t>. Quản lý thông tin giáo viên</w:t>
      </w:r>
    </w:p>
    <w:p w14:paraId="6E0871A8"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54FD2EFF" w14:textId="77777777" w:rsidR="009F26CA" w:rsidRPr="009F26CA" w:rsidRDefault="009F26CA" w:rsidP="009F26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Thêm, sửa, xóa thông tin giáo viên.</w:t>
      </w:r>
    </w:p>
    <w:p w14:paraId="1000C07C" w14:textId="77777777" w:rsidR="009F26CA" w:rsidRPr="009F26CA" w:rsidRDefault="009F26CA" w:rsidP="009F26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Quản lý trạng thái làm việc của giáo viên.</w:t>
      </w:r>
    </w:p>
    <w:p w14:paraId="07E51258" w14:textId="77777777" w:rsidR="009F26CA" w:rsidRPr="009F26CA" w:rsidRDefault="009F26CA" w:rsidP="009F26C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Lưu trữ hình ảnh và tài liệu liên quan.</w:t>
      </w:r>
    </w:p>
    <w:p w14:paraId="79FD5D68"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07F55BC4" w14:textId="77777777" w:rsidR="009F26CA" w:rsidRPr="009F26CA" w:rsidRDefault="009F26CA" w:rsidP="009F26C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Cung cấp cái nhìn tổng quan và chi tiết về hồ sơ giáo viên.</w:t>
      </w:r>
    </w:p>
    <w:p w14:paraId="6ACE20C7"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00CC6370" w14:textId="77777777" w:rsidR="009F26CA" w:rsidRPr="009F26CA" w:rsidRDefault="009F26CA" w:rsidP="009F26C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maGiaoVien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hoTen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gioiTinh</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ngaySinh</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noiSinh</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diaChi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sdt</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email</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trinhDoHocVan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chuyenNganh</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kinhNghiem</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chungChi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trangThai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anhHoSo</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taiLieuLienQuan</w:t>
      </w:r>
      <w:r w:rsidRPr="009F26CA">
        <w:rPr>
          <w:rFonts w:ascii="Times New Roman" w:eastAsia="Times New Roman" w:hAnsi="Times New Roman" w:cs="Times New Roman"/>
          <w:kern w:val="0"/>
          <w14:ligatures w14:val="none"/>
        </w:rPr>
        <w:t>.</w:t>
      </w:r>
    </w:p>
    <w:p w14:paraId="3C0F7DF4"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23109F">
          <v:rect id="_x0000_i1026" style="width:0;height:1.5pt" o:hralign="center" o:hrstd="t" o:hr="t" fillcolor="#a0a0a0" stroked="f"/>
        </w:pict>
      </w:r>
    </w:p>
    <w:p w14:paraId="395FD14F" w14:textId="15BDB065"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009F26CA" w:rsidRPr="009F26CA">
        <w:rPr>
          <w:rFonts w:ascii="Times New Roman" w:eastAsia="Times New Roman" w:hAnsi="Times New Roman" w:cs="Times New Roman"/>
          <w:b/>
          <w:bCs/>
          <w:kern w:val="0"/>
          <w:sz w:val="27"/>
          <w:szCs w:val="27"/>
          <w14:ligatures w14:val="none"/>
        </w:rPr>
        <w:t>. Quản lý công việc và phân công</w:t>
      </w:r>
    </w:p>
    <w:p w14:paraId="2BED9692"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54B634D5" w14:textId="77777777" w:rsidR="009F26CA" w:rsidRPr="009F26CA" w:rsidRDefault="009F26CA" w:rsidP="009F26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Phân công giảng dạy theo môn học, lớp học, hoặc thời khóa biểu.</w:t>
      </w:r>
    </w:p>
    <w:p w14:paraId="6D15A864" w14:textId="77777777" w:rsidR="009F26CA" w:rsidRPr="009F26CA" w:rsidRDefault="009F26CA" w:rsidP="009F26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Quản lý lịch trình công việc.</w:t>
      </w:r>
    </w:p>
    <w:p w14:paraId="72E9FC6F" w14:textId="77777777" w:rsidR="009F26CA" w:rsidRPr="009F26CA" w:rsidRDefault="009F26CA" w:rsidP="009F26C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Theo dõi tiến độ hoàn thành công việc được giao.</w:t>
      </w:r>
    </w:p>
    <w:p w14:paraId="15863520"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58B0B768" w14:textId="77777777" w:rsidR="009F26CA" w:rsidRPr="009F26CA" w:rsidRDefault="009F26CA" w:rsidP="009F26C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Đảm bảo giáo viên nhận và thực hiện công việc một cách hiệu quả.</w:t>
      </w:r>
    </w:p>
    <w:p w14:paraId="0E79061F"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53EC97F8" w14:textId="77777777" w:rsidR="009F26CA" w:rsidRDefault="009F26CA" w:rsidP="009F26C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maGiaoVien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monHoc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lopHoc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thoiKhoaBieu</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nhiemVu</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tienDo</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ghiChu</w:t>
      </w:r>
      <w:r w:rsidRPr="009F26CA">
        <w:rPr>
          <w:rFonts w:ascii="Times New Roman" w:eastAsia="Times New Roman" w:hAnsi="Times New Roman" w:cs="Times New Roman"/>
          <w:kern w:val="0"/>
          <w14:ligatures w14:val="none"/>
        </w:rPr>
        <w:t>.</w:t>
      </w:r>
    </w:p>
    <w:p w14:paraId="368EF497"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41828B">
          <v:rect id="_x0000_i1027" style="width:0;height:1.5pt" o:hralign="center" o:hrstd="t" o:hr="t" fillcolor="#a0a0a0" stroked="f"/>
        </w:pict>
      </w:r>
    </w:p>
    <w:p w14:paraId="254A031F" w14:textId="20EFFA3C"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009F26CA" w:rsidRPr="009F26CA">
        <w:rPr>
          <w:rFonts w:ascii="Times New Roman" w:eastAsia="Times New Roman" w:hAnsi="Times New Roman" w:cs="Times New Roman"/>
          <w:b/>
          <w:bCs/>
          <w:kern w:val="0"/>
          <w:sz w:val="27"/>
          <w:szCs w:val="27"/>
          <w14:ligatures w14:val="none"/>
        </w:rPr>
        <w:t>. Quản lý đào tạo và nâng cao trình độ</w:t>
      </w:r>
    </w:p>
    <w:p w14:paraId="236693EE"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3145D8DE" w14:textId="77777777" w:rsidR="009F26CA" w:rsidRPr="009F26CA" w:rsidRDefault="009F26CA" w:rsidP="009F26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lastRenderedPageBreak/>
        <w:t>Theo dõi quá trình đào tạo và nâng cao chuyên môn.</w:t>
      </w:r>
    </w:p>
    <w:p w14:paraId="5F9D9A75" w14:textId="77777777" w:rsidR="009F26CA" w:rsidRPr="009F26CA" w:rsidRDefault="009F26CA" w:rsidP="009F26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Lập kế hoạch và quản lý thông tin về các khóa đào tạo.</w:t>
      </w:r>
    </w:p>
    <w:p w14:paraId="3C3B643A" w14:textId="77777777" w:rsidR="009F26CA" w:rsidRPr="009F26CA" w:rsidRDefault="009F26CA" w:rsidP="009F26C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Cập nhật thông tin chứng chỉ và bằng cấp mới.</w:t>
      </w:r>
    </w:p>
    <w:p w14:paraId="4D80EA39"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65A66EC9" w14:textId="77777777" w:rsidR="009F26CA" w:rsidRPr="009F26CA" w:rsidRDefault="009F26CA" w:rsidP="009F26C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Hỗ trợ phát triển năng lực giảng dạy của giáo viên.</w:t>
      </w:r>
    </w:p>
    <w:p w14:paraId="3CF50C4E"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1FE5ECC5" w14:textId="77777777" w:rsidR="009F26CA" w:rsidRPr="009F26CA" w:rsidRDefault="009F26CA" w:rsidP="009F26C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maGiaoVien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khoaHoc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noiDungDaoTao</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chungChiDatDuoc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keHoachDaoTao</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nhaToChuc</w:t>
      </w:r>
      <w:r w:rsidRPr="009F26CA">
        <w:rPr>
          <w:rFonts w:ascii="Times New Roman" w:eastAsia="Times New Roman" w:hAnsi="Times New Roman" w:cs="Times New Roman"/>
          <w:kern w:val="0"/>
          <w14:ligatures w14:val="none"/>
        </w:rPr>
        <w:t>.</w:t>
      </w:r>
    </w:p>
    <w:p w14:paraId="52B912A3"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23A0616">
          <v:rect id="_x0000_i1028" style="width:0;height:1.5pt" o:hralign="center" o:hrstd="t" o:hr="t" fillcolor="#a0a0a0" stroked="f"/>
        </w:pict>
      </w:r>
    </w:p>
    <w:p w14:paraId="210CE596" w14:textId="705A18E5"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009F26CA" w:rsidRPr="009F26CA">
        <w:rPr>
          <w:rFonts w:ascii="Times New Roman" w:eastAsia="Times New Roman" w:hAnsi="Times New Roman" w:cs="Times New Roman"/>
          <w:b/>
          <w:bCs/>
          <w:kern w:val="0"/>
          <w:sz w:val="27"/>
          <w:szCs w:val="27"/>
          <w14:ligatures w14:val="none"/>
        </w:rPr>
        <w:t>. Quản lý lương thưởng và phúc lợi</w:t>
      </w:r>
    </w:p>
    <w:p w14:paraId="06D07454"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060B5CE9" w14:textId="77777777" w:rsidR="009F26CA" w:rsidRPr="009F26CA" w:rsidRDefault="009F26CA" w:rsidP="009F26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Tính lương, phụ cấp, và phúc lợi của giáo viên.</w:t>
      </w:r>
    </w:p>
    <w:p w14:paraId="7CF8186E" w14:textId="77777777" w:rsidR="009F26CA" w:rsidRPr="009F26CA" w:rsidRDefault="009F26CA" w:rsidP="009F26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Quản lý khen thưởng và kỷ luật.</w:t>
      </w:r>
    </w:p>
    <w:p w14:paraId="54CE203B" w14:textId="77777777" w:rsidR="009F26CA" w:rsidRPr="009F26CA" w:rsidRDefault="009F26CA" w:rsidP="009F26C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Theo dõi ngày phép, bảo hiểm, và các phúc lợi khác.</w:t>
      </w:r>
    </w:p>
    <w:p w14:paraId="02B76369"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506D5CCE" w14:textId="77777777" w:rsidR="009F26CA" w:rsidRPr="009F26CA" w:rsidRDefault="009F26CA" w:rsidP="009F26C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Đảm bảo quyền lợi hợp pháp cho giáo viên.</w:t>
      </w:r>
    </w:p>
    <w:p w14:paraId="0E8E2462"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7E166A09" w14:textId="77777777" w:rsidR="009F26CA" w:rsidRPr="009F26CA" w:rsidRDefault="009F26CA" w:rsidP="009F26C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maGiaoVien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luongCoBan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heSoLuong</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phuCap</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soNamCongTac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khenThuong</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kyLuat</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ngayNghiPhep</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baoHiem</w:t>
      </w:r>
      <w:r w:rsidRPr="009F26CA">
        <w:rPr>
          <w:rFonts w:ascii="Times New Roman" w:eastAsia="Times New Roman" w:hAnsi="Times New Roman" w:cs="Times New Roman"/>
          <w:kern w:val="0"/>
          <w14:ligatures w14:val="none"/>
        </w:rPr>
        <w:t>.</w:t>
      </w:r>
    </w:p>
    <w:p w14:paraId="3CEEE271"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082992">
          <v:rect id="_x0000_i1029" style="width:0;height:1.5pt" o:hralign="center" o:hrstd="t" o:hr="t" fillcolor="#a0a0a0" stroked="f"/>
        </w:pict>
      </w:r>
    </w:p>
    <w:p w14:paraId="3371D69A" w14:textId="3B46E30E"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9F26CA" w:rsidRPr="009F26CA">
        <w:rPr>
          <w:rFonts w:ascii="Times New Roman" w:eastAsia="Times New Roman" w:hAnsi="Times New Roman" w:cs="Times New Roman"/>
          <w:b/>
          <w:bCs/>
          <w:kern w:val="0"/>
          <w:sz w:val="27"/>
          <w:szCs w:val="27"/>
          <w14:ligatures w14:val="none"/>
        </w:rPr>
        <w:t>. Quản lý đánh giá và xếp loại</w:t>
      </w:r>
    </w:p>
    <w:p w14:paraId="3142ABB6"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65C22FD2" w14:textId="77777777" w:rsidR="009F26CA" w:rsidRPr="009F26CA" w:rsidRDefault="009F26CA" w:rsidP="009F26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Đánh giá hiệu quả công việc của giáo viên.</w:t>
      </w:r>
    </w:p>
    <w:p w14:paraId="65B168CC" w14:textId="77777777" w:rsidR="009F26CA" w:rsidRPr="009F26CA" w:rsidRDefault="009F26CA" w:rsidP="009F26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Lưu trữ nhận xét và phản hồi từ đồng nghiệp, học sinh, phụ huynh.</w:t>
      </w:r>
    </w:p>
    <w:p w14:paraId="620E4E52" w14:textId="77777777" w:rsidR="009F26CA" w:rsidRPr="009F26CA" w:rsidRDefault="009F26CA" w:rsidP="009F26C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Tạo báo cáo xếp loại định kỳ.</w:t>
      </w:r>
    </w:p>
    <w:p w14:paraId="59DF956D"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7174572D" w14:textId="77777777" w:rsidR="009F26CA" w:rsidRPr="009F26CA" w:rsidRDefault="009F26CA" w:rsidP="009F26C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Đánh giá khách quan và nâng cao chất lượng giảng dạy.</w:t>
      </w:r>
    </w:p>
    <w:p w14:paraId="17415EB9"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lastRenderedPageBreak/>
        <w:t>Trường dữ liệu cụ thể:</w:t>
      </w:r>
    </w:p>
    <w:p w14:paraId="41DB9EF9" w14:textId="77777777" w:rsidR="009F26CA" w:rsidRPr="009F26CA" w:rsidRDefault="009F26CA" w:rsidP="009F26C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maGiaoVien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tieuChiDanhGia</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xepLoai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nhanXet</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baoCaoDanhGia</w:t>
      </w:r>
      <w:r w:rsidRPr="009F26CA">
        <w:rPr>
          <w:rFonts w:ascii="Times New Roman" w:eastAsia="Times New Roman" w:hAnsi="Times New Roman" w:cs="Times New Roman"/>
          <w:kern w:val="0"/>
          <w14:ligatures w14:val="none"/>
        </w:rPr>
        <w:t>.</w:t>
      </w:r>
    </w:p>
    <w:p w14:paraId="216E800A"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2FACFD">
          <v:rect id="_x0000_i1030" style="width:0;height:1.5pt" o:hralign="center" o:hrstd="t" o:hr="t" fillcolor="#a0a0a0" stroked="f"/>
        </w:pict>
      </w:r>
    </w:p>
    <w:p w14:paraId="2732C159" w14:textId="641462EA"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7</w:t>
      </w:r>
      <w:r w:rsidR="009F26CA" w:rsidRPr="009F26CA">
        <w:rPr>
          <w:rFonts w:ascii="Times New Roman" w:eastAsia="Times New Roman" w:hAnsi="Times New Roman" w:cs="Times New Roman"/>
          <w:b/>
          <w:bCs/>
          <w:kern w:val="0"/>
          <w:sz w:val="27"/>
          <w:szCs w:val="27"/>
          <w14:ligatures w14:val="none"/>
        </w:rPr>
        <w:t>. Quản lý dữ liệu và báo cáo</w:t>
      </w:r>
    </w:p>
    <w:p w14:paraId="61303245"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11057116" w14:textId="77777777" w:rsidR="009F26CA" w:rsidRPr="009F26CA" w:rsidRDefault="009F26CA" w:rsidP="009F26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Tổng hợp và xuất báo cáo thống kê.</w:t>
      </w:r>
    </w:p>
    <w:p w14:paraId="18D021AD" w14:textId="77777777" w:rsidR="009F26CA" w:rsidRPr="009F26CA" w:rsidRDefault="009F26CA" w:rsidP="009F26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Lưu trữ lịch sử dữ liệu.</w:t>
      </w:r>
    </w:p>
    <w:p w14:paraId="03A8A4AC" w14:textId="77777777" w:rsidR="009F26CA" w:rsidRPr="009F26CA" w:rsidRDefault="009F26CA" w:rsidP="009F26C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Hiển thị biểu đồ trực quan phục vụ phân tích.</w:t>
      </w:r>
    </w:p>
    <w:p w14:paraId="77C1FE26"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683FE353" w14:textId="77777777" w:rsidR="009F26CA" w:rsidRPr="009F26CA" w:rsidRDefault="009F26CA" w:rsidP="009F26C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Tối ưu hóa việc quản lý thông tin giáo viên.</w:t>
      </w:r>
    </w:p>
    <w:p w14:paraId="7600DA2A"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19BE767F" w14:textId="77777777" w:rsidR="009F26CA" w:rsidRPr="009F26CA" w:rsidRDefault="009F26CA" w:rsidP="009F26C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soLuongGiaoVien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trinhDoGiaoVien</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tinhTrangCongTac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baoCaoChiTiet</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bieuDoThongKe</w:t>
      </w:r>
      <w:r w:rsidRPr="009F26CA">
        <w:rPr>
          <w:rFonts w:ascii="Times New Roman" w:eastAsia="Times New Roman" w:hAnsi="Times New Roman" w:cs="Times New Roman"/>
          <w:kern w:val="0"/>
          <w14:ligatures w14:val="none"/>
        </w:rPr>
        <w:t>.</w:t>
      </w:r>
    </w:p>
    <w:p w14:paraId="3AD495B8"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0C55C8">
          <v:rect id="_x0000_i1031" style="width:0;height:1.5pt" o:hralign="center" o:hrstd="t" o:hr="t" fillcolor="#a0a0a0" stroked="f"/>
        </w:pict>
      </w:r>
    </w:p>
    <w:p w14:paraId="1EFC05B1" w14:textId="2700D073" w:rsidR="009F26CA" w:rsidRPr="009F26CA" w:rsidRDefault="009F26CA" w:rsidP="009F26CA">
      <w:pPr>
        <w:spacing w:after="0" w:line="240" w:lineRule="auto"/>
        <w:rPr>
          <w:rFonts w:ascii="Times New Roman" w:eastAsia="Times New Roman" w:hAnsi="Times New Roman" w:cs="Times New Roman"/>
          <w:kern w:val="0"/>
          <w14:ligatures w14:val="none"/>
        </w:rPr>
      </w:pPr>
    </w:p>
    <w:p w14:paraId="45731EC8" w14:textId="2EE37A2E"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009F26CA" w:rsidRPr="009F26CA">
        <w:rPr>
          <w:rFonts w:ascii="Times New Roman" w:eastAsia="Times New Roman" w:hAnsi="Times New Roman" w:cs="Times New Roman"/>
          <w:b/>
          <w:bCs/>
          <w:kern w:val="0"/>
          <w:sz w:val="27"/>
          <w:szCs w:val="27"/>
          <w14:ligatures w14:val="none"/>
        </w:rPr>
        <w:t>. Ngân hàng đề thi</w:t>
      </w:r>
    </w:p>
    <w:p w14:paraId="6C70C36F"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Tính năng:</w:t>
      </w:r>
    </w:p>
    <w:p w14:paraId="3D065EED" w14:textId="77777777" w:rsidR="009F26CA" w:rsidRPr="009F26CA" w:rsidRDefault="009F26CA" w:rsidP="009F26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Tạo, chỉnh sửa, và quản lý ngân hàng đề thi.</w:t>
      </w:r>
    </w:p>
    <w:p w14:paraId="38748FA0" w14:textId="77777777" w:rsidR="009F26CA" w:rsidRPr="009F26CA" w:rsidRDefault="009F26CA" w:rsidP="009F26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Phân loại, tìm kiếm, và chia sẻ câu hỏi.</w:t>
      </w:r>
    </w:p>
    <w:p w14:paraId="6AB6CBAF" w14:textId="77777777" w:rsidR="009F26CA" w:rsidRPr="009F26CA" w:rsidRDefault="009F26CA" w:rsidP="009F26C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Xuất nhập dữ liệu đề thi.</w:t>
      </w:r>
    </w:p>
    <w:p w14:paraId="01B0DB42"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78D82EEB" w14:textId="77777777" w:rsidR="009F26CA" w:rsidRPr="009F26CA" w:rsidRDefault="009F26CA" w:rsidP="009F26C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Hỗ trợ giáo viên xây dựng và sử dụng ngân hàng đề thi hiệu quả.</w:t>
      </w:r>
    </w:p>
    <w:p w14:paraId="188CD334"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6D8F3699" w14:textId="77777777" w:rsidR="009F26CA" w:rsidRPr="009F26CA" w:rsidRDefault="009F26CA" w:rsidP="009F26C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maDeThi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tieuDe</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moTa</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thoiGianLamBai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cauHoi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monHoc</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soLuongCauHoi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nguoiTao</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thoiGianTao</w:t>
      </w:r>
      <w:r w:rsidRPr="009F26CA">
        <w:rPr>
          <w:rFonts w:ascii="Times New Roman" w:eastAsia="Times New Roman" w:hAnsi="Times New Roman" w:cs="Times New Roman"/>
          <w:kern w:val="0"/>
          <w14:ligatures w14:val="none"/>
        </w:rPr>
        <w:t>.</w:t>
      </w:r>
    </w:p>
    <w:p w14:paraId="2A2E7B14"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A3D659">
          <v:rect id="_x0000_i1033" style="width:0;height:1.5pt" o:hralign="center" o:hrstd="t" o:hr="t" fillcolor="#a0a0a0" stroked="f"/>
        </w:pict>
      </w:r>
    </w:p>
    <w:p w14:paraId="54346C88" w14:textId="47F7A495" w:rsidR="009F26CA" w:rsidRPr="009F26CA" w:rsidRDefault="00F42A25" w:rsidP="009F26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10</w:t>
      </w:r>
      <w:r w:rsidR="009F26CA" w:rsidRPr="009F26CA">
        <w:rPr>
          <w:rFonts w:ascii="Times New Roman" w:eastAsia="Times New Roman" w:hAnsi="Times New Roman" w:cs="Times New Roman"/>
          <w:b/>
          <w:bCs/>
          <w:kern w:val="0"/>
          <w:sz w:val="27"/>
          <w:szCs w:val="27"/>
          <w14:ligatures w14:val="none"/>
        </w:rPr>
        <w:t>. Tích hợp AI</w:t>
      </w:r>
    </w:p>
    <w:p w14:paraId="7A347512"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lastRenderedPageBreak/>
        <w:t>Tính năng:</w:t>
      </w:r>
    </w:p>
    <w:p w14:paraId="497C214F" w14:textId="77777777" w:rsidR="009F26CA" w:rsidRPr="009F26CA" w:rsidRDefault="009F26CA" w:rsidP="009F26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Gợi ý tài liệu và phương pháp giảng dạy.</w:t>
      </w:r>
    </w:p>
    <w:p w14:paraId="3A16B196" w14:textId="77777777" w:rsidR="009F26CA" w:rsidRPr="009F26CA" w:rsidRDefault="009F26CA" w:rsidP="009F26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Phân tích hành vi học tập của học sinh.</w:t>
      </w:r>
    </w:p>
    <w:p w14:paraId="13A791D3" w14:textId="77777777" w:rsidR="009F26CA" w:rsidRPr="009F26CA" w:rsidRDefault="009F26CA" w:rsidP="009F26C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Đưa ra khuyến nghị cải thiện.</w:t>
      </w:r>
    </w:p>
    <w:p w14:paraId="1E920653"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Mục đích:</w:t>
      </w:r>
    </w:p>
    <w:p w14:paraId="63095A3E" w14:textId="77777777" w:rsidR="009F26CA" w:rsidRPr="009F26CA" w:rsidRDefault="009F26CA" w:rsidP="009F26C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kern w:val="0"/>
          <w14:ligatures w14:val="none"/>
        </w:rPr>
        <w:t>Nâng cao chất lượng giảng dạy và hỗ trợ giáo viên.</w:t>
      </w:r>
    </w:p>
    <w:p w14:paraId="78D7F049" w14:textId="77777777" w:rsidR="009F26CA" w:rsidRPr="009F26CA" w:rsidRDefault="009F26CA" w:rsidP="009F26CA">
      <w:p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Times New Roman" w:eastAsia="Times New Roman" w:hAnsi="Times New Roman" w:cs="Times New Roman"/>
          <w:b/>
          <w:bCs/>
          <w:kern w:val="0"/>
          <w14:ligatures w14:val="none"/>
        </w:rPr>
        <w:t>Trường dữ liệu cụ thể:</w:t>
      </w:r>
    </w:p>
    <w:p w14:paraId="0F2A12B7" w14:textId="77777777" w:rsidR="009F26CA" w:rsidRPr="009F26CA" w:rsidRDefault="009F26CA" w:rsidP="009F26C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F26CA">
        <w:rPr>
          <w:rFonts w:ascii="Courier New" w:eastAsia="Times New Roman" w:hAnsi="Courier New" w:cs="Courier New"/>
          <w:kern w:val="0"/>
          <w:sz w:val="20"/>
          <w:szCs w:val="20"/>
          <w14:ligatures w14:val="none"/>
        </w:rPr>
        <w:t>goiYGiangDay</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hanhViHocSinh</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khuyenNghi</w:t>
      </w:r>
      <w:r w:rsidRPr="009F26CA">
        <w:rPr>
          <w:rFonts w:ascii="Times New Roman" w:eastAsia="Times New Roman" w:hAnsi="Times New Roman" w:cs="Times New Roman"/>
          <w:kern w:val="0"/>
          <w14:ligatures w14:val="none"/>
        </w:rPr>
        <w:t xml:space="preserve">, </w:t>
      </w:r>
      <w:r w:rsidRPr="009F26CA">
        <w:rPr>
          <w:rFonts w:ascii="Courier New" w:eastAsia="Times New Roman" w:hAnsi="Courier New" w:cs="Courier New"/>
          <w:kern w:val="0"/>
          <w:sz w:val="20"/>
          <w:szCs w:val="20"/>
          <w14:ligatures w14:val="none"/>
        </w:rPr>
        <w:t>phanHoi</w:t>
      </w:r>
      <w:r w:rsidRPr="009F26CA">
        <w:rPr>
          <w:rFonts w:ascii="Times New Roman" w:eastAsia="Times New Roman" w:hAnsi="Times New Roman" w:cs="Times New Roman"/>
          <w:kern w:val="0"/>
          <w14:ligatures w14:val="none"/>
        </w:rPr>
        <w:t>.</w:t>
      </w:r>
    </w:p>
    <w:p w14:paraId="5C1CA310" w14:textId="77777777" w:rsidR="009F26CA" w:rsidRPr="009F26CA" w:rsidRDefault="00000000" w:rsidP="009F26C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62FFDC">
          <v:rect id="_x0000_i1034" style="width:0;height:1.5pt" o:hralign="center" o:hrstd="t" o:hr="t" fillcolor="#a0a0a0" stroked="f"/>
        </w:pict>
      </w:r>
    </w:p>
    <w:p w14:paraId="3D7A6381" w14:textId="77777777" w:rsidR="00475A91" w:rsidRPr="00475A91" w:rsidRDefault="00475A91" w:rsidP="00475A91">
      <w:pPr>
        <w:numPr>
          <w:ilvl w:val="0"/>
          <w:numId w:val="42"/>
        </w:numPr>
        <w:spacing w:before="100" w:beforeAutospacing="1" w:after="100" w:afterAutospacing="1"/>
        <w:rPr>
          <w:rFonts w:eastAsia="Times New Roman"/>
          <w:kern w:val="0"/>
          <w14:ligatures w14:val="none"/>
        </w:rPr>
      </w:pPr>
      <w:r>
        <w:rPr>
          <w:rFonts w:ascii="Times New Roman" w:eastAsia="Times New Roman" w:hAnsi="Times New Roman" w:cs="Times New Roman"/>
          <w:kern w:val="0"/>
          <w14:ligatures w14:val="none"/>
        </w:rPr>
        <w:t>Phân quyền :</w:t>
      </w:r>
      <w:r>
        <w:rPr>
          <w:rFonts w:ascii="Times New Roman" w:eastAsia="Times New Roman" w:hAnsi="Times New Roman" w:cs="Times New Roman"/>
          <w:kern w:val="0"/>
          <w14:ligatures w14:val="none"/>
        </w:rPr>
        <w:br/>
      </w:r>
      <w:r w:rsidRPr="00475A91">
        <w:rPr>
          <w:rFonts w:eastAsia="Times New Roman"/>
          <w:b/>
          <w:bCs/>
          <w:kern w:val="0"/>
          <w14:ligatures w14:val="none"/>
        </w:rPr>
        <w:t>Quản trị viên (Admin)</w:t>
      </w:r>
      <w:r w:rsidRPr="00475A91">
        <w:rPr>
          <w:rFonts w:eastAsia="Times New Roman"/>
          <w:kern w:val="0"/>
          <w14:ligatures w14:val="none"/>
        </w:rPr>
        <w:t>:</w:t>
      </w:r>
    </w:p>
    <w:p w14:paraId="1B482D93" w14:textId="77777777" w:rsidR="00475A91" w:rsidRPr="00475A91" w:rsidRDefault="00475A91" w:rsidP="00475A9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Quyền hạn</w:t>
      </w:r>
      <w:r w:rsidRPr="00475A91">
        <w:rPr>
          <w:rFonts w:ascii="Times New Roman" w:eastAsia="Times New Roman" w:hAnsi="Times New Roman" w:cs="Times New Roman"/>
          <w:kern w:val="0"/>
          <w14:ligatures w14:val="none"/>
        </w:rPr>
        <w:t>:</w:t>
      </w:r>
    </w:p>
    <w:p w14:paraId="3B090E7C"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tất cả các tính năng của hệ thống.</w:t>
      </w:r>
    </w:p>
    <w:p w14:paraId="657D79B8"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tài khoản người dùng (thêm, sửa, xóa).</w:t>
      </w:r>
    </w:p>
    <w:p w14:paraId="19B37D69"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Xem và chỉnh sửa thông tin tất cả các giáo viên và điều hành viên.</w:t>
      </w:r>
    </w:p>
    <w:p w14:paraId="15DED866"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công việc, đào tạo, lương, thưởng, và các báo cáo.</w:t>
      </w:r>
    </w:p>
    <w:p w14:paraId="21207DD3"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Truy cập và điều chỉnh cài đặt hệ thống.</w:t>
      </w:r>
    </w:p>
    <w:p w14:paraId="7687C70A" w14:textId="77777777" w:rsidR="00475A91" w:rsidRPr="00475A91" w:rsidRDefault="00475A91" w:rsidP="00475A9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Tài nguyên</w:t>
      </w:r>
      <w:r w:rsidRPr="00475A91">
        <w:rPr>
          <w:rFonts w:ascii="Times New Roman" w:eastAsia="Times New Roman" w:hAnsi="Times New Roman" w:cs="Times New Roman"/>
          <w:kern w:val="0"/>
          <w14:ligatures w14:val="none"/>
        </w:rPr>
        <w:t>: Quản lý toàn bộ hệ thống.</w:t>
      </w:r>
    </w:p>
    <w:p w14:paraId="51EBBE19" w14:textId="77777777" w:rsidR="00475A91" w:rsidRPr="00475A91" w:rsidRDefault="00475A91" w:rsidP="00475A9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Giáo viên</w:t>
      </w:r>
      <w:r w:rsidRPr="00475A91">
        <w:rPr>
          <w:rFonts w:ascii="Times New Roman" w:eastAsia="Times New Roman" w:hAnsi="Times New Roman" w:cs="Times New Roman"/>
          <w:kern w:val="0"/>
          <w14:ligatures w14:val="none"/>
        </w:rPr>
        <w:t>:</w:t>
      </w:r>
    </w:p>
    <w:p w14:paraId="5BE89B79" w14:textId="77777777" w:rsidR="00475A91" w:rsidRPr="00475A91" w:rsidRDefault="00475A91" w:rsidP="00475A9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Quyền hạn</w:t>
      </w:r>
      <w:r w:rsidRPr="00475A91">
        <w:rPr>
          <w:rFonts w:ascii="Times New Roman" w:eastAsia="Times New Roman" w:hAnsi="Times New Roman" w:cs="Times New Roman"/>
          <w:kern w:val="0"/>
          <w14:ligatures w14:val="none"/>
        </w:rPr>
        <w:t>:</w:t>
      </w:r>
    </w:p>
    <w:p w14:paraId="05A15B5C"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Xem thông tin cá nhân, lịch giảng dạy, và tiến độ công việc của mình.</w:t>
      </w:r>
    </w:p>
    <w:p w14:paraId="1A3A8934"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Được phân công công việc và báo cáo tiến độ.</w:t>
      </w:r>
    </w:p>
    <w:p w14:paraId="52AE4CE2"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Tham gia vào các khóa đào tạo và nâng cao trình độ.</w:t>
      </w:r>
    </w:p>
    <w:p w14:paraId="03C84E66"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Được xem báo cáo về lương, thưởng và các phúc lợi của bản thân.</w:t>
      </w:r>
    </w:p>
    <w:p w14:paraId="36745FCB"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Gửi và nhận tin nhắn trong chatbox.</w:t>
      </w:r>
    </w:p>
    <w:p w14:paraId="298BC630"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Tạo, chỉnh sửa ngân hàng đề thi (nếu có quyền này).</w:t>
      </w:r>
    </w:p>
    <w:p w14:paraId="723EF84D" w14:textId="77777777" w:rsidR="00475A91" w:rsidRPr="00475A91" w:rsidRDefault="00475A91" w:rsidP="00475A9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Tài nguyên</w:t>
      </w:r>
      <w:r w:rsidRPr="00475A91">
        <w:rPr>
          <w:rFonts w:ascii="Times New Roman" w:eastAsia="Times New Roman" w:hAnsi="Times New Roman" w:cs="Times New Roman"/>
          <w:kern w:val="0"/>
          <w14:ligatures w14:val="none"/>
        </w:rPr>
        <w:t>: Chỉ có quyền truy cập thông tin và công việc của bản thân.</w:t>
      </w:r>
    </w:p>
    <w:p w14:paraId="74C88C25" w14:textId="77777777" w:rsidR="00475A91" w:rsidRPr="00475A91" w:rsidRDefault="00475A91" w:rsidP="00475A9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Điều hành viên</w:t>
      </w:r>
      <w:r w:rsidRPr="00475A91">
        <w:rPr>
          <w:rFonts w:ascii="Times New Roman" w:eastAsia="Times New Roman" w:hAnsi="Times New Roman" w:cs="Times New Roman"/>
          <w:kern w:val="0"/>
          <w14:ligatures w14:val="none"/>
        </w:rPr>
        <w:t>:</w:t>
      </w:r>
    </w:p>
    <w:p w14:paraId="4CB5501E" w14:textId="77777777" w:rsidR="00475A91" w:rsidRPr="00475A91" w:rsidRDefault="00475A91" w:rsidP="00475A9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Quyền hạn</w:t>
      </w:r>
      <w:r w:rsidRPr="00475A91">
        <w:rPr>
          <w:rFonts w:ascii="Times New Roman" w:eastAsia="Times New Roman" w:hAnsi="Times New Roman" w:cs="Times New Roman"/>
          <w:kern w:val="0"/>
          <w14:ligatures w14:val="none"/>
        </w:rPr>
        <w:t>:</w:t>
      </w:r>
    </w:p>
    <w:p w14:paraId="62CF5F4B"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thông tin của giáo viên (thêm, sửa, xóa).</w:t>
      </w:r>
    </w:p>
    <w:p w14:paraId="4887BCA0"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lịch trình giảng dạy của giáo viên.</w:t>
      </w:r>
    </w:p>
    <w:p w14:paraId="1A5C340C"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Theo dõi tiến độ công việc và đánh giá kết quả công việc.</w:t>
      </w:r>
    </w:p>
    <w:p w14:paraId="5E4575BE"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đào tạo, chứng chỉ và nâng cao trình độ cho giáo viên.</w:t>
      </w:r>
    </w:p>
    <w:p w14:paraId="29C2DB82"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phúc lợi, ngày phép và bảo hiểm của giáo viên.</w:t>
      </w:r>
    </w:p>
    <w:p w14:paraId="336BC9C4"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Quản lý đánh giá và xếp loại giáo viên.</w:t>
      </w:r>
    </w:p>
    <w:p w14:paraId="49283F3E" w14:textId="77777777" w:rsidR="00475A91" w:rsidRPr="00475A91" w:rsidRDefault="00475A91" w:rsidP="00475A91">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kern w:val="0"/>
          <w14:ligatures w14:val="none"/>
        </w:rPr>
        <w:t>Tạo báo cáo thống kê và quản lý dữ liệu.</w:t>
      </w:r>
    </w:p>
    <w:p w14:paraId="280EFB9A" w14:textId="77777777" w:rsidR="00475A91" w:rsidRPr="00475A91" w:rsidRDefault="00475A91" w:rsidP="00475A9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475A91">
        <w:rPr>
          <w:rFonts w:ascii="Times New Roman" w:eastAsia="Times New Roman" w:hAnsi="Times New Roman" w:cs="Times New Roman"/>
          <w:b/>
          <w:bCs/>
          <w:kern w:val="0"/>
          <w14:ligatures w14:val="none"/>
        </w:rPr>
        <w:t>Tài nguyên</w:t>
      </w:r>
      <w:r w:rsidRPr="00475A91">
        <w:rPr>
          <w:rFonts w:ascii="Times New Roman" w:eastAsia="Times New Roman" w:hAnsi="Times New Roman" w:cs="Times New Roman"/>
          <w:kern w:val="0"/>
          <w14:ligatures w14:val="none"/>
        </w:rPr>
        <w:t>: Quản lý công việc của giáo viên, không có quyền chỉnh sửa hệ thống hoặc quyền quản trị người dùng.</w:t>
      </w:r>
    </w:p>
    <w:p w14:paraId="23B93EDB" w14:textId="61D700C2" w:rsidR="00AE045B" w:rsidRPr="009F26CA" w:rsidRDefault="00AE045B" w:rsidP="009F26CA">
      <w:pPr>
        <w:spacing w:before="100" w:beforeAutospacing="1" w:after="100" w:afterAutospacing="1" w:line="240" w:lineRule="auto"/>
        <w:rPr>
          <w:rFonts w:ascii="Times New Roman" w:eastAsia="Times New Roman" w:hAnsi="Times New Roman" w:cs="Times New Roman"/>
          <w:kern w:val="0"/>
          <w14:ligatures w14:val="none"/>
        </w:rPr>
      </w:pPr>
    </w:p>
    <w:sectPr w:rsidR="00AE045B" w:rsidRPr="009F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311"/>
    <w:multiLevelType w:val="multilevel"/>
    <w:tmpl w:val="60A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5242"/>
    <w:multiLevelType w:val="multilevel"/>
    <w:tmpl w:val="E38C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0B71"/>
    <w:multiLevelType w:val="multilevel"/>
    <w:tmpl w:val="19D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3453D"/>
    <w:multiLevelType w:val="multilevel"/>
    <w:tmpl w:val="EA3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24EBB"/>
    <w:multiLevelType w:val="multilevel"/>
    <w:tmpl w:val="32D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E7A6B"/>
    <w:multiLevelType w:val="multilevel"/>
    <w:tmpl w:val="4CA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B7234"/>
    <w:multiLevelType w:val="multilevel"/>
    <w:tmpl w:val="2C3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A37C3"/>
    <w:multiLevelType w:val="multilevel"/>
    <w:tmpl w:val="03A8A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941FC"/>
    <w:multiLevelType w:val="multilevel"/>
    <w:tmpl w:val="48D2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A0D7D"/>
    <w:multiLevelType w:val="multilevel"/>
    <w:tmpl w:val="5B1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45B73"/>
    <w:multiLevelType w:val="multilevel"/>
    <w:tmpl w:val="039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52E99"/>
    <w:multiLevelType w:val="multilevel"/>
    <w:tmpl w:val="B70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916C8"/>
    <w:multiLevelType w:val="multilevel"/>
    <w:tmpl w:val="779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44A12"/>
    <w:multiLevelType w:val="multilevel"/>
    <w:tmpl w:val="4198CB8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169E3"/>
    <w:multiLevelType w:val="multilevel"/>
    <w:tmpl w:val="F26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50B00"/>
    <w:multiLevelType w:val="multilevel"/>
    <w:tmpl w:val="4BB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314EA"/>
    <w:multiLevelType w:val="multilevel"/>
    <w:tmpl w:val="EFB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41B20"/>
    <w:multiLevelType w:val="multilevel"/>
    <w:tmpl w:val="884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72555"/>
    <w:multiLevelType w:val="multilevel"/>
    <w:tmpl w:val="EE3C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0498D"/>
    <w:multiLevelType w:val="multilevel"/>
    <w:tmpl w:val="E0F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BE007C"/>
    <w:multiLevelType w:val="multilevel"/>
    <w:tmpl w:val="9A14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456FC"/>
    <w:multiLevelType w:val="multilevel"/>
    <w:tmpl w:val="7B3C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D2749"/>
    <w:multiLevelType w:val="multilevel"/>
    <w:tmpl w:val="B5C0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517891"/>
    <w:multiLevelType w:val="multilevel"/>
    <w:tmpl w:val="4CF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7241D"/>
    <w:multiLevelType w:val="multilevel"/>
    <w:tmpl w:val="69A0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B95555"/>
    <w:multiLevelType w:val="multilevel"/>
    <w:tmpl w:val="B90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57A5D"/>
    <w:multiLevelType w:val="multilevel"/>
    <w:tmpl w:val="104CB3BE"/>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Symbol" w:hAnsi="Symbol"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7" w15:restartNumberingAfterBreak="0">
    <w:nsid w:val="59AF57D8"/>
    <w:multiLevelType w:val="multilevel"/>
    <w:tmpl w:val="6CE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45DBE"/>
    <w:multiLevelType w:val="multilevel"/>
    <w:tmpl w:val="181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65EBA"/>
    <w:multiLevelType w:val="multilevel"/>
    <w:tmpl w:val="9C3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17724"/>
    <w:multiLevelType w:val="hybridMultilevel"/>
    <w:tmpl w:val="F8C40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1FF47B8"/>
    <w:multiLevelType w:val="multilevel"/>
    <w:tmpl w:val="66484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644DA"/>
    <w:multiLevelType w:val="multilevel"/>
    <w:tmpl w:val="387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9A783D"/>
    <w:multiLevelType w:val="multilevel"/>
    <w:tmpl w:val="3516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827E4"/>
    <w:multiLevelType w:val="multilevel"/>
    <w:tmpl w:val="27CAD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675066"/>
    <w:multiLevelType w:val="multilevel"/>
    <w:tmpl w:val="41D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D35E7"/>
    <w:multiLevelType w:val="multilevel"/>
    <w:tmpl w:val="519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44D2A"/>
    <w:multiLevelType w:val="multilevel"/>
    <w:tmpl w:val="26BE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575B5"/>
    <w:multiLevelType w:val="multilevel"/>
    <w:tmpl w:val="081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5412A"/>
    <w:multiLevelType w:val="multilevel"/>
    <w:tmpl w:val="39B2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1332E"/>
    <w:multiLevelType w:val="multilevel"/>
    <w:tmpl w:val="2F64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0F3B68"/>
    <w:multiLevelType w:val="multilevel"/>
    <w:tmpl w:val="9AD2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862927">
    <w:abstractNumId w:val="31"/>
  </w:num>
  <w:num w:numId="2" w16cid:durableId="328599870">
    <w:abstractNumId w:val="19"/>
  </w:num>
  <w:num w:numId="3" w16cid:durableId="1567178145">
    <w:abstractNumId w:val="22"/>
  </w:num>
  <w:num w:numId="4" w16cid:durableId="1747652422">
    <w:abstractNumId w:val="39"/>
  </w:num>
  <w:num w:numId="5" w16cid:durableId="1819345985">
    <w:abstractNumId w:val="14"/>
  </w:num>
  <w:num w:numId="6" w16cid:durableId="1969049905">
    <w:abstractNumId w:val="32"/>
  </w:num>
  <w:num w:numId="7" w16cid:durableId="2019579579">
    <w:abstractNumId w:val="5"/>
  </w:num>
  <w:num w:numId="8" w16cid:durableId="825322670">
    <w:abstractNumId w:val="4"/>
  </w:num>
  <w:num w:numId="9" w16cid:durableId="1769690533">
    <w:abstractNumId w:val="13"/>
  </w:num>
  <w:num w:numId="10" w16cid:durableId="2068529285">
    <w:abstractNumId w:val="30"/>
  </w:num>
  <w:num w:numId="11" w16cid:durableId="204802395">
    <w:abstractNumId w:val="34"/>
  </w:num>
  <w:num w:numId="12" w16cid:durableId="1374185623">
    <w:abstractNumId w:val="15"/>
  </w:num>
  <w:num w:numId="13" w16cid:durableId="507987563">
    <w:abstractNumId w:val="20"/>
  </w:num>
  <w:num w:numId="14" w16cid:durableId="1792820253">
    <w:abstractNumId w:val="16"/>
  </w:num>
  <w:num w:numId="15" w16cid:durableId="1130127600">
    <w:abstractNumId w:val="28"/>
  </w:num>
  <w:num w:numId="16" w16cid:durableId="1223327101">
    <w:abstractNumId w:val="10"/>
  </w:num>
  <w:num w:numId="17" w16cid:durableId="1883245333">
    <w:abstractNumId w:val="38"/>
  </w:num>
  <w:num w:numId="18" w16cid:durableId="402601117">
    <w:abstractNumId w:val="21"/>
  </w:num>
  <w:num w:numId="19" w16cid:durableId="1972974091">
    <w:abstractNumId w:val="17"/>
  </w:num>
  <w:num w:numId="20" w16cid:durableId="1323198391">
    <w:abstractNumId w:val="40"/>
  </w:num>
  <w:num w:numId="21" w16cid:durableId="1617711494">
    <w:abstractNumId w:val="6"/>
  </w:num>
  <w:num w:numId="22" w16cid:durableId="93866027">
    <w:abstractNumId w:val="24"/>
  </w:num>
  <w:num w:numId="23" w16cid:durableId="1830057461">
    <w:abstractNumId w:val="25"/>
  </w:num>
  <w:num w:numId="24" w16cid:durableId="777725777">
    <w:abstractNumId w:val="11"/>
  </w:num>
  <w:num w:numId="25" w16cid:durableId="169873415">
    <w:abstractNumId w:val="0"/>
  </w:num>
  <w:num w:numId="26" w16cid:durableId="420806872">
    <w:abstractNumId w:val="9"/>
  </w:num>
  <w:num w:numId="27" w16cid:durableId="589117792">
    <w:abstractNumId w:val="37"/>
  </w:num>
  <w:num w:numId="28" w16cid:durableId="1967153878">
    <w:abstractNumId w:val="33"/>
  </w:num>
  <w:num w:numId="29" w16cid:durableId="275143938">
    <w:abstractNumId w:val="1"/>
  </w:num>
  <w:num w:numId="30" w16cid:durableId="1082485745">
    <w:abstractNumId w:val="29"/>
  </w:num>
  <w:num w:numId="31" w16cid:durableId="42365992">
    <w:abstractNumId w:val="18"/>
  </w:num>
  <w:num w:numId="32" w16cid:durableId="448940092">
    <w:abstractNumId w:val="36"/>
  </w:num>
  <w:num w:numId="33" w16cid:durableId="1883833036">
    <w:abstractNumId w:val="35"/>
  </w:num>
  <w:num w:numId="34" w16cid:durableId="559168188">
    <w:abstractNumId w:val="41"/>
  </w:num>
  <w:num w:numId="35" w16cid:durableId="1049718673">
    <w:abstractNumId w:val="3"/>
  </w:num>
  <w:num w:numId="36" w16cid:durableId="926773472">
    <w:abstractNumId w:val="27"/>
  </w:num>
  <w:num w:numId="37" w16cid:durableId="426117428">
    <w:abstractNumId w:val="12"/>
  </w:num>
  <w:num w:numId="38" w16cid:durableId="331690793">
    <w:abstractNumId w:val="23"/>
  </w:num>
  <w:num w:numId="39" w16cid:durableId="159931711">
    <w:abstractNumId w:val="8"/>
  </w:num>
  <w:num w:numId="40" w16cid:durableId="321157328">
    <w:abstractNumId w:val="2"/>
  </w:num>
  <w:num w:numId="41" w16cid:durableId="631595228">
    <w:abstractNumId w:val="7"/>
  </w:num>
  <w:num w:numId="42" w16cid:durableId="1763155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4C"/>
    <w:rsid w:val="000135C8"/>
    <w:rsid w:val="00035EBA"/>
    <w:rsid w:val="00043B3E"/>
    <w:rsid w:val="000D0FD8"/>
    <w:rsid w:val="000D391A"/>
    <w:rsid w:val="00392D4F"/>
    <w:rsid w:val="003C5A1A"/>
    <w:rsid w:val="00475A91"/>
    <w:rsid w:val="00626BF0"/>
    <w:rsid w:val="00702F18"/>
    <w:rsid w:val="00746CED"/>
    <w:rsid w:val="00763A4C"/>
    <w:rsid w:val="00844AC8"/>
    <w:rsid w:val="00917306"/>
    <w:rsid w:val="00933676"/>
    <w:rsid w:val="009F26CA"/>
    <w:rsid w:val="00AB5C77"/>
    <w:rsid w:val="00AE045B"/>
    <w:rsid w:val="00B86489"/>
    <w:rsid w:val="00DA474A"/>
    <w:rsid w:val="00E55A49"/>
    <w:rsid w:val="00EF564D"/>
    <w:rsid w:val="00F4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929E"/>
  <w15:chartTrackingRefBased/>
  <w15:docId w15:val="{5EAF7430-8B65-4B91-B95F-4C2B41D1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A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A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A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A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A4C"/>
    <w:rPr>
      <w:rFonts w:eastAsiaTheme="majorEastAsia" w:cstheme="majorBidi"/>
      <w:color w:val="272727" w:themeColor="text1" w:themeTint="D8"/>
    </w:rPr>
  </w:style>
  <w:style w:type="paragraph" w:styleId="Title">
    <w:name w:val="Title"/>
    <w:basedOn w:val="Normal"/>
    <w:next w:val="Normal"/>
    <w:link w:val="TitleChar"/>
    <w:uiPriority w:val="10"/>
    <w:qFormat/>
    <w:rsid w:val="00763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A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A4C"/>
    <w:pPr>
      <w:spacing w:before="160"/>
      <w:jc w:val="center"/>
    </w:pPr>
    <w:rPr>
      <w:i/>
      <w:iCs/>
      <w:color w:val="404040" w:themeColor="text1" w:themeTint="BF"/>
    </w:rPr>
  </w:style>
  <w:style w:type="character" w:customStyle="1" w:styleId="QuoteChar">
    <w:name w:val="Quote Char"/>
    <w:basedOn w:val="DefaultParagraphFont"/>
    <w:link w:val="Quote"/>
    <w:uiPriority w:val="29"/>
    <w:rsid w:val="00763A4C"/>
    <w:rPr>
      <w:i/>
      <w:iCs/>
      <w:color w:val="404040" w:themeColor="text1" w:themeTint="BF"/>
    </w:rPr>
  </w:style>
  <w:style w:type="paragraph" w:styleId="ListParagraph">
    <w:name w:val="List Paragraph"/>
    <w:basedOn w:val="Normal"/>
    <w:uiPriority w:val="34"/>
    <w:qFormat/>
    <w:rsid w:val="00763A4C"/>
    <w:pPr>
      <w:ind w:left="720"/>
      <w:contextualSpacing/>
    </w:pPr>
  </w:style>
  <w:style w:type="character" w:styleId="IntenseEmphasis">
    <w:name w:val="Intense Emphasis"/>
    <w:basedOn w:val="DefaultParagraphFont"/>
    <w:uiPriority w:val="21"/>
    <w:qFormat/>
    <w:rsid w:val="00763A4C"/>
    <w:rPr>
      <w:i/>
      <w:iCs/>
      <w:color w:val="0F4761" w:themeColor="accent1" w:themeShade="BF"/>
    </w:rPr>
  </w:style>
  <w:style w:type="paragraph" w:styleId="IntenseQuote">
    <w:name w:val="Intense Quote"/>
    <w:basedOn w:val="Normal"/>
    <w:next w:val="Normal"/>
    <w:link w:val="IntenseQuoteChar"/>
    <w:uiPriority w:val="30"/>
    <w:qFormat/>
    <w:rsid w:val="00763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A4C"/>
    <w:rPr>
      <w:i/>
      <w:iCs/>
      <w:color w:val="0F4761" w:themeColor="accent1" w:themeShade="BF"/>
    </w:rPr>
  </w:style>
  <w:style w:type="character" w:styleId="IntenseReference">
    <w:name w:val="Intense Reference"/>
    <w:basedOn w:val="DefaultParagraphFont"/>
    <w:uiPriority w:val="32"/>
    <w:qFormat/>
    <w:rsid w:val="00763A4C"/>
    <w:rPr>
      <w:b/>
      <w:bCs/>
      <w:smallCaps/>
      <w:color w:val="0F4761" w:themeColor="accent1" w:themeShade="BF"/>
      <w:spacing w:val="5"/>
    </w:rPr>
  </w:style>
  <w:style w:type="paragraph" w:styleId="NormalWeb">
    <w:name w:val="Normal (Web)"/>
    <w:basedOn w:val="Normal"/>
    <w:uiPriority w:val="99"/>
    <w:semiHidden/>
    <w:unhideWhenUsed/>
    <w:rsid w:val="00475A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79753">
      <w:bodyDiv w:val="1"/>
      <w:marLeft w:val="0"/>
      <w:marRight w:val="0"/>
      <w:marTop w:val="0"/>
      <w:marBottom w:val="0"/>
      <w:divBdr>
        <w:top w:val="none" w:sz="0" w:space="0" w:color="auto"/>
        <w:left w:val="none" w:sz="0" w:space="0" w:color="auto"/>
        <w:bottom w:val="none" w:sz="0" w:space="0" w:color="auto"/>
        <w:right w:val="none" w:sz="0" w:space="0" w:color="auto"/>
      </w:divBdr>
    </w:div>
    <w:div w:id="453913829">
      <w:bodyDiv w:val="1"/>
      <w:marLeft w:val="0"/>
      <w:marRight w:val="0"/>
      <w:marTop w:val="0"/>
      <w:marBottom w:val="0"/>
      <w:divBdr>
        <w:top w:val="none" w:sz="0" w:space="0" w:color="auto"/>
        <w:left w:val="none" w:sz="0" w:space="0" w:color="auto"/>
        <w:bottom w:val="none" w:sz="0" w:space="0" w:color="auto"/>
        <w:right w:val="none" w:sz="0" w:space="0" w:color="auto"/>
      </w:divBdr>
    </w:div>
    <w:div w:id="686492707">
      <w:bodyDiv w:val="1"/>
      <w:marLeft w:val="0"/>
      <w:marRight w:val="0"/>
      <w:marTop w:val="0"/>
      <w:marBottom w:val="0"/>
      <w:divBdr>
        <w:top w:val="none" w:sz="0" w:space="0" w:color="auto"/>
        <w:left w:val="none" w:sz="0" w:space="0" w:color="auto"/>
        <w:bottom w:val="none" w:sz="0" w:space="0" w:color="auto"/>
        <w:right w:val="none" w:sz="0" w:space="0" w:color="auto"/>
      </w:divBdr>
    </w:div>
    <w:div w:id="730889278">
      <w:bodyDiv w:val="1"/>
      <w:marLeft w:val="0"/>
      <w:marRight w:val="0"/>
      <w:marTop w:val="0"/>
      <w:marBottom w:val="0"/>
      <w:divBdr>
        <w:top w:val="none" w:sz="0" w:space="0" w:color="auto"/>
        <w:left w:val="none" w:sz="0" w:space="0" w:color="auto"/>
        <w:bottom w:val="none" w:sz="0" w:space="0" w:color="auto"/>
        <w:right w:val="none" w:sz="0" w:space="0" w:color="auto"/>
      </w:divBdr>
    </w:div>
    <w:div w:id="799300644">
      <w:bodyDiv w:val="1"/>
      <w:marLeft w:val="0"/>
      <w:marRight w:val="0"/>
      <w:marTop w:val="0"/>
      <w:marBottom w:val="0"/>
      <w:divBdr>
        <w:top w:val="none" w:sz="0" w:space="0" w:color="auto"/>
        <w:left w:val="none" w:sz="0" w:space="0" w:color="auto"/>
        <w:bottom w:val="none" w:sz="0" w:space="0" w:color="auto"/>
        <w:right w:val="none" w:sz="0" w:space="0" w:color="auto"/>
      </w:divBdr>
    </w:div>
    <w:div w:id="808018145">
      <w:bodyDiv w:val="1"/>
      <w:marLeft w:val="0"/>
      <w:marRight w:val="0"/>
      <w:marTop w:val="0"/>
      <w:marBottom w:val="0"/>
      <w:divBdr>
        <w:top w:val="none" w:sz="0" w:space="0" w:color="auto"/>
        <w:left w:val="none" w:sz="0" w:space="0" w:color="auto"/>
        <w:bottom w:val="none" w:sz="0" w:space="0" w:color="auto"/>
        <w:right w:val="none" w:sz="0" w:space="0" w:color="auto"/>
      </w:divBdr>
    </w:div>
    <w:div w:id="862983868">
      <w:bodyDiv w:val="1"/>
      <w:marLeft w:val="0"/>
      <w:marRight w:val="0"/>
      <w:marTop w:val="0"/>
      <w:marBottom w:val="0"/>
      <w:divBdr>
        <w:top w:val="none" w:sz="0" w:space="0" w:color="auto"/>
        <w:left w:val="none" w:sz="0" w:space="0" w:color="auto"/>
        <w:bottom w:val="none" w:sz="0" w:space="0" w:color="auto"/>
        <w:right w:val="none" w:sz="0" w:space="0" w:color="auto"/>
      </w:divBdr>
    </w:div>
    <w:div w:id="937104816">
      <w:bodyDiv w:val="1"/>
      <w:marLeft w:val="0"/>
      <w:marRight w:val="0"/>
      <w:marTop w:val="0"/>
      <w:marBottom w:val="0"/>
      <w:divBdr>
        <w:top w:val="none" w:sz="0" w:space="0" w:color="auto"/>
        <w:left w:val="none" w:sz="0" w:space="0" w:color="auto"/>
        <w:bottom w:val="none" w:sz="0" w:space="0" w:color="auto"/>
        <w:right w:val="none" w:sz="0" w:space="0" w:color="auto"/>
      </w:divBdr>
    </w:div>
    <w:div w:id="957685848">
      <w:bodyDiv w:val="1"/>
      <w:marLeft w:val="0"/>
      <w:marRight w:val="0"/>
      <w:marTop w:val="0"/>
      <w:marBottom w:val="0"/>
      <w:divBdr>
        <w:top w:val="none" w:sz="0" w:space="0" w:color="auto"/>
        <w:left w:val="none" w:sz="0" w:space="0" w:color="auto"/>
        <w:bottom w:val="none" w:sz="0" w:space="0" w:color="auto"/>
        <w:right w:val="none" w:sz="0" w:space="0" w:color="auto"/>
      </w:divBdr>
    </w:div>
    <w:div w:id="1019501276">
      <w:bodyDiv w:val="1"/>
      <w:marLeft w:val="0"/>
      <w:marRight w:val="0"/>
      <w:marTop w:val="0"/>
      <w:marBottom w:val="0"/>
      <w:divBdr>
        <w:top w:val="none" w:sz="0" w:space="0" w:color="auto"/>
        <w:left w:val="none" w:sz="0" w:space="0" w:color="auto"/>
        <w:bottom w:val="none" w:sz="0" w:space="0" w:color="auto"/>
        <w:right w:val="none" w:sz="0" w:space="0" w:color="auto"/>
      </w:divBdr>
    </w:div>
    <w:div w:id="1071388627">
      <w:bodyDiv w:val="1"/>
      <w:marLeft w:val="0"/>
      <w:marRight w:val="0"/>
      <w:marTop w:val="0"/>
      <w:marBottom w:val="0"/>
      <w:divBdr>
        <w:top w:val="none" w:sz="0" w:space="0" w:color="auto"/>
        <w:left w:val="none" w:sz="0" w:space="0" w:color="auto"/>
        <w:bottom w:val="none" w:sz="0" w:space="0" w:color="auto"/>
        <w:right w:val="none" w:sz="0" w:space="0" w:color="auto"/>
      </w:divBdr>
    </w:div>
    <w:div w:id="1190945948">
      <w:bodyDiv w:val="1"/>
      <w:marLeft w:val="0"/>
      <w:marRight w:val="0"/>
      <w:marTop w:val="0"/>
      <w:marBottom w:val="0"/>
      <w:divBdr>
        <w:top w:val="none" w:sz="0" w:space="0" w:color="auto"/>
        <w:left w:val="none" w:sz="0" w:space="0" w:color="auto"/>
        <w:bottom w:val="none" w:sz="0" w:space="0" w:color="auto"/>
        <w:right w:val="none" w:sz="0" w:space="0" w:color="auto"/>
      </w:divBdr>
    </w:div>
    <w:div w:id="1340742110">
      <w:bodyDiv w:val="1"/>
      <w:marLeft w:val="0"/>
      <w:marRight w:val="0"/>
      <w:marTop w:val="0"/>
      <w:marBottom w:val="0"/>
      <w:divBdr>
        <w:top w:val="none" w:sz="0" w:space="0" w:color="auto"/>
        <w:left w:val="none" w:sz="0" w:space="0" w:color="auto"/>
        <w:bottom w:val="none" w:sz="0" w:space="0" w:color="auto"/>
        <w:right w:val="none" w:sz="0" w:space="0" w:color="auto"/>
      </w:divBdr>
    </w:div>
    <w:div w:id="1356955071">
      <w:bodyDiv w:val="1"/>
      <w:marLeft w:val="0"/>
      <w:marRight w:val="0"/>
      <w:marTop w:val="0"/>
      <w:marBottom w:val="0"/>
      <w:divBdr>
        <w:top w:val="none" w:sz="0" w:space="0" w:color="auto"/>
        <w:left w:val="none" w:sz="0" w:space="0" w:color="auto"/>
        <w:bottom w:val="none" w:sz="0" w:space="0" w:color="auto"/>
        <w:right w:val="none" w:sz="0" w:space="0" w:color="auto"/>
      </w:divBdr>
    </w:div>
    <w:div w:id="1662388385">
      <w:bodyDiv w:val="1"/>
      <w:marLeft w:val="0"/>
      <w:marRight w:val="0"/>
      <w:marTop w:val="0"/>
      <w:marBottom w:val="0"/>
      <w:divBdr>
        <w:top w:val="none" w:sz="0" w:space="0" w:color="auto"/>
        <w:left w:val="none" w:sz="0" w:space="0" w:color="auto"/>
        <w:bottom w:val="none" w:sz="0" w:space="0" w:color="auto"/>
        <w:right w:val="none" w:sz="0" w:space="0" w:color="auto"/>
      </w:divBdr>
    </w:div>
    <w:div w:id="1908102583">
      <w:bodyDiv w:val="1"/>
      <w:marLeft w:val="0"/>
      <w:marRight w:val="0"/>
      <w:marTop w:val="0"/>
      <w:marBottom w:val="0"/>
      <w:divBdr>
        <w:top w:val="none" w:sz="0" w:space="0" w:color="auto"/>
        <w:left w:val="none" w:sz="0" w:space="0" w:color="auto"/>
        <w:bottom w:val="none" w:sz="0" w:space="0" w:color="auto"/>
        <w:right w:val="none" w:sz="0" w:space="0" w:color="auto"/>
      </w:divBdr>
    </w:div>
    <w:div w:id="1910655414">
      <w:bodyDiv w:val="1"/>
      <w:marLeft w:val="0"/>
      <w:marRight w:val="0"/>
      <w:marTop w:val="0"/>
      <w:marBottom w:val="0"/>
      <w:divBdr>
        <w:top w:val="none" w:sz="0" w:space="0" w:color="auto"/>
        <w:left w:val="none" w:sz="0" w:space="0" w:color="auto"/>
        <w:bottom w:val="none" w:sz="0" w:space="0" w:color="auto"/>
        <w:right w:val="none" w:sz="0" w:space="0" w:color="auto"/>
      </w:divBdr>
    </w:div>
    <w:div w:id="1966309185">
      <w:bodyDiv w:val="1"/>
      <w:marLeft w:val="0"/>
      <w:marRight w:val="0"/>
      <w:marTop w:val="0"/>
      <w:marBottom w:val="0"/>
      <w:divBdr>
        <w:top w:val="none" w:sz="0" w:space="0" w:color="auto"/>
        <w:left w:val="none" w:sz="0" w:space="0" w:color="auto"/>
        <w:bottom w:val="none" w:sz="0" w:space="0" w:color="auto"/>
        <w:right w:val="none" w:sz="0" w:space="0" w:color="auto"/>
      </w:divBdr>
    </w:div>
    <w:div w:id="21239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2078</TotalTime>
  <Pages>1</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thanh</dc:creator>
  <cp:keywords/>
  <dc:description/>
  <cp:lastModifiedBy>trung nguyen thanh</cp:lastModifiedBy>
  <cp:revision>14</cp:revision>
  <dcterms:created xsi:type="dcterms:W3CDTF">2024-11-23T10:27:00Z</dcterms:created>
  <dcterms:modified xsi:type="dcterms:W3CDTF">2024-11-27T10:58:00Z</dcterms:modified>
</cp:coreProperties>
</file>