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61B" w:rsidRDefault="006A039E">
      <w:r>
        <w:rPr>
          <w:noProof/>
        </w:rPr>
        <w:drawing>
          <wp:inline distT="0" distB="0" distL="0" distR="0" wp14:anchorId="3AE917DA" wp14:editId="7F6858E5">
            <wp:extent cx="5943600" cy="198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6128"/>
                    <a:stretch/>
                  </pic:blipFill>
                  <pic:spPr bwMode="auto">
                    <a:xfrm>
                      <a:off x="0" y="0"/>
                      <a:ext cx="5943600" cy="198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039E" w:rsidRPr="00E7319F" w:rsidRDefault="006A039E">
      <w:pPr>
        <w:rPr>
          <w:sz w:val="24"/>
          <w:szCs w:val="24"/>
        </w:rPr>
      </w:pPr>
      <w:r w:rsidRPr="00E7319F">
        <w:rPr>
          <w:sz w:val="24"/>
          <w:szCs w:val="24"/>
        </w:rPr>
        <w:t>Truy cập vào Dataprovider.cs, sửa lại Data Source phù hợp để kết nối SQL của bạn</w:t>
      </w:r>
      <w:bookmarkStart w:id="0" w:name="_GoBack"/>
      <w:bookmarkEnd w:id="0"/>
    </w:p>
    <w:sectPr w:rsidR="006A039E" w:rsidRPr="00E73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FAC"/>
    <w:rsid w:val="00166F89"/>
    <w:rsid w:val="006A039E"/>
    <w:rsid w:val="00BE11D9"/>
    <w:rsid w:val="00BF0FAC"/>
    <w:rsid w:val="00C614B2"/>
    <w:rsid w:val="00E7319F"/>
    <w:rsid w:val="00FD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7553B"/>
  <w15:chartTrackingRefBased/>
  <w15:docId w15:val="{627494A3-4D55-4D63-B8E6-1DFBE807F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4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614B2"/>
    <w:rPr>
      <w:rFonts w:asciiTheme="majorHAnsi" w:eastAsiaTheme="majorEastAsia" w:hAnsiTheme="majorHAnsi" w:cstheme="majorBidi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2020-05-19T15:36:00Z</dcterms:created>
  <dcterms:modified xsi:type="dcterms:W3CDTF">2020-05-19T15:38:00Z</dcterms:modified>
</cp:coreProperties>
</file>