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6BC55" w14:textId="77777777" w:rsidR="000D0654" w:rsidRDefault="000D0654" w:rsidP="007E22B4"/>
    <w:p w14:paraId="3875BA7F" w14:textId="77777777" w:rsidR="007B2B78" w:rsidRDefault="007B2B78" w:rsidP="007E22B4"/>
    <w:p w14:paraId="598A1309" w14:textId="77777777" w:rsidR="007B7BD9" w:rsidRDefault="007B7BD9" w:rsidP="007E22B4"/>
    <w:p w14:paraId="7826D437" w14:textId="77777777" w:rsidR="007B7BD9" w:rsidRDefault="007B7BD9" w:rsidP="007E22B4"/>
    <w:p w14:paraId="465612F1" w14:textId="77777777" w:rsidR="007B7BD9" w:rsidRDefault="007B7BD9" w:rsidP="007E22B4"/>
    <w:p w14:paraId="73200E7D" w14:textId="77777777" w:rsidR="007B7BD9" w:rsidRDefault="007B7BD9" w:rsidP="007E22B4"/>
    <w:p w14:paraId="2B4D4D07" w14:textId="77777777" w:rsidR="007B7BD9" w:rsidRDefault="007B7BD9" w:rsidP="007E22B4"/>
    <w:p w14:paraId="6B09958A" w14:textId="77777777" w:rsidR="006F481A" w:rsidRPr="00C921FB" w:rsidRDefault="003D42B9" w:rsidP="006F481A">
      <w:pPr>
        <w:jc w:val="center"/>
        <w:rPr>
          <w:rFonts w:ascii="Century Gothic" w:hAnsi="Century Gothic"/>
          <w:b/>
          <w:bCs/>
          <w:sz w:val="72"/>
          <w:szCs w:val="72"/>
        </w:rPr>
      </w:pPr>
      <w:r w:rsidRPr="00C921FB">
        <w:rPr>
          <w:rFonts w:ascii="Century Gothic" w:hAnsi="Century Gothic"/>
          <w:b/>
          <w:bCs/>
          <w:sz w:val="72"/>
          <w:szCs w:val="72"/>
        </w:rPr>
        <w:t>Request for Quotation</w:t>
      </w:r>
      <w:r w:rsidR="006F481A" w:rsidRPr="00C921FB">
        <w:rPr>
          <w:rFonts w:ascii="Century Gothic" w:hAnsi="Century Gothic"/>
          <w:b/>
          <w:bCs/>
          <w:sz w:val="72"/>
          <w:szCs w:val="72"/>
        </w:rPr>
        <w:t xml:space="preserve"> (RFQ)</w:t>
      </w:r>
    </w:p>
    <w:p w14:paraId="3983C3AF" w14:textId="3A48C4C1" w:rsidR="006F481A" w:rsidRDefault="006F481A" w:rsidP="006F481A">
      <w:pPr>
        <w:jc w:val="center"/>
        <w:rPr>
          <w:rFonts w:ascii="Century Gothic" w:hAnsi="Century Gothic"/>
          <w:b/>
          <w:bCs/>
          <w:sz w:val="48"/>
          <w:szCs w:val="48"/>
        </w:rPr>
      </w:pPr>
    </w:p>
    <w:p w14:paraId="14B0F3BC" w14:textId="6383420B" w:rsidR="00FE58F0" w:rsidRDefault="00FE58F0" w:rsidP="006F481A">
      <w:pPr>
        <w:jc w:val="center"/>
        <w:rPr>
          <w:rFonts w:ascii="Century Gothic" w:hAnsi="Century Gothic"/>
          <w:b/>
          <w:bCs/>
          <w:sz w:val="48"/>
          <w:szCs w:val="48"/>
        </w:rPr>
      </w:pPr>
    </w:p>
    <w:p w14:paraId="3D899C87" w14:textId="77777777" w:rsidR="00FE58F0" w:rsidRDefault="00FE58F0" w:rsidP="006F481A">
      <w:pPr>
        <w:jc w:val="center"/>
        <w:rPr>
          <w:rFonts w:ascii="Century Gothic" w:hAnsi="Century Gothic"/>
          <w:b/>
          <w:bCs/>
          <w:sz w:val="48"/>
          <w:szCs w:val="48"/>
        </w:rPr>
      </w:pPr>
    </w:p>
    <w:p w14:paraId="347712CA" w14:textId="7E0C7E12" w:rsidR="00A0767F" w:rsidRPr="00A0767F" w:rsidRDefault="00A0767F" w:rsidP="00A0767F">
      <w:pPr>
        <w:rPr>
          <w:rFonts w:ascii="Century Gothic" w:hAnsi="Century Gothic"/>
        </w:rPr>
      </w:pPr>
      <w:r w:rsidRPr="17E0261E">
        <w:rPr>
          <w:rFonts w:ascii="Century Gothic" w:hAnsi="Century Gothic"/>
        </w:rPr>
        <w:t>This document is set out to specify a scope of work and / or a component supply request for quote between the company (</w:t>
      </w:r>
      <w:proofErr w:type="spellStart"/>
      <w:r w:rsidRPr="17E0261E">
        <w:rPr>
          <w:rFonts w:ascii="Century Gothic" w:hAnsi="Century Gothic"/>
        </w:rPr>
        <w:t>Canoo</w:t>
      </w:r>
      <w:proofErr w:type="spellEnd"/>
      <w:r w:rsidRPr="17E0261E">
        <w:rPr>
          <w:rFonts w:ascii="Century Gothic" w:hAnsi="Century Gothic"/>
        </w:rPr>
        <w:t>) and a supplier to develop a world class automotive product. The document should be read in full and responded to per the requests being made.</w:t>
      </w:r>
    </w:p>
    <w:p w14:paraId="3825B259" w14:textId="77777777" w:rsidR="00F46A2E" w:rsidRDefault="00F46A2E" w:rsidP="006F481A">
      <w:pPr>
        <w:jc w:val="center"/>
        <w:rPr>
          <w:rFonts w:ascii="Century Gothic" w:hAnsi="Century Gothic"/>
          <w:b/>
          <w:bCs/>
          <w:sz w:val="48"/>
          <w:szCs w:val="48"/>
        </w:rPr>
      </w:pPr>
    </w:p>
    <w:p w14:paraId="1937DD9F" w14:textId="77777777" w:rsidR="00F46A2E" w:rsidRPr="008E1FCC" w:rsidRDefault="00F46A2E" w:rsidP="00F46A2E">
      <w:pPr>
        <w:pStyle w:val="Subtitle"/>
        <w:tabs>
          <w:tab w:val="left" w:pos="1800"/>
        </w:tabs>
        <w:ind w:left="-180"/>
        <w:jc w:val="center"/>
        <w:rPr>
          <w:rFonts w:ascii="Arial" w:hAnsi="Arial" w:cs="Arial"/>
          <w:bCs w:val="0"/>
          <w:u w:val="single"/>
        </w:rPr>
      </w:pPr>
      <w:bookmarkStart w:id="0" w:name="_Hlk8738088"/>
      <w:proofErr w:type="spellStart"/>
      <w:r>
        <w:rPr>
          <w:rFonts w:ascii="Arial" w:hAnsi="Arial" w:cs="Arial"/>
          <w:bCs w:val="0"/>
          <w:u w:val="single"/>
        </w:rPr>
        <w:t>Canoo</w:t>
      </w:r>
      <w:proofErr w:type="spellEnd"/>
      <w:r w:rsidRPr="008E1FCC">
        <w:rPr>
          <w:rFonts w:ascii="Arial" w:hAnsi="Arial" w:cs="Arial"/>
          <w:bCs w:val="0"/>
          <w:u w:val="single"/>
        </w:rPr>
        <w:t xml:space="preserve"> Global location directory</w:t>
      </w:r>
    </w:p>
    <w:p w14:paraId="0F3DD5B6" w14:textId="77777777" w:rsidR="00F46A2E" w:rsidRPr="008E1FCC" w:rsidRDefault="00F46A2E" w:rsidP="00F46A2E">
      <w:pPr>
        <w:pStyle w:val="Subtitle"/>
        <w:tabs>
          <w:tab w:val="left" w:pos="1800"/>
        </w:tabs>
        <w:rPr>
          <w:rFonts w:ascii="Arial" w:hAnsi="Arial" w:cs="Arial"/>
          <w:bCs w:val="0"/>
        </w:rPr>
      </w:pPr>
    </w:p>
    <w:p w14:paraId="523C5C64" w14:textId="394CDA63" w:rsidR="00F46A2E" w:rsidRPr="008E1FCC" w:rsidRDefault="00F46A2E" w:rsidP="00F46A2E">
      <w:pPr>
        <w:pStyle w:val="Subtitle"/>
        <w:tabs>
          <w:tab w:val="num" w:pos="1620"/>
        </w:tabs>
        <w:rPr>
          <w:rFonts w:ascii="Arial" w:hAnsi="Arial" w:cs="Arial"/>
          <w:bCs w:val="0"/>
        </w:rPr>
      </w:pPr>
      <w:r w:rsidRPr="008E1FCC">
        <w:rPr>
          <w:rFonts w:ascii="Arial" w:hAnsi="Arial" w:cs="Arial"/>
          <w:u w:val="single"/>
        </w:rPr>
        <w:t>Location</w:t>
      </w:r>
      <w:r w:rsidRPr="008E1FCC">
        <w:rPr>
          <w:rFonts w:ascii="Arial" w:hAnsi="Arial" w:cs="Arial"/>
        </w:rPr>
        <w:tab/>
      </w:r>
      <w:r>
        <w:rPr>
          <w:rFonts w:ascii="Arial" w:hAnsi="Arial" w:cs="Arial"/>
        </w:rPr>
        <w:tab/>
      </w:r>
      <w:r w:rsidRPr="008E1FCC">
        <w:rPr>
          <w:rFonts w:ascii="Arial" w:hAnsi="Arial" w:cs="Arial"/>
        </w:rPr>
        <w:tab/>
      </w:r>
      <w:r w:rsidRPr="008E1FCC">
        <w:rPr>
          <w:rFonts w:ascii="Arial" w:hAnsi="Arial" w:cs="Arial"/>
        </w:rPr>
        <w:tab/>
      </w:r>
      <w:r w:rsidR="00C934E9">
        <w:rPr>
          <w:rFonts w:ascii="Arial" w:hAnsi="Arial" w:cs="Arial"/>
        </w:rPr>
        <w:t xml:space="preserve"> </w:t>
      </w:r>
      <w:r w:rsidRPr="008E1FCC">
        <w:rPr>
          <w:rFonts w:ascii="Arial" w:hAnsi="Arial" w:cs="Arial"/>
          <w:u w:val="single"/>
        </w:rPr>
        <w:t>Address</w:t>
      </w:r>
      <w:r w:rsidRPr="008E1FCC">
        <w:rPr>
          <w:rFonts w:ascii="Arial" w:hAnsi="Arial" w:cs="Arial"/>
        </w:rPr>
        <w:tab/>
      </w:r>
      <w:r w:rsidRPr="008E1FCC">
        <w:rPr>
          <w:rFonts w:ascii="Arial" w:hAnsi="Arial" w:cs="Arial"/>
        </w:rPr>
        <w:tab/>
      </w:r>
      <w:r w:rsidR="00C934E9">
        <w:rPr>
          <w:rFonts w:ascii="Arial" w:hAnsi="Arial" w:cs="Arial"/>
        </w:rPr>
        <w:tab/>
      </w:r>
      <w:r w:rsidRPr="008E1FCC">
        <w:rPr>
          <w:rFonts w:ascii="Arial" w:hAnsi="Arial" w:cs="Arial"/>
        </w:rPr>
        <w:tab/>
      </w:r>
      <w:r w:rsidRPr="008E1FCC">
        <w:rPr>
          <w:rFonts w:ascii="Arial" w:hAnsi="Arial" w:cs="Arial"/>
          <w:u w:val="single"/>
        </w:rPr>
        <w:t>Phone</w:t>
      </w:r>
    </w:p>
    <w:p w14:paraId="70B147C9" w14:textId="77777777" w:rsidR="00F46A2E" w:rsidRPr="008E1FCC" w:rsidRDefault="00F46A2E" w:rsidP="00F46A2E">
      <w:pPr>
        <w:pStyle w:val="Subtitle"/>
        <w:tabs>
          <w:tab w:val="num" w:pos="1620"/>
        </w:tabs>
        <w:ind w:left="1620" w:hanging="360"/>
        <w:rPr>
          <w:rFonts w:ascii="Arial" w:hAnsi="Arial" w:cs="Arial"/>
        </w:rPr>
      </w:pPr>
      <w:r w:rsidRPr="008E1FCC">
        <w:rPr>
          <w:rFonts w:ascii="Arial" w:hAnsi="Arial" w:cs="Arial"/>
          <w:bCs w:val="0"/>
        </w:rPr>
        <w:tab/>
      </w:r>
      <w:r w:rsidRPr="008E1FCC">
        <w:rPr>
          <w:rFonts w:ascii="Arial" w:hAnsi="Arial" w:cs="Arial"/>
          <w:bCs w:val="0"/>
        </w:rPr>
        <w:tab/>
      </w:r>
      <w:r w:rsidRPr="008E1FCC">
        <w:rPr>
          <w:rFonts w:ascii="Arial" w:hAnsi="Arial" w:cs="Arial"/>
          <w:bCs w:val="0"/>
        </w:rPr>
        <w:tab/>
      </w:r>
      <w:r w:rsidRPr="008E1FCC">
        <w:rPr>
          <w:rFonts w:ascii="Arial" w:hAnsi="Arial" w:cs="Arial"/>
          <w:bCs w:val="0"/>
        </w:rPr>
        <w:tab/>
      </w:r>
      <w:r w:rsidRPr="008E1FCC">
        <w:rPr>
          <w:rFonts w:ascii="Arial" w:hAnsi="Arial" w:cs="Arial"/>
          <w:bCs w:val="0"/>
        </w:rPr>
        <w:tab/>
      </w:r>
      <w:r w:rsidRPr="008E1FCC">
        <w:rPr>
          <w:rFonts w:ascii="Arial" w:hAnsi="Arial" w:cs="Arial"/>
          <w:bCs w:val="0"/>
        </w:rPr>
        <w:tab/>
      </w:r>
      <w:r w:rsidRPr="008E1FCC">
        <w:rPr>
          <w:rFonts w:ascii="Arial" w:hAnsi="Arial" w:cs="Arial"/>
          <w:bCs w:val="0"/>
        </w:rPr>
        <w:tab/>
      </w:r>
      <w:r w:rsidRPr="008E1FCC">
        <w:rPr>
          <w:rFonts w:ascii="Arial" w:hAnsi="Arial" w:cs="Arial"/>
          <w:bCs w:val="0"/>
        </w:rPr>
        <w:tab/>
      </w:r>
      <w:r w:rsidRPr="008E1FCC">
        <w:rPr>
          <w:rFonts w:ascii="Arial" w:hAnsi="Arial" w:cs="Arial"/>
          <w:bCs w:val="0"/>
        </w:rPr>
        <w:tab/>
      </w:r>
    </w:p>
    <w:p w14:paraId="5C1BD398" w14:textId="6057BF80" w:rsidR="00F46A2E" w:rsidRPr="008E1FCC" w:rsidRDefault="00F46A2E" w:rsidP="00F46A2E">
      <w:pPr>
        <w:pStyle w:val="Subtitle"/>
        <w:tabs>
          <w:tab w:val="num" w:pos="1620"/>
        </w:tabs>
        <w:rPr>
          <w:rFonts w:ascii="Arial" w:hAnsi="Arial" w:cs="Arial"/>
        </w:rPr>
      </w:pPr>
      <w:proofErr w:type="spellStart"/>
      <w:r>
        <w:rPr>
          <w:rFonts w:ascii="Arial" w:hAnsi="Arial" w:cs="Arial"/>
        </w:rPr>
        <w:t>Canoo</w:t>
      </w:r>
      <w:proofErr w:type="spellEnd"/>
      <w:r w:rsidR="6C51C737">
        <w:rPr>
          <w:rFonts w:ascii="Arial" w:hAnsi="Arial" w:cs="Arial"/>
        </w:rPr>
        <w:t xml:space="preserve"> Inc. </w:t>
      </w:r>
      <w:r>
        <w:rPr>
          <w:rFonts w:ascii="Arial" w:hAnsi="Arial" w:cs="Arial"/>
          <w:bCs w:val="0"/>
        </w:rPr>
        <w:tab/>
      </w:r>
      <w:r w:rsidRPr="008E1FCC">
        <w:rPr>
          <w:rFonts w:ascii="Arial" w:hAnsi="Arial" w:cs="Arial"/>
          <w:bCs w:val="0"/>
        </w:rPr>
        <w:tab/>
      </w:r>
      <w:r w:rsidRPr="008E1FCC">
        <w:rPr>
          <w:rFonts w:ascii="Arial" w:hAnsi="Arial" w:cs="Arial"/>
          <w:bCs w:val="0"/>
        </w:rPr>
        <w:tab/>
      </w:r>
      <w:r>
        <w:rPr>
          <w:rFonts w:ascii="Arial" w:hAnsi="Arial" w:cs="Arial"/>
          <w:bCs w:val="0"/>
        </w:rPr>
        <w:tab/>
      </w:r>
      <w:r>
        <w:rPr>
          <w:rFonts w:ascii="Arial" w:hAnsi="Arial" w:cs="Arial"/>
        </w:rPr>
        <w:t>19951 S Mariner Ave</w:t>
      </w:r>
      <w:r w:rsidRPr="008E1FCC">
        <w:rPr>
          <w:rFonts w:ascii="Arial" w:hAnsi="Arial" w:cs="Arial"/>
          <w:bCs w:val="0"/>
        </w:rPr>
        <w:tab/>
      </w:r>
      <w:r w:rsidRPr="008E1FCC">
        <w:rPr>
          <w:rFonts w:ascii="Arial" w:hAnsi="Arial" w:cs="Arial"/>
        </w:rPr>
        <w:t xml:space="preserve"> </w:t>
      </w:r>
      <w:r w:rsidRPr="008E1FCC">
        <w:rPr>
          <w:rFonts w:ascii="Arial" w:hAnsi="Arial" w:cs="Arial"/>
          <w:bCs w:val="0"/>
        </w:rPr>
        <w:tab/>
      </w:r>
      <w:r w:rsidRPr="006B4A95">
        <w:rPr>
          <w:rFonts w:ascii="Arial" w:hAnsi="Arial" w:cs="Arial"/>
        </w:rPr>
        <w:t>623-866-3875</w:t>
      </w:r>
    </w:p>
    <w:p w14:paraId="32914583" w14:textId="77777777" w:rsidR="00F46A2E" w:rsidRPr="008E1FCC" w:rsidRDefault="00F46A2E" w:rsidP="00F46A2E">
      <w:pPr>
        <w:pStyle w:val="Subtitle"/>
        <w:tabs>
          <w:tab w:val="num" w:pos="1620"/>
        </w:tabs>
        <w:rPr>
          <w:rFonts w:ascii="Arial" w:hAnsi="Arial" w:cs="Arial"/>
          <w:bCs w:val="0"/>
        </w:rPr>
      </w:pPr>
      <w:r w:rsidRPr="008E1FCC">
        <w:rPr>
          <w:rFonts w:ascii="Arial" w:hAnsi="Arial" w:cs="Arial"/>
          <w:bCs w:val="0"/>
        </w:rPr>
        <w:t>Headquarters USA</w:t>
      </w:r>
      <w:r w:rsidRPr="008E1FCC">
        <w:rPr>
          <w:rFonts w:ascii="Arial" w:hAnsi="Arial" w:cs="Arial"/>
          <w:bCs w:val="0"/>
        </w:rPr>
        <w:tab/>
      </w:r>
      <w:r w:rsidRPr="008E1FCC">
        <w:rPr>
          <w:rFonts w:ascii="Arial" w:hAnsi="Arial" w:cs="Arial"/>
          <w:bCs w:val="0"/>
        </w:rPr>
        <w:tab/>
      </w:r>
      <w:r>
        <w:rPr>
          <w:rFonts w:ascii="Arial" w:hAnsi="Arial" w:cs="Arial"/>
          <w:bCs w:val="0"/>
        </w:rPr>
        <w:tab/>
        <w:t>Torrance</w:t>
      </w:r>
      <w:r w:rsidRPr="008E1FCC">
        <w:rPr>
          <w:rFonts w:ascii="Arial" w:hAnsi="Arial" w:cs="Arial"/>
          <w:bCs w:val="0"/>
        </w:rPr>
        <w:t>, CA 90</w:t>
      </w:r>
      <w:r>
        <w:rPr>
          <w:rFonts w:ascii="Arial" w:hAnsi="Arial" w:cs="Arial"/>
          <w:bCs w:val="0"/>
        </w:rPr>
        <w:t>503</w:t>
      </w:r>
    </w:p>
    <w:bookmarkEnd w:id="0"/>
    <w:p w14:paraId="596A9E1A" w14:textId="06564F1D" w:rsidR="00F46A2E" w:rsidRPr="006F481A" w:rsidRDefault="00F46A2E" w:rsidP="006F481A">
      <w:pPr>
        <w:jc w:val="center"/>
        <w:rPr>
          <w:rFonts w:ascii="Century Gothic" w:hAnsi="Century Gothic"/>
          <w:b/>
          <w:bCs/>
          <w:sz w:val="48"/>
          <w:szCs w:val="48"/>
        </w:rPr>
        <w:sectPr w:rsidR="00F46A2E" w:rsidRPr="006F481A" w:rsidSect="00D75127">
          <w:headerReference w:type="default" r:id="rId10"/>
          <w:footerReference w:type="default" r:id="rId11"/>
          <w:pgSz w:w="12240" w:h="15840"/>
          <w:pgMar w:top="1620" w:right="1440" w:bottom="1440" w:left="1440" w:header="180" w:footer="0" w:gutter="0"/>
          <w:cols w:space="720"/>
          <w:docGrid w:linePitch="360"/>
        </w:sectPr>
      </w:pPr>
    </w:p>
    <w:p w14:paraId="6EEB07A8" w14:textId="7A7D5A32" w:rsidR="007E22B4" w:rsidRDefault="007E22B4" w:rsidP="007E22B4"/>
    <w:tbl>
      <w:tblPr>
        <w:tblStyle w:val="TableGrid"/>
        <w:tblW w:w="9355" w:type="dxa"/>
        <w:tblLook w:val="04A0" w:firstRow="1" w:lastRow="0" w:firstColumn="1" w:lastColumn="0" w:noHBand="0" w:noVBand="1"/>
      </w:tblPr>
      <w:tblGrid>
        <w:gridCol w:w="1705"/>
        <w:gridCol w:w="2971"/>
        <w:gridCol w:w="1079"/>
        <w:gridCol w:w="630"/>
        <w:gridCol w:w="2970"/>
      </w:tblGrid>
      <w:tr w:rsidR="000E0B98" w:rsidRPr="00C92B21" w14:paraId="14619880" w14:textId="77777777" w:rsidTr="000E0B98">
        <w:tc>
          <w:tcPr>
            <w:tcW w:w="17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B0078B" w14:textId="225B5C68" w:rsidR="000E0B98" w:rsidRPr="00C92B21" w:rsidRDefault="000E0B98" w:rsidP="00C6682A">
            <w:pPr>
              <w:rPr>
                <w:rFonts w:ascii="Century Gothic" w:hAnsi="Century Gothic"/>
              </w:rPr>
            </w:pPr>
            <w:r w:rsidRPr="00C92B21">
              <w:rPr>
                <w:rFonts w:ascii="Century Gothic" w:hAnsi="Century Gothic"/>
              </w:rPr>
              <w:t>DRE Name</w:t>
            </w:r>
          </w:p>
        </w:tc>
        <w:tc>
          <w:tcPr>
            <w:tcW w:w="2971" w:type="dxa"/>
            <w:tcBorders>
              <w:top w:val="single" w:sz="4" w:space="0" w:color="auto"/>
              <w:left w:val="single" w:sz="4" w:space="0" w:color="auto"/>
              <w:bottom w:val="single" w:sz="4" w:space="0" w:color="auto"/>
              <w:right w:val="single" w:sz="4" w:space="0" w:color="auto"/>
            </w:tcBorders>
            <w:shd w:val="clear" w:color="auto" w:fill="auto"/>
          </w:tcPr>
          <w:p w14:paraId="54E9A941" w14:textId="048F2A0F" w:rsidR="000E0B98" w:rsidRPr="00C16E9B" w:rsidRDefault="00A22E72" w:rsidP="00C6682A">
            <w:pPr>
              <w:rPr>
                <w:rFonts w:ascii="Century Gothic" w:hAnsi="Century Gothic"/>
                <w:color w:val="FF0000"/>
              </w:rPr>
            </w:pPr>
            <w:r w:rsidRPr="00A22E72">
              <w:rPr>
                <w:rFonts w:ascii="Century Gothic" w:hAnsi="Century Gothic"/>
              </w:rPr>
              <w:t>Enrico Sala</w:t>
            </w:r>
          </w:p>
        </w:tc>
        <w:tc>
          <w:tcPr>
            <w:tcW w:w="10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51B023" w14:textId="6D34CA66" w:rsidR="000E0B98" w:rsidRPr="00C92B21" w:rsidRDefault="000E0B98" w:rsidP="00C6682A">
            <w:pPr>
              <w:jc w:val="center"/>
              <w:rPr>
                <w:rFonts w:ascii="Century Gothic" w:hAnsi="Century Gothic"/>
              </w:rPr>
            </w:pPr>
            <w:r w:rsidRPr="00C92B21">
              <w:rPr>
                <w:rFonts w:ascii="Century Gothic" w:hAnsi="Century Gothic"/>
              </w:rPr>
              <w:t>Email</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14:paraId="230F133C" w14:textId="331CCF90" w:rsidR="000E0B98" w:rsidRPr="00C16E9B" w:rsidRDefault="00A22E72" w:rsidP="000E0B98">
            <w:pPr>
              <w:rPr>
                <w:rFonts w:ascii="Century Gothic" w:hAnsi="Century Gothic"/>
                <w:color w:val="FF0000"/>
              </w:rPr>
            </w:pPr>
            <w:r w:rsidRPr="00A22E72">
              <w:rPr>
                <w:rFonts w:ascii="Century Gothic" w:hAnsi="Century Gothic"/>
              </w:rPr>
              <w:t>enrico.sala@canoo.com</w:t>
            </w:r>
          </w:p>
        </w:tc>
      </w:tr>
      <w:tr w:rsidR="00C16E9B" w:rsidRPr="00C92B21" w14:paraId="21E5DDD8" w14:textId="77777777" w:rsidTr="000E0B98">
        <w:tc>
          <w:tcPr>
            <w:tcW w:w="17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6B08D5" w14:textId="0E5052D1" w:rsidR="00C16E9B" w:rsidRPr="00C92B21" w:rsidRDefault="00C16E9B" w:rsidP="00C16E9B">
            <w:pPr>
              <w:rPr>
                <w:rFonts w:ascii="Century Gothic" w:hAnsi="Century Gothic"/>
              </w:rPr>
            </w:pPr>
            <w:r w:rsidRPr="00C92B21">
              <w:rPr>
                <w:rFonts w:ascii="Century Gothic" w:hAnsi="Century Gothic"/>
              </w:rPr>
              <w:t>Buyer Name</w:t>
            </w:r>
          </w:p>
        </w:tc>
        <w:tc>
          <w:tcPr>
            <w:tcW w:w="2971" w:type="dxa"/>
            <w:tcBorders>
              <w:top w:val="single" w:sz="4" w:space="0" w:color="auto"/>
              <w:left w:val="single" w:sz="4" w:space="0" w:color="auto"/>
              <w:bottom w:val="single" w:sz="4" w:space="0" w:color="auto"/>
              <w:right w:val="single" w:sz="4" w:space="0" w:color="auto"/>
            </w:tcBorders>
            <w:shd w:val="clear" w:color="auto" w:fill="auto"/>
          </w:tcPr>
          <w:p w14:paraId="6C591A9D" w14:textId="44A27663" w:rsidR="00C16E9B" w:rsidRPr="00C16E9B" w:rsidRDefault="00A22E72" w:rsidP="00C16E9B">
            <w:pPr>
              <w:rPr>
                <w:rFonts w:ascii="Century Gothic" w:hAnsi="Century Gothic"/>
                <w:color w:val="FF0000"/>
              </w:rPr>
            </w:pPr>
            <w:r w:rsidRPr="00A22E72">
              <w:rPr>
                <w:rFonts w:ascii="Century Gothic" w:hAnsi="Century Gothic"/>
              </w:rPr>
              <w:t>Stephen Gould</w:t>
            </w:r>
          </w:p>
        </w:tc>
        <w:tc>
          <w:tcPr>
            <w:tcW w:w="10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BFBFB9E" w14:textId="2168678F" w:rsidR="00C16E9B" w:rsidRPr="00C92B21" w:rsidRDefault="00C16E9B" w:rsidP="00C16E9B">
            <w:pPr>
              <w:jc w:val="center"/>
              <w:rPr>
                <w:rFonts w:ascii="Century Gothic" w:hAnsi="Century Gothic"/>
              </w:rPr>
            </w:pPr>
            <w:r w:rsidRPr="00C92B21">
              <w:rPr>
                <w:rFonts w:ascii="Century Gothic" w:hAnsi="Century Gothic"/>
              </w:rPr>
              <w:t>Email</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14:paraId="315EEE39" w14:textId="768D9886" w:rsidR="00C16E9B" w:rsidRPr="00C16E9B" w:rsidRDefault="00A22E72" w:rsidP="00C16E9B">
            <w:pPr>
              <w:rPr>
                <w:rFonts w:ascii="Century Gothic" w:hAnsi="Century Gothic"/>
                <w:color w:val="FF0000"/>
              </w:rPr>
            </w:pPr>
            <w:r w:rsidRPr="00A22E72">
              <w:rPr>
                <w:rFonts w:ascii="Century Gothic" w:hAnsi="Century Gothic"/>
              </w:rPr>
              <w:t>stephen.gould@canoo.com</w:t>
            </w:r>
          </w:p>
        </w:tc>
      </w:tr>
      <w:tr w:rsidR="00C16E9B" w:rsidRPr="00C92B21" w14:paraId="5761A97F" w14:textId="77777777" w:rsidTr="00223060">
        <w:tc>
          <w:tcPr>
            <w:tcW w:w="467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329CD0D" w14:textId="6C358CEC" w:rsidR="00C16E9B" w:rsidRPr="00C92B21" w:rsidRDefault="00C16E9B" w:rsidP="00C16E9B">
            <w:pPr>
              <w:rPr>
                <w:rFonts w:ascii="Century Gothic" w:hAnsi="Century Gothic"/>
              </w:rPr>
            </w:pPr>
            <w:r w:rsidRPr="00C92B21">
              <w:rPr>
                <w:rFonts w:ascii="Century Gothic" w:hAnsi="Century Gothic"/>
              </w:rPr>
              <w:t>Description of Item</w:t>
            </w:r>
          </w:p>
        </w:tc>
        <w:tc>
          <w:tcPr>
            <w:tcW w:w="4679" w:type="dxa"/>
            <w:gridSpan w:val="3"/>
            <w:tcBorders>
              <w:top w:val="single" w:sz="4" w:space="0" w:color="auto"/>
              <w:left w:val="single" w:sz="4" w:space="0" w:color="auto"/>
              <w:bottom w:val="single" w:sz="4" w:space="0" w:color="auto"/>
              <w:right w:val="single" w:sz="4" w:space="0" w:color="auto"/>
            </w:tcBorders>
            <w:shd w:val="clear" w:color="auto" w:fill="auto"/>
          </w:tcPr>
          <w:p w14:paraId="05AC4112" w14:textId="5CA80B46" w:rsidR="00C16E9B" w:rsidRPr="00A22E72" w:rsidRDefault="00A22E72" w:rsidP="00C16E9B">
            <w:pPr>
              <w:jc w:val="center"/>
              <w:rPr>
                <w:rFonts w:ascii="Century Gothic" w:hAnsi="Century Gothic"/>
              </w:rPr>
            </w:pPr>
            <w:r w:rsidRPr="00A22E72">
              <w:rPr>
                <w:rFonts w:ascii="Century Gothic" w:hAnsi="Century Gothic"/>
              </w:rPr>
              <w:t>Charge Port Assembly</w:t>
            </w:r>
          </w:p>
          <w:p w14:paraId="3C48FEBF" w14:textId="5BD30789" w:rsidR="00C16E9B" w:rsidRPr="00C92B21" w:rsidRDefault="00C16E9B" w:rsidP="00C16E9B">
            <w:pPr>
              <w:rPr>
                <w:rFonts w:ascii="Century Gothic" w:hAnsi="Century Gothic"/>
              </w:rPr>
            </w:pPr>
          </w:p>
        </w:tc>
      </w:tr>
      <w:tr w:rsidR="00C16E9B" w:rsidRPr="00C92B21" w14:paraId="53AE74BF" w14:textId="77777777" w:rsidTr="00223060">
        <w:tc>
          <w:tcPr>
            <w:tcW w:w="467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1EC635" w14:textId="4E6D9FF7" w:rsidR="00C16E9B" w:rsidRPr="00C92B21" w:rsidRDefault="00C16E9B" w:rsidP="00C16E9B">
            <w:pPr>
              <w:rPr>
                <w:rFonts w:ascii="Century Gothic" w:hAnsi="Century Gothic"/>
              </w:rPr>
            </w:pPr>
            <w:r w:rsidRPr="00C92B21">
              <w:rPr>
                <w:rFonts w:ascii="Century Gothic" w:hAnsi="Century Gothic"/>
              </w:rPr>
              <w:t xml:space="preserve">Type of Service </w:t>
            </w:r>
          </w:p>
        </w:tc>
        <w:tc>
          <w:tcPr>
            <w:tcW w:w="4679" w:type="dxa"/>
            <w:gridSpan w:val="3"/>
            <w:tcBorders>
              <w:top w:val="single" w:sz="4" w:space="0" w:color="auto"/>
              <w:left w:val="single" w:sz="4" w:space="0" w:color="auto"/>
              <w:bottom w:val="single" w:sz="4" w:space="0" w:color="auto"/>
              <w:right w:val="single" w:sz="4" w:space="0" w:color="auto"/>
            </w:tcBorders>
            <w:vAlign w:val="center"/>
          </w:tcPr>
          <w:p w14:paraId="04501B2D" w14:textId="6E63288C" w:rsidR="00C16E9B" w:rsidRPr="00C92B21" w:rsidRDefault="00C651CF" w:rsidP="00C16E9B">
            <w:pPr>
              <w:rPr>
                <w:rFonts w:ascii="Century Gothic" w:hAnsi="Century Gothic"/>
                <w:color w:val="000000" w:themeColor="text1"/>
                <w:sz w:val="20"/>
                <w:szCs w:val="20"/>
              </w:rPr>
            </w:pPr>
            <w:sdt>
              <w:sdtPr>
                <w:rPr>
                  <w:rFonts w:ascii="Century Gothic" w:hAnsi="Century Gothic"/>
                  <w:color w:val="000000" w:themeColor="text1"/>
                  <w:sz w:val="20"/>
                  <w:szCs w:val="20"/>
                </w:rPr>
                <w:id w:val="1471560552"/>
                <w14:checkbox>
                  <w14:checked w14:val="0"/>
                  <w14:checkedState w14:val="2612" w14:font="MS Gothic"/>
                  <w14:uncheckedState w14:val="2610" w14:font="MS Gothic"/>
                </w14:checkbox>
              </w:sdtPr>
              <w:sdtEndPr/>
              <w:sdtContent>
                <w:r w:rsidR="00C16E9B" w:rsidRPr="00C92B21">
                  <w:rPr>
                    <w:rFonts w:ascii="Segoe UI Symbol" w:eastAsia="MS Gothic" w:hAnsi="Segoe UI Symbol" w:cs="Segoe UI Symbol"/>
                    <w:color w:val="000000" w:themeColor="text1"/>
                    <w:sz w:val="20"/>
                    <w:szCs w:val="20"/>
                  </w:rPr>
                  <w:t>☐</w:t>
                </w:r>
              </w:sdtContent>
            </w:sdt>
            <w:r w:rsidR="00C16E9B" w:rsidRPr="00C92B21">
              <w:rPr>
                <w:rFonts w:ascii="Century Gothic" w:hAnsi="Century Gothic"/>
                <w:color w:val="000000" w:themeColor="text1"/>
                <w:sz w:val="20"/>
                <w:szCs w:val="20"/>
              </w:rPr>
              <w:t xml:space="preserve"> Build to Print       </w:t>
            </w:r>
            <w:sdt>
              <w:sdtPr>
                <w:rPr>
                  <w:rFonts w:ascii="Century Gothic" w:hAnsi="Century Gothic"/>
                  <w:color w:val="000000" w:themeColor="text1"/>
                  <w:sz w:val="20"/>
                  <w:szCs w:val="20"/>
                </w:rPr>
                <w:id w:val="-2120128252"/>
                <w14:checkbox>
                  <w14:checked w14:val="1"/>
                  <w14:checkedState w14:val="2612" w14:font="MS Gothic"/>
                  <w14:uncheckedState w14:val="2610" w14:font="MS Gothic"/>
                </w14:checkbox>
              </w:sdtPr>
              <w:sdtEndPr/>
              <w:sdtContent>
                <w:r w:rsidR="00A22E72">
                  <w:rPr>
                    <w:rFonts w:ascii="MS Gothic" w:eastAsia="MS Gothic" w:hAnsi="MS Gothic" w:hint="eastAsia"/>
                    <w:color w:val="000000" w:themeColor="text1"/>
                    <w:sz w:val="20"/>
                    <w:szCs w:val="20"/>
                  </w:rPr>
                  <w:t>☒</w:t>
                </w:r>
              </w:sdtContent>
            </w:sdt>
            <w:r w:rsidR="00C16E9B" w:rsidRPr="00C92B21">
              <w:rPr>
                <w:rFonts w:ascii="Century Gothic" w:hAnsi="Century Gothic"/>
                <w:color w:val="000000" w:themeColor="text1"/>
                <w:sz w:val="20"/>
                <w:szCs w:val="20"/>
              </w:rPr>
              <w:t xml:space="preserve"> Design to Specification</w:t>
            </w:r>
          </w:p>
          <w:p w14:paraId="14A687A5" w14:textId="5EBF5B53" w:rsidR="00C16E9B" w:rsidRPr="00C92B21" w:rsidRDefault="00C651CF" w:rsidP="00C16E9B">
            <w:pPr>
              <w:rPr>
                <w:rFonts w:ascii="Century Gothic" w:hAnsi="Century Gothic"/>
                <w:color w:val="000000" w:themeColor="text1"/>
                <w:sz w:val="20"/>
                <w:szCs w:val="20"/>
              </w:rPr>
            </w:pPr>
            <w:sdt>
              <w:sdtPr>
                <w:rPr>
                  <w:rFonts w:ascii="Century Gothic" w:hAnsi="Century Gothic"/>
                  <w:color w:val="000000" w:themeColor="text1"/>
                  <w:sz w:val="20"/>
                  <w:szCs w:val="20"/>
                </w:rPr>
                <w:id w:val="1008174004"/>
                <w14:checkbox>
                  <w14:checked w14:val="0"/>
                  <w14:checkedState w14:val="2612" w14:font="MS Gothic"/>
                  <w14:uncheckedState w14:val="2610" w14:font="MS Gothic"/>
                </w14:checkbox>
              </w:sdtPr>
              <w:sdtEndPr/>
              <w:sdtContent>
                <w:r w:rsidR="00C16E9B" w:rsidRPr="00C92B21">
                  <w:rPr>
                    <w:rFonts w:ascii="Segoe UI Symbol" w:eastAsia="MS Gothic" w:hAnsi="Segoe UI Symbol" w:cs="Segoe UI Symbol"/>
                    <w:color w:val="000000" w:themeColor="text1"/>
                    <w:sz w:val="20"/>
                    <w:szCs w:val="20"/>
                  </w:rPr>
                  <w:t>☐</w:t>
                </w:r>
              </w:sdtContent>
            </w:sdt>
            <w:r w:rsidR="00C16E9B" w:rsidRPr="00C92B21">
              <w:rPr>
                <w:rFonts w:ascii="Century Gothic" w:hAnsi="Century Gothic"/>
                <w:color w:val="000000" w:themeColor="text1"/>
                <w:sz w:val="20"/>
                <w:szCs w:val="20"/>
              </w:rPr>
              <w:t xml:space="preserve"> Standard Part    </w:t>
            </w:r>
            <w:sdt>
              <w:sdtPr>
                <w:rPr>
                  <w:rFonts w:ascii="Century Gothic" w:hAnsi="Century Gothic"/>
                  <w:color w:val="000000" w:themeColor="text1"/>
                  <w:sz w:val="20"/>
                  <w:szCs w:val="20"/>
                </w:rPr>
                <w:id w:val="7574049"/>
                <w14:checkbox>
                  <w14:checked w14:val="0"/>
                  <w14:checkedState w14:val="2612" w14:font="MS Gothic"/>
                  <w14:uncheckedState w14:val="2610" w14:font="MS Gothic"/>
                </w14:checkbox>
              </w:sdtPr>
              <w:sdtEndPr/>
              <w:sdtContent>
                <w:r w:rsidR="00C16E9B" w:rsidRPr="00C92B21">
                  <w:rPr>
                    <w:rFonts w:ascii="Segoe UI Symbol" w:eastAsia="MS Gothic" w:hAnsi="Segoe UI Symbol" w:cs="Segoe UI Symbol"/>
                    <w:color w:val="000000" w:themeColor="text1"/>
                    <w:sz w:val="20"/>
                    <w:szCs w:val="20"/>
                  </w:rPr>
                  <w:t>☐</w:t>
                </w:r>
              </w:sdtContent>
            </w:sdt>
            <w:r w:rsidR="00C16E9B" w:rsidRPr="00C92B21">
              <w:rPr>
                <w:rFonts w:ascii="Century Gothic" w:hAnsi="Century Gothic"/>
                <w:color w:val="000000" w:themeColor="text1"/>
                <w:sz w:val="20"/>
                <w:szCs w:val="20"/>
              </w:rPr>
              <w:t xml:space="preserve"> Other Engineering </w:t>
            </w:r>
            <w:proofErr w:type="spellStart"/>
            <w:r w:rsidR="00C16E9B" w:rsidRPr="00C92B21">
              <w:rPr>
                <w:rFonts w:ascii="Century Gothic" w:hAnsi="Century Gothic"/>
                <w:color w:val="000000" w:themeColor="text1"/>
                <w:sz w:val="20"/>
                <w:szCs w:val="20"/>
              </w:rPr>
              <w:t>Svcs</w:t>
            </w:r>
            <w:proofErr w:type="spellEnd"/>
          </w:p>
        </w:tc>
      </w:tr>
      <w:tr w:rsidR="00C16E9B" w:rsidRPr="00C92B21" w14:paraId="00D66CEF" w14:textId="77777777" w:rsidTr="00223060">
        <w:tc>
          <w:tcPr>
            <w:tcW w:w="467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B04B3F" w14:textId="79653A54" w:rsidR="00C16E9B" w:rsidRPr="00C92B21" w:rsidRDefault="00C16E9B" w:rsidP="00C16E9B">
            <w:pPr>
              <w:rPr>
                <w:rFonts w:ascii="Century Gothic" w:hAnsi="Century Gothic"/>
              </w:rPr>
            </w:pPr>
            <w:r w:rsidRPr="00C92B21">
              <w:rPr>
                <w:rFonts w:ascii="Century Gothic" w:hAnsi="Century Gothic"/>
              </w:rPr>
              <w:t>Warranty Required:</w:t>
            </w:r>
          </w:p>
        </w:tc>
        <w:tc>
          <w:tcPr>
            <w:tcW w:w="4679" w:type="dxa"/>
            <w:gridSpan w:val="3"/>
            <w:tcBorders>
              <w:top w:val="single" w:sz="4" w:space="0" w:color="auto"/>
              <w:left w:val="single" w:sz="4" w:space="0" w:color="auto"/>
              <w:bottom w:val="single" w:sz="4" w:space="0" w:color="auto"/>
              <w:right w:val="single" w:sz="4" w:space="0" w:color="auto"/>
            </w:tcBorders>
            <w:vAlign w:val="center"/>
          </w:tcPr>
          <w:p w14:paraId="7E438F1E" w14:textId="3720702F" w:rsidR="00C16E9B" w:rsidRPr="00C92B21" w:rsidRDefault="00C651CF" w:rsidP="00C16E9B">
            <w:pPr>
              <w:rPr>
                <w:rFonts w:ascii="Century Gothic" w:hAnsi="Century Gothic"/>
                <w:color w:val="000000" w:themeColor="text1"/>
                <w:sz w:val="20"/>
                <w:szCs w:val="20"/>
              </w:rPr>
            </w:pPr>
            <w:sdt>
              <w:sdtPr>
                <w:rPr>
                  <w:rFonts w:ascii="Century Gothic" w:hAnsi="Century Gothic"/>
                  <w:color w:val="000000" w:themeColor="text1"/>
                  <w:sz w:val="20"/>
                  <w:szCs w:val="20"/>
                </w:rPr>
                <w:id w:val="-940837658"/>
                <w14:checkbox>
                  <w14:checked w14:val="1"/>
                  <w14:checkedState w14:val="2612" w14:font="MS Gothic"/>
                  <w14:uncheckedState w14:val="2610" w14:font="MS Gothic"/>
                </w14:checkbox>
              </w:sdtPr>
              <w:sdtEndPr/>
              <w:sdtContent>
                <w:r w:rsidR="00A22E72">
                  <w:rPr>
                    <w:rFonts w:ascii="MS Gothic" w:eastAsia="MS Gothic" w:hAnsi="MS Gothic" w:hint="eastAsia"/>
                    <w:color w:val="000000" w:themeColor="text1"/>
                    <w:sz w:val="20"/>
                    <w:szCs w:val="20"/>
                  </w:rPr>
                  <w:t>☒</w:t>
                </w:r>
              </w:sdtContent>
            </w:sdt>
            <w:r w:rsidR="00C16E9B">
              <w:rPr>
                <w:rFonts w:ascii="Century Gothic" w:hAnsi="Century Gothic"/>
                <w:color w:val="000000" w:themeColor="text1"/>
                <w:sz w:val="20"/>
                <w:szCs w:val="20"/>
              </w:rPr>
              <w:t>No</w:t>
            </w:r>
            <w:r w:rsidR="00C16E9B" w:rsidRPr="00C92B21">
              <w:rPr>
                <w:rFonts w:ascii="Century Gothic" w:hAnsi="Century Gothic"/>
                <w:color w:val="000000" w:themeColor="text1"/>
                <w:sz w:val="20"/>
                <w:szCs w:val="20"/>
              </w:rPr>
              <w:t xml:space="preserve">    </w:t>
            </w:r>
            <w:sdt>
              <w:sdtPr>
                <w:rPr>
                  <w:rFonts w:ascii="Century Gothic" w:hAnsi="Century Gothic"/>
                  <w:color w:val="000000" w:themeColor="text1"/>
                  <w:sz w:val="20"/>
                  <w:szCs w:val="20"/>
                </w:rPr>
                <w:id w:val="-1961180367"/>
                <w14:checkbox>
                  <w14:checked w14:val="0"/>
                  <w14:checkedState w14:val="2612" w14:font="MS Gothic"/>
                  <w14:uncheckedState w14:val="2610" w14:font="MS Gothic"/>
                </w14:checkbox>
              </w:sdtPr>
              <w:sdtEndPr/>
              <w:sdtContent>
                <w:r w:rsidR="00C16E9B">
                  <w:rPr>
                    <w:rFonts w:ascii="MS Gothic" w:eastAsia="MS Gothic" w:hAnsi="MS Gothic" w:hint="eastAsia"/>
                    <w:color w:val="000000" w:themeColor="text1"/>
                    <w:sz w:val="20"/>
                    <w:szCs w:val="20"/>
                  </w:rPr>
                  <w:t>☐</w:t>
                </w:r>
              </w:sdtContent>
            </w:sdt>
            <w:r w:rsidR="00C16E9B" w:rsidRPr="00C92B21">
              <w:rPr>
                <w:rFonts w:ascii="Century Gothic" w:hAnsi="Century Gothic"/>
                <w:color w:val="000000" w:themeColor="text1"/>
                <w:sz w:val="20"/>
                <w:szCs w:val="20"/>
              </w:rPr>
              <w:t xml:space="preserve"> </w:t>
            </w:r>
            <w:r w:rsidR="00C16E9B">
              <w:rPr>
                <w:rFonts w:ascii="Century Gothic" w:hAnsi="Century Gothic"/>
                <w:color w:val="000000" w:themeColor="text1"/>
                <w:sz w:val="20"/>
                <w:szCs w:val="20"/>
              </w:rPr>
              <w:t>Yes, if yes: _____________________</w:t>
            </w:r>
            <w:r w:rsidR="00C16E9B" w:rsidRPr="00C92B21">
              <w:rPr>
                <w:rFonts w:ascii="Century Gothic" w:hAnsi="Century Gothic"/>
                <w:color w:val="000000" w:themeColor="text1"/>
                <w:sz w:val="20"/>
                <w:szCs w:val="20"/>
              </w:rPr>
              <w:t xml:space="preserve"> </w:t>
            </w:r>
          </w:p>
        </w:tc>
      </w:tr>
      <w:tr w:rsidR="00C16E9B" w:rsidRPr="00C92B21" w14:paraId="1FEB075D" w14:textId="77777777" w:rsidTr="00C6682A">
        <w:trPr>
          <w:trHeight w:val="287"/>
        </w:trPr>
        <w:tc>
          <w:tcPr>
            <w:tcW w:w="467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1DCA31" w14:textId="6B3B106D" w:rsidR="00C16E9B" w:rsidRPr="00C92B21" w:rsidRDefault="00C16E9B" w:rsidP="00C16E9B">
            <w:pPr>
              <w:rPr>
                <w:rFonts w:ascii="Century Gothic" w:hAnsi="Century Gothic"/>
              </w:rPr>
            </w:pPr>
            <w:r w:rsidRPr="00C92B21">
              <w:rPr>
                <w:rFonts w:ascii="Century Gothic" w:hAnsi="Century Gothic"/>
              </w:rPr>
              <w:t>Payment Terms</w:t>
            </w:r>
          </w:p>
        </w:tc>
        <w:tc>
          <w:tcPr>
            <w:tcW w:w="467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AE28A93" w14:textId="2F078933" w:rsidR="00C16E9B" w:rsidRPr="00C92B21" w:rsidRDefault="00C16E9B" w:rsidP="00C16E9B">
            <w:pPr>
              <w:jc w:val="center"/>
              <w:rPr>
                <w:rFonts w:ascii="Century Gothic" w:hAnsi="Century Gothic"/>
                <w:color w:val="000000" w:themeColor="text1"/>
                <w:sz w:val="20"/>
                <w:szCs w:val="20"/>
              </w:rPr>
            </w:pPr>
            <w:r w:rsidRPr="00C92B21">
              <w:rPr>
                <w:rFonts w:ascii="Century Gothic" w:hAnsi="Century Gothic"/>
                <w:color w:val="000000" w:themeColor="text1"/>
                <w:sz w:val="20"/>
                <w:szCs w:val="20"/>
              </w:rPr>
              <w:t>Net 60 days</w:t>
            </w:r>
          </w:p>
        </w:tc>
      </w:tr>
      <w:tr w:rsidR="00C16E9B" w:rsidRPr="00C92B21" w14:paraId="1A76815D" w14:textId="77777777" w:rsidTr="003B1365">
        <w:trPr>
          <w:trHeight w:val="278"/>
        </w:trPr>
        <w:tc>
          <w:tcPr>
            <w:tcW w:w="467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935CC6" w14:textId="7C3E1584" w:rsidR="00C16E9B" w:rsidRPr="00C92B21" w:rsidRDefault="00C16E9B" w:rsidP="00C16E9B">
            <w:pPr>
              <w:rPr>
                <w:rFonts w:ascii="Century Gothic" w:hAnsi="Century Gothic"/>
              </w:rPr>
            </w:pPr>
            <w:r w:rsidRPr="00C92B21">
              <w:rPr>
                <w:rFonts w:ascii="Century Gothic" w:hAnsi="Century Gothic"/>
              </w:rPr>
              <w:t>Incoterm (Term &amp; named place)</w:t>
            </w:r>
          </w:p>
        </w:tc>
        <w:tc>
          <w:tcPr>
            <w:tcW w:w="4679" w:type="dxa"/>
            <w:gridSpan w:val="3"/>
            <w:tcBorders>
              <w:top w:val="single" w:sz="4" w:space="0" w:color="auto"/>
              <w:left w:val="single" w:sz="4" w:space="0" w:color="auto"/>
              <w:bottom w:val="single" w:sz="4" w:space="0" w:color="auto"/>
              <w:right w:val="single" w:sz="4" w:space="0" w:color="auto"/>
            </w:tcBorders>
          </w:tcPr>
          <w:p w14:paraId="0E457A6E" w14:textId="30FF1FF5" w:rsidR="00C16E9B" w:rsidRPr="00C92B21" w:rsidRDefault="00C651CF" w:rsidP="00C16E9B">
            <w:pPr>
              <w:rPr>
                <w:rFonts w:ascii="Century Gothic" w:hAnsi="Century Gothic"/>
                <w:color w:val="000000" w:themeColor="text1"/>
                <w:sz w:val="20"/>
                <w:szCs w:val="20"/>
              </w:rPr>
            </w:pPr>
            <w:sdt>
              <w:sdtPr>
                <w:rPr>
                  <w:rFonts w:ascii="Century Gothic" w:hAnsi="Century Gothic"/>
                  <w:color w:val="000000" w:themeColor="text1"/>
                  <w:sz w:val="20"/>
                  <w:szCs w:val="20"/>
                </w:rPr>
                <w:id w:val="1382367615"/>
                <w14:checkbox>
                  <w14:checked w14:val="1"/>
                  <w14:checkedState w14:val="2612" w14:font="MS Gothic"/>
                  <w14:uncheckedState w14:val="2610" w14:font="MS Gothic"/>
                </w14:checkbox>
              </w:sdtPr>
              <w:sdtEndPr/>
              <w:sdtContent>
                <w:r w:rsidR="00A22E72">
                  <w:rPr>
                    <w:rFonts w:ascii="MS Gothic" w:eastAsia="MS Gothic" w:hAnsi="MS Gothic" w:hint="eastAsia"/>
                    <w:color w:val="000000" w:themeColor="text1"/>
                    <w:sz w:val="20"/>
                    <w:szCs w:val="20"/>
                  </w:rPr>
                  <w:t>☒</w:t>
                </w:r>
              </w:sdtContent>
            </w:sdt>
            <w:r w:rsidR="00C16E9B" w:rsidRPr="00C92B21">
              <w:rPr>
                <w:rFonts w:ascii="Century Gothic" w:hAnsi="Century Gothic"/>
                <w:color w:val="000000" w:themeColor="text1"/>
                <w:sz w:val="20"/>
                <w:szCs w:val="20"/>
              </w:rPr>
              <w:t xml:space="preserve"> FCA, </w:t>
            </w:r>
            <w:sdt>
              <w:sdtPr>
                <w:rPr>
                  <w:rFonts w:ascii="Century Gothic" w:hAnsi="Century Gothic"/>
                  <w:color w:val="000000" w:themeColor="text1"/>
                  <w:sz w:val="20"/>
                  <w:szCs w:val="20"/>
                </w:rPr>
                <w:id w:val="-809086499"/>
                <w14:checkbox>
                  <w14:checked w14:val="0"/>
                  <w14:checkedState w14:val="2612" w14:font="MS Gothic"/>
                  <w14:uncheckedState w14:val="2610" w14:font="MS Gothic"/>
                </w14:checkbox>
              </w:sdtPr>
              <w:sdtEndPr/>
              <w:sdtContent>
                <w:r w:rsidR="00C16E9B" w:rsidRPr="00C92B21">
                  <w:rPr>
                    <w:rFonts w:ascii="Segoe UI Symbol" w:eastAsia="MS Gothic" w:hAnsi="Segoe UI Symbol" w:cs="Segoe UI Symbol"/>
                    <w:color w:val="000000" w:themeColor="text1"/>
                    <w:sz w:val="20"/>
                    <w:szCs w:val="20"/>
                  </w:rPr>
                  <w:t>☐</w:t>
                </w:r>
              </w:sdtContent>
            </w:sdt>
            <w:r w:rsidR="00C16E9B" w:rsidRPr="00C92B21">
              <w:rPr>
                <w:rFonts w:ascii="Century Gothic" w:hAnsi="Century Gothic"/>
                <w:color w:val="000000" w:themeColor="text1"/>
                <w:sz w:val="20"/>
                <w:szCs w:val="20"/>
              </w:rPr>
              <w:t xml:space="preserve"> DDP, </w:t>
            </w:r>
            <w:sdt>
              <w:sdtPr>
                <w:rPr>
                  <w:rFonts w:ascii="Century Gothic" w:hAnsi="Century Gothic"/>
                  <w:color w:val="000000" w:themeColor="text1"/>
                  <w:sz w:val="20"/>
                  <w:szCs w:val="20"/>
                </w:rPr>
                <w:id w:val="1281146626"/>
                <w14:checkbox>
                  <w14:checked w14:val="0"/>
                  <w14:checkedState w14:val="2612" w14:font="MS Gothic"/>
                  <w14:uncheckedState w14:val="2610" w14:font="MS Gothic"/>
                </w14:checkbox>
              </w:sdtPr>
              <w:sdtEndPr/>
              <w:sdtContent>
                <w:r w:rsidR="00C16E9B" w:rsidRPr="00C92B21">
                  <w:rPr>
                    <w:rFonts w:ascii="Segoe UI Symbol" w:eastAsia="MS Gothic" w:hAnsi="Segoe UI Symbol" w:cs="Segoe UI Symbol"/>
                    <w:color w:val="000000" w:themeColor="text1"/>
                    <w:sz w:val="20"/>
                    <w:szCs w:val="20"/>
                  </w:rPr>
                  <w:t>☐</w:t>
                </w:r>
              </w:sdtContent>
            </w:sdt>
            <w:r w:rsidR="00C16E9B" w:rsidRPr="00C92B21">
              <w:rPr>
                <w:rFonts w:ascii="Century Gothic" w:hAnsi="Century Gothic"/>
                <w:color w:val="000000" w:themeColor="text1"/>
                <w:sz w:val="20"/>
                <w:szCs w:val="20"/>
              </w:rPr>
              <w:t xml:space="preserve"> ___</w:t>
            </w:r>
            <w:proofErr w:type="gramStart"/>
            <w:r w:rsidR="00C16E9B" w:rsidRPr="00C92B21">
              <w:rPr>
                <w:rFonts w:ascii="Century Gothic" w:hAnsi="Century Gothic"/>
                <w:color w:val="000000" w:themeColor="text1"/>
                <w:sz w:val="20"/>
                <w:szCs w:val="20"/>
              </w:rPr>
              <w:t>_ :</w:t>
            </w:r>
            <w:proofErr w:type="gramEnd"/>
            <w:r w:rsidR="00C16E9B" w:rsidRPr="00C92B21">
              <w:rPr>
                <w:rFonts w:ascii="Century Gothic" w:hAnsi="Century Gothic"/>
                <w:color w:val="000000" w:themeColor="text1"/>
                <w:sz w:val="20"/>
                <w:szCs w:val="20"/>
              </w:rPr>
              <w:t xml:space="preserve"> ___________________</w:t>
            </w:r>
          </w:p>
        </w:tc>
      </w:tr>
      <w:tr w:rsidR="00C16E9B" w:rsidRPr="00C92B21" w14:paraId="028AF4C7" w14:textId="77777777" w:rsidTr="003B1365">
        <w:trPr>
          <w:trHeight w:val="269"/>
        </w:trPr>
        <w:tc>
          <w:tcPr>
            <w:tcW w:w="467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FE7E43" w14:textId="566336CA" w:rsidR="00C16E9B" w:rsidRPr="00C92B21" w:rsidRDefault="00C16E9B" w:rsidP="00C16E9B">
            <w:pPr>
              <w:rPr>
                <w:rFonts w:ascii="Century Gothic" w:hAnsi="Century Gothic"/>
              </w:rPr>
            </w:pPr>
            <w:r w:rsidRPr="00C92B21">
              <w:rPr>
                <w:rFonts w:ascii="Century Gothic" w:hAnsi="Century Gothic"/>
              </w:rPr>
              <w:t>Packaging</w:t>
            </w:r>
          </w:p>
        </w:tc>
        <w:tc>
          <w:tcPr>
            <w:tcW w:w="4679" w:type="dxa"/>
            <w:gridSpan w:val="3"/>
            <w:tcBorders>
              <w:top w:val="single" w:sz="4" w:space="0" w:color="auto"/>
              <w:left w:val="single" w:sz="4" w:space="0" w:color="auto"/>
              <w:bottom w:val="single" w:sz="4" w:space="0" w:color="auto"/>
              <w:right w:val="single" w:sz="4" w:space="0" w:color="auto"/>
            </w:tcBorders>
          </w:tcPr>
          <w:p w14:paraId="61DFFFA6" w14:textId="4756FE75" w:rsidR="00C16E9B" w:rsidRPr="00C92B21" w:rsidRDefault="00C651CF" w:rsidP="00C16E9B">
            <w:pPr>
              <w:rPr>
                <w:rFonts w:ascii="Century Gothic" w:hAnsi="Century Gothic"/>
                <w:color w:val="000000" w:themeColor="text1"/>
                <w:sz w:val="20"/>
                <w:szCs w:val="20"/>
              </w:rPr>
            </w:pPr>
            <w:sdt>
              <w:sdtPr>
                <w:rPr>
                  <w:rFonts w:ascii="Century Gothic" w:hAnsi="Century Gothic"/>
                  <w:color w:val="000000" w:themeColor="text1"/>
                  <w:sz w:val="20"/>
                  <w:szCs w:val="20"/>
                </w:rPr>
                <w:id w:val="-2115430649"/>
                <w14:checkbox>
                  <w14:checked w14:val="1"/>
                  <w14:checkedState w14:val="2612" w14:font="MS Gothic"/>
                  <w14:uncheckedState w14:val="2610" w14:font="MS Gothic"/>
                </w14:checkbox>
              </w:sdtPr>
              <w:sdtEndPr/>
              <w:sdtContent>
                <w:r w:rsidR="00A22E72">
                  <w:rPr>
                    <w:rFonts w:ascii="MS Gothic" w:eastAsia="MS Gothic" w:hAnsi="MS Gothic" w:hint="eastAsia"/>
                    <w:color w:val="000000" w:themeColor="text1"/>
                    <w:sz w:val="20"/>
                    <w:szCs w:val="20"/>
                  </w:rPr>
                  <w:t>☒</w:t>
                </w:r>
              </w:sdtContent>
            </w:sdt>
            <w:r w:rsidR="00C16E9B" w:rsidRPr="00C92B21">
              <w:rPr>
                <w:rFonts w:ascii="Century Gothic" w:hAnsi="Century Gothic"/>
                <w:color w:val="000000" w:themeColor="text1"/>
                <w:sz w:val="20"/>
                <w:szCs w:val="20"/>
              </w:rPr>
              <w:t xml:space="preserve">  Expendable       </w:t>
            </w:r>
            <w:sdt>
              <w:sdtPr>
                <w:rPr>
                  <w:rFonts w:ascii="Century Gothic" w:hAnsi="Century Gothic"/>
                  <w:color w:val="000000" w:themeColor="text1"/>
                  <w:sz w:val="20"/>
                  <w:szCs w:val="20"/>
                </w:rPr>
                <w:id w:val="-250360248"/>
                <w14:checkbox>
                  <w14:checked w14:val="0"/>
                  <w14:checkedState w14:val="2612" w14:font="MS Gothic"/>
                  <w14:uncheckedState w14:val="2610" w14:font="MS Gothic"/>
                </w14:checkbox>
              </w:sdtPr>
              <w:sdtEndPr/>
              <w:sdtContent>
                <w:r w:rsidR="00C16E9B" w:rsidRPr="00C92B21">
                  <w:rPr>
                    <w:rFonts w:ascii="Segoe UI Symbol" w:eastAsia="MS Gothic" w:hAnsi="Segoe UI Symbol" w:cs="Segoe UI Symbol"/>
                    <w:color w:val="000000" w:themeColor="text1"/>
                    <w:sz w:val="20"/>
                    <w:szCs w:val="20"/>
                  </w:rPr>
                  <w:t>☐</w:t>
                </w:r>
              </w:sdtContent>
            </w:sdt>
            <w:r w:rsidR="00C16E9B" w:rsidRPr="00C92B21">
              <w:rPr>
                <w:rFonts w:ascii="Century Gothic" w:hAnsi="Century Gothic"/>
                <w:color w:val="000000" w:themeColor="text1"/>
                <w:sz w:val="20"/>
                <w:szCs w:val="20"/>
              </w:rPr>
              <w:t xml:space="preserve"> Reusable </w:t>
            </w:r>
          </w:p>
          <w:p w14:paraId="20193820" w14:textId="5540F947" w:rsidR="00C16E9B" w:rsidRPr="00C92B21" w:rsidRDefault="00C651CF" w:rsidP="00C16E9B">
            <w:pPr>
              <w:rPr>
                <w:rFonts w:ascii="Century Gothic" w:hAnsi="Century Gothic"/>
                <w:color w:val="000000" w:themeColor="text1"/>
                <w:sz w:val="20"/>
                <w:szCs w:val="20"/>
              </w:rPr>
            </w:pPr>
            <w:sdt>
              <w:sdtPr>
                <w:rPr>
                  <w:rFonts w:ascii="Century Gothic" w:hAnsi="Century Gothic"/>
                  <w:color w:val="000000" w:themeColor="text1"/>
                  <w:sz w:val="20"/>
                  <w:szCs w:val="20"/>
                </w:rPr>
                <w:id w:val="-884401515"/>
                <w14:checkbox>
                  <w14:checked w14:val="0"/>
                  <w14:checkedState w14:val="2612" w14:font="MS Gothic"/>
                  <w14:uncheckedState w14:val="2610" w14:font="MS Gothic"/>
                </w14:checkbox>
              </w:sdtPr>
              <w:sdtEndPr/>
              <w:sdtContent>
                <w:r w:rsidR="00C16E9B" w:rsidRPr="00C92B21">
                  <w:rPr>
                    <w:rFonts w:ascii="Segoe UI Symbol" w:eastAsia="MS Gothic" w:hAnsi="Segoe UI Symbol" w:cs="Segoe UI Symbol"/>
                    <w:color w:val="000000" w:themeColor="text1"/>
                    <w:sz w:val="20"/>
                    <w:szCs w:val="20"/>
                  </w:rPr>
                  <w:t>☐</w:t>
                </w:r>
              </w:sdtContent>
            </w:sdt>
            <w:r w:rsidR="00C16E9B" w:rsidRPr="00C92B21">
              <w:rPr>
                <w:rFonts w:ascii="Century Gothic" w:hAnsi="Century Gothic"/>
                <w:color w:val="000000" w:themeColor="text1"/>
                <w:sz w:val="20"/>
                <w:szCs w:val="20"/>
              </w:rPr>
              <w:t xml:space="preserve">  </w:t>
            </w:r>
            <w:proofErr w:type="gramStart"/>
            <w:r w:rsidR="00C16E9B" w:rsidRPr="00C92B21">
              <w:rPr>
                <w:rFonts w:ascii="Century Gothic" w:hAnsi="Century Gothic"/>
                <w:color w:val="000000" w:themeColor="text1"/>
                <w:sz w:val="20"/>
                <w:szCs w:val="20"/>
              </w:rPr>
              <w:t>Custom</w:t>
            </w:r>
            <w:r w:rsidR="00C16E9B">
              <w:rPr>
                <w:rFonts w:ascii="Century Gothic" w:hAnsi="Century Gothic"/>
                <w:color w:val="000000" w:themeColor="text1"/>
                <w:sz w:val="20"/>
                <w:szCs w:val="20"/>
              </w:rPr>
              <w:t xml:space="preserve"> </w:t>
            </w:r>
            <w:r w:rsidR="00C16E9B" w:rsidRPr="00C92B21">
              <w:rPr>
                <w:rFonts w:ascii="Century Gothic" w:hAnsi="Century Gothic"/>
                <w:color w:val="000000" w:themeColor="text1"/>
                <w:sz w:val="20"/>
                <w:szCs w:val="20"/>
              </w:rPr>
              <w:t>:</w:t>
            </w:r>
            <w:proofErr w:type="gramEnd"/>
            <w:r w:rsidR="00C16E9B" w:rsidRPr="00C92B21">
              <w:rPr>
                <w:rFonts w:ascii="Century Gothic" w:hAnsi="Century Gothic"/>
                <w:color w:val="000000" w:themeColor="text1"/>
                <w:sz w:val="20"/>
                <w:szCs w:val="20"/>
              </w:rPr>
              <w:t xml:space="preserve"> ___________________</w:t>
            </w:r>
          </w:p>
        </w:tc>
      </w:tr>
      <w:tr w:rsidR="00C16E9B" w:rsidRPr="00C92B21" w14:paraId="2B95C5C3" w14:textId="77777777" w:rsidTr="00C6682A">
        <w:trPr>
          <w:trHeight w:val="580"/>
        </w:trPr>
        <w:tc>
          <w:tcPr>
            <w:tcW w:w="4676" w:type="dxa"/>
            <w:gridSpan w:val="2"/>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6864C16" w14:textId="77777777" w:rsidR="00C16E9B" w:rsidRPr="00C92B21" w:rsidRDefault="00C16E9B" w:rsidP="00C16E9B">
            <w:pPr>
              <w:rPr>
                <w:rFonts w:ascii="Century Gothic" w:hAnsi="Century Gothic"/>
              </w:rPr>
            </w:pPr>
            <w:r w:rsidRPr="00C92B21">
              <w:rPr>
                <w:rFonts w:ascii="Century Gothic" w:hAnsi="Century Gothic"/>
              </w:rPr>
              <w:t xml:space="preserve">Applicable Program Models: </w:t>
            </w:r>
          </w:p>
          <w:p w14:paraId="39219E8A" w14:textId="77777777" w:rsidR="00C16E9B" w:rsidRPr="00C92B21" w:rsidRDefault="00C16E9B" w:rsidP="00C16E9B">
            <w:pPr>
              <w:rPr>
                <w:rFonts w:ascii="Century Gothic" w:hAnsi="Century Gothic"/>
              </w:rPr>
            </w:pPr>
            <w:r w:rsidRPr="00C92B21">
              <w:rPr>
                <w:rFonts w:ascii="Century Gothic" w:hAnsi="Century Gothic"/>
              </w:rPr>
              <w:t>(Refer to “4. General Attachments” for respective volume information)</w:t>
            </w:r>
          </w:p>
        </w:tc>
        <w:tc>
          <w:tcPr>
            <w:tcW w:w="1709" w:type="dxa"/>
            <w:gridSpan w:val="2"/>
            <w:tcBorders>
              <w:top w:val="single" w:sz="4" w:space="0" w:color="auto"/>
              <w:left w:val="single" w:sz="4" w:space="0" w:color="auto"/>
              <w:bottom w:val="single" w:sz="4" w:space="0" w:color="auto"/>
              <w:right w:val="nil"/>
            </w:tcBorders>
          </w:tcPr>
          <w:p w14:paraId="59CBF6F6" w14:textId="3477E12E" w:rsidR="00C16E9B" w:rsidRPr="00C92B21" w:rsidRDefault="00C651CF" w:rsidP="00C16E9B">
            <w:pPr>
              <w:rPr>
                <w:rFonts w:ascii="Century Gothic" w:hAnsi="Century Gothic"/>
                <w:color w:val="000000" w:themeColor="text1"/>
                <w:sz w:val="20"/>
                <w:szCs w:val="20"/>
              </w:rPr>
            </w:pPr>
            <w:sdt>
              <w:sdtPr>
                <w:rPr>
                  <w:rFonts w:ascii="Century Gothic" w:hAnsi="Century Gothic"/>
                  <w:color w:val="000000" w:themeColor="text1"/>
                  <w:sz w:val="20"/>
                  <w:szCs w:val="20"/>
                </w:rPr>
                <w:id w:val="1481509495"/>
                <w14:checkbox>
                  <w14:checked w14:val="1"/>
                  <w14:checkedState w14:val="2612" w14:font="MS Gothic"/>
                  <w14:uncheckedState w14:val="2610" w14:font="MS Gothic"/>
                </w14:checkbox>
              </w:sdtPr>
              <w:sdtEndPr/>
              <w:sdtContent>
                <w:r w:rsidR="00A22E72">
                  <w:rPr>
                    <w:rFonts w:ascii="MS Gothic" w:eastAsia="MS Gothic" w:hAnsi="MS Gothic" w:hint="eastAsia"/>
                    <w:color w:val="000000" w:themeColor="text1"/>
                    <w:sz w:val="20"/>
                    <w:szCs w:val="20"/>
                  </w:rPr>
                  <w:t>☒</w:t>
                </w:r>
              </w:sdtContent>
            </w:sdt>
            <w:r w:rsidR="00C16E9B" w:rsidRPr="00C92B21">
              <w:rPr>
                <w:rFonts w:ascii="Century Gothic" w:hAnsi="Century Gothic"/>
                <w:color w:val="000000" w:themeColor="text1"/>
                <w:sz w:val="20"/>
                <w:szCs w:val="20"/>
              </w:rPr>
              <w:t xml:space="preserve">   LV (U.S.)</w:t>
            </w:r>
          </w:p>
          <w:p w14:paraId="00CE2B9D" w14:textId="487AA166" w:rsidR="00C16E9B" w:rsidRPr="00C92B21" w:rsidRDefault="00C651CF" w:rsidP="00C16E9B">
            <w:pPr>
              <w:rPr>
                <w:rFonts w:ascii="Century Gothic" w:hAnsi="Century Gothic"/>
                <w:color w:val="000000" w:themeColor="text1"/>
                <w:sz w:val="20"/>
                <w:szCs w:val="20"/>
              </w:rPr>
            </w:pPr>
            <w:sdt>
              <w:sdtPr>
                <w:rPr>
                  <w:rFonts w:ascii="Century Gothic" w:hAnsi="Century Gothic"/>
                  <w:color w:val="000000" w:themeColor="text1"/>
                  <w:sz w:val="20"/>
                  <w:szCs w:val="20"/>
                </w:rPr>
                <w:id w:val="-935510385"/>
                <w14:checkbox>
                  <w14:checked w14:val="0"/>
                  <w14:checkedState w14:val="2612" w14:font="MS Gothic"/>
                  <w14:uncheckedState w14:val="2610" w14:font="MS Gothic"/>
                </w14:checkbox>
              </w:sdtPr>
              <w:sdtEndPr/>
              <w:sdtContent>
                <w:r w:rsidR="00C16E9B" w:rsidRPr="00C92B21">
                  <w:rPr>
                    <w:rFonts w:ascii="Segoe UI Symbol" w:eastAsia="MS Gothic" w:hAnsi="Segoe UI Symbol" w:cs="Segoe UI Symbol"/>
                    <w:color w:val="000000" w:themeColor="text1"/>
                    <w:sz w:val="20"/>
                    <w:szCs w:val="20"/>
                  </w:rPr>
                  <w:t>☐</w:t>
                </w:r>
              </w:sdtContent>
            </w:sdt>
            <w:r w:rsidR="00C16E9B" w:rsidRPr="00C92B21">
              <w:rPr>
                <w:rFonts w:ascii="Century Gothic" w:hAnsi="Century Gothic"/>
                <w:color w:val="000000" w:themeColor="text1"/>
                <w:sz w:val="20"/>
                <w:szCs w:val="20"/>
              </w:rPr>
              <w:t xml:space="preserve">   DV</w:t>
            </w:r>
          </w:p>
        </w:tc>
        <w:tc>
          <w:tcPr>
            <w:tcW w:w="2970" w:type="dxa"/>
            <w:tcBorders>
              <w:top w:val="single" w:sz="4" w:space="0" w:color="auto"/>
              <w:left w:val="nil"/>
              <w:bottom w:val="single" w:sz="4" w:space="0" w:color="auto"/>
              <w:right w:val="single" w:sz="4" w:space="0" w:color="auto"/>
            </w:tcBorders>
          </w:tcPr>
          <w:p w14:paraId="006BDD43" w14:textId="4AF989CA" w:rsidR="00C16E9B" w:rsidRPr="00C92B21" w:rsidRDefault="00C651CF" w:rsidP="00C16E9B">
            <w:pPr>
              <w:rPr>
                <w:rFonts w:ascii="Century Gothic" w:hAnsi="Century Gothic"/>
                <w:color w:val="000000" w:themeColor="text1"/>
                <w:sz w:val="20"/>
                <w:szCs w:val="20"/>
              </w:rPr>
            </w:pPr>
            <w:sdt>
              <w:sdtPr>
                <w:rPr>
                  <w:rFonts w:ascii="Century Gothic" w:hAnsi="Century Gothic"/>
                  <w:color w:val="000000" w:themeColor="text1"/>
                  <w:sz w:val="20"/>
                  <w:szCs w:val="20"/>
                </w:rPr>
                <w:id w:val="935336245"/>
                <w14:checkbox>
                  <w14:checked w14:val="0"/>
                  <w14:checkedState w14:val="2612" w14:font="MS Gothic"/>
                  <w14:uncheckedState w14:val="2610" w14:font="MS Gothic"/>
                </w14:checkbox>
              </w:sdtPr>
              <w:sdtEndPr/>
              <w:sdtContent>
                <w:r w:rsidR="00C16E9B" w:rsidRPr="00C92B21">
                  <w:rPr>
                    <w:rFonts w:ascii="Segoe UI Symbol" w:eastAsia="MS Gothic" w:hAnsi="Segoe UI Symbol" w:cs="Segoe UI Symbol"/>
                    <w:color w:val="000000" w:themeColor="text1"/>
                    <w:sz w:val="20"/>
                    <w:szCs w:val="20"/>
                  </w:rPr>
                  <w:t>☐</w:t>
                </w:r>
              </w:sdtContent>
            </w:sdt>
            <w:r w:rsidR="00C16E9B" w:rsidRPr="00C92B21">
              <w:rPr>
                <w:rFonts w:ascii="Century Gothic" w:hAnsi="Century Gothic"/>
                <w:color w:val="000000" w:themeColor="text1"/>
                <w:sz w:val="20"/>
                <w:szCs w:val="20"/>
              </w:rPr>
              <w:t xml:space="preserve">  RV </w:t>
            </w:r>
          </w:p>
          <w:p w14:paraId="451401CC" w14:textId="6227E139" w:rsidR="00C16E9B" w:rsidRPr="00C92B21" w:rsidRDefault="00C651CF" w:rsidP="00C16E9B">
            <w:pPr>
              <w:rPr>
                <w:rFonts w:ascii="Century Gothic" w:hAnsi="Century Gothic"/>
                <w:color w:val="000000" w:themeColor="text1"/>
                <w:sz w:val="20"/>
                <w:szCs w:val="20"/>
              </w:rPr>
            </w:pPr>
            <w:sdt>
              <w:sdtPr>
                <w:rPr>
                  <w:rFonts w:ascii="Century Gothic" w:hAnsi="Century Gothic"/>
                  <w:color w:val="000000" w:themeColor="text1"/>
                  <w:sz w:val="20"/>
                  <w:szCs w:val="20"/>
                </w:rPr>
                <w:id w:val="1408035887"/>
                <w14:checkbox>
                  <w14:checked w14:val="0"/>
                  <w14:checkedState w14:val="2612" w14:font="MS Gothic"/>
                  <w14:uncheckedState w14:val="2610" w14:font="MS Gothic"/>
                </w14:checkbox>
              </w:sdtPr>
              <w:sdtEndPr/>
              <w:sdtContent>
                <w:r w:rsidR="00C16E9B" w:rsidRPr="00C92B21">
                  <w:rPr>
                    <w:rFonts w:ascii="Segoe UI Symbol" w:eastAsia="MS Gothic" w:hAnsi="Segoe UI Symbol" w:cs="Segoe UI Symbol"/>
                    <w:color w:val="000000" w:themeColor="text1"/>
                    <w:sz w:val="20"/>
                    <w:szCs w:val="20"/>
                  </w:rPr>
                  <w:t>☐</w:t>
                </w:r>
              </w:sdtContent>
            </w:sdt>
            <w:r w:rsidR="00C16E9B" w:rsidRPr="00C92B21">
              <w:rPr>
                <w:rFonts w:ascii="Century Gothic" w:hAnsi="Century Gothic"/>
                <w:color w:val="000000" w:themeColor="text1"/>
                <w:sz w:val="20"/>
                <w:szCs w:val="20"/>
              </w:rPr>
              <w:t xml:space="preserve">  CV </w:t>
            </w:r>
          </w:p>
        </w:tc>
      </w:tr>
      <w:tr w:rsidR="00C16E9B" w:rsidRPr="00C92B21" w14:paraId="65E7E83D" w14:textId="77777777" w:rsidTr="008E4E8C">
        <w:trPr>
          <w:trHeight w:val="56"/>
        </w:trPr>
        <w:tc>
          <w:tcPr>
            <w:tcW w:w="4676" w:type="dxa"/>
            <w:gridSpan w:val="2"/>
            <w:vMerge/>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D0A27B" w14:textId="77777777" w:rsidR="00C16E9B" w:rsidRPr="00C92B21" w:rsidRDefault="00C16E9B" w:rsidP="00C16E9B">
            <w:pPr>
              <w:rPr>
                <w:rFonts w:ascii="Century Gothic" w:hAnsi="Century Gothic"/>
              </w:rPr>
            </w:pPr>
          </w:p>
        </w:tc>
        <w:tc>
          <w:tcPr>
            <w:tcW w:w="4679" w:type="dxa"/>
            <w:gridSpan w:val="3"/>
            <w:tcBorders>
              <w:top w:val="single" w:sz="4" w:space="0" w:color="auto"/>
              <w:left w:val="single" w:sz="4" w:space="0" w:color="auto"/>
              <w:bottom w:val="single" w:sz="4" w:space="0" w:color="auto"/>
              <w:right w:val="single" w:sz="4" w:space="0" w:color="auto"/>
            </w:tcBorders>
          </w:tcPr>
          <w:p w14:paraId="7DF61DF3" w14:textId="53DC46F4" w:rsidR="00C16E9B" w:rsidRPr="00C92B21" w:rsidRDefault="00C651CF" w:rsidP="00C16E9B">
            <w:pPr>
              <w:rPr>
                <w:rFonts w:ascii="Century Gothic" w:hAnsi="Century Gothic"/>
                <w:color w:val="000000" w:themeColor="text1"/>
                <w:sz w:val="20"/>
                <w:szCs w:val="20"/>
              </w:rPr>
            </w:pPr>
            <w:sdt>
              <w:sdtPr>
                <w:rPr>
                  <w:rFonts w:ascii="Century Gothic" w:hAnsi="Century Gothic"/>
                  <w:color w:val="000000" w:themeColor="text1"/>
                  <w:sz w:val="20"/>
                  <w:szCs w:val="20"/>
                </w:rPr>
                <w:id w:val="966702478"/>
                <w14:checkbox>
                  <w14:checked w14:val="0"/>
                  <w14:checkedState w14:val="2612" w14:font="MS Gothic"/>
                  <w14:uncheckedState w14:val="2610" w14:font="MS Gothic"/>
                </w14:checkbox>
              </w:sdtPr>
              <w:sdtEndPr/>
              <w:sdtContent>
                <w:r w:rsidR="00C16E9B" w:rsidRPr="00C92B21">
                  <w:rPr>
                    <w:rFonts w:ascii="Segoe UI Symbol" w:eastAsia="MS Gothic" w:hAnsi="Segoe UI Symbol" w:cs="Segoe UI Symbol"/>
                    <w:color w:val="000000" w:themeColor="text1"/>
                    <w:sz w:val="20"/>
                    <w:szCs w:val="20"/>
                  </w:rPr>
                  <w:t>☐</w:t>
                </w:r>
              </w:sdtContent>
            </w:sdt>
            <w:r w:rsidR="00C16E9B" w:rsidRPr="00C92B21">
              <w:rPr>
                <w:rFonts w:ascii="Century Gothic" w:hAnsi="Century Gothic"/>
                <w:color w:val="000000" w:themeColor="text1"/>
                <w:sz w:val="20"/>
                <w:szCs w:val="20"/>
              </w:rPr>
              <w:t xml:space="preserve">   Other (See 1.a. “Scope Definition” for clarification of applicable models.)</w:t>
            </w:r>
          </w:p>
        </w:tc>
      </w:tr>
    </w:tbl>
    <w:p w14:paraId="0CC55AD5" w14:textId="77777777" w:rsidR="00223060" w:rsidRPr="00C92B21" w:rsidRDefault="00223060" w:rsidP="001477D8">
      <w:pPr>
        <w:spacing w:after="0"/>
        <w:rPr>
          <w:rFonts w:ascii="Century Gothic" w:hAnsi="Century Gothic"/>
        </w:rPr>
      </w:pPr>
    </w:p>
    <w:p w14:paraId="0A3A5BB9" w14:textId="57A3BD1C" w:rsidR="002D0784" w:rsidRPr="00C92B21" w:rsidRDefault="002D0784" w:rsidP="002D0784">
      <w:pPr>
        <w:spacing w:after="0"/>
        <w:rPr>
          <w:rFonts w:ascii="Century Gothic" w:hAnsi="Century Gothic"/>
        </w:rPr>
      </w:pPr>
      <w:r w:rsidRPr="00C92B21">
        <w:rPr>
          <w:rFonts w:ascii="Century Gothic" w:hAnsi="Century Gothic"/>
        </w:rPr>
        <w:t>Revision record</w:t>
      </w:r>
    </w:p>
    <w:tbl>
      <w:tblPr>
        <w:tblStyle w:val="TableGrid"/>
        <w:tblW w:w="0" w:type="auto"/>
        <w:tblLook w:val="04A0" w:firstRow="1" w:lastRow="0" w:firstColumn="1" w:lastColumn="0" w:noHBand="0" w:noVBand="1"/>
      </w:tblPr>
      <w:tblGrid>
        <w:gridCol w:w="952"/>
        <w:gridCol w:w="4803"/>
        <w:gridCol w:w="1710"/>
        <w:gridCol w:w="1885"/>
      </w:tblGrid>
      <w:tr w:rsidR="002D0784" w:rsidRPr="00C92B21" w14:paraId="170F3CD7" w14:textId="77777777" w:rsidTr="00A057FB">
        <w:tc>
          <w:tcPr>
            <w:tcW w:w="952" w:type="dxa"/>
            <w:shd w:val="clear" w:color="auto" w:fill="D9D9D9" w:themeFill="background1" w:themeFillShade="D9"/>
          </w:tcPr>
          <w:p w14:paraId="7BDD807A" w14:textId="77777777" w:rsidR="002D0784" w:rsidRPr="00C92B21" w:rsidRDefault="002D0784" w:rsidP="00064A0F">
            <w:pPr>
              <w:rPr>
                <w:rFonts w:ascii="Century Gothic" w:hAnsi="Century Gothic"/>
              </w:rPr>
            </w:pPr>
            <w:r w:rsidRPr="00C92B21">
              <w:rPr>
                <w:rFonts w:ascii="Century Gothic" w:hAnsi="Century Gothic"/>
              </w:rPr>
              <w:t>Rev No.</w:t>
            </w:r>
          </w:p>
        </w:tc>
        <w:tc>
          <w:tcPr>
            <w:tcW w:w="4803" w:type="dxa"/>
            <w:shd w:val="clear" w:color="auto" w:fill="D9D9D9" w:themeFill="background1" w:themeFillShade="D9"/>
          </w:tcPr>
          <w:p w14:paraId="7B96B1F7" w14:textId="77777777" w:rsidR="002D0784" w:rsidRPr="00C92B21" w:rsidRDefault="002D0784" w:rsidP="00DA1A03">
            <w:pPr>
              <w:jc w:val="center"/>
              <w:rPr>
                <w:rFonts w:ascii="Century Gothic" w:hAnsi="Century Gothic"/>
              </w:rPr>
            </w:pPr>
            <w:r w:rsidRPr="00C92B21">
              <w:rPr>
                <w:rFonts w:ascii="Century Gothic" w:hAnsi="Century Gothic"/>
              </w:rPr>
              <w:t>Change</w:t>
            </w:r>
          </w:p>
        </w:tc>
        <w:tc>
          <w:tcPr>
            <w:tcW w:w="1710" w:type="dxa"/>
            <w:shd w:val="clear" w:color="auto" w:fill="D9D9D9" w:themeFill="background1" w:themeFillShade="D9"/>
          </w:tcPr>
          <w:p w14:paraId="5F36556D" w14:textId="77777777" w:rsidR="002D0784" w:rsidRPr="00C92B21" w:rsidRDefault="002D0784" w:rsidP="00DA1A03">
            <w:pPr>
              <w:jc w:val="center"/>
              <w:rPr>
                <w:rFonts w:ascii="Century Gothic" w:hAnsi="Century Gothic"/>
              </w:rPr>
            </w:pPr>
            <w:r w:rsidRPr="00C92B21">
              <w:rPr>
                <w:rFonts w:ascii="Century Gothic" w:hAnsi="Century Gothic"/>
              </w:rPr>
              <w:t>Date</w:t>
            </w:r>
          </w:p>
        </w:tc>
        <w:tc>
          <w:tcPr>
            <w:tcW w:w="1885" w:type="dxa"/>
            <w:shd w:val="clear" w:color="auto" w:fill="D9D9D9" w:themeFill="background1" w:themeFillShade="D9"/>
          </w:tcPr>
          <w:p w14:paraId="42782AD0" w14:textId="64967CEB" w:rsidR="002D0784" w:rsidRPr="00C92B21" w:rsidRDefault="00DA1A03" w:rsidP="00DA1A03">
            <w:pPr>
              <w:jc w:val="center"/>
              <w:rPr>
                <w:rFonts w:ascii="Century Gothic" w:hAnsi="Century Gothic"/>
              </w:rPr>
            </w:pPr>
            <w:r w:rsidRPr="00C92B21">
              <w:rPr>
                <w:rFonts w:ascii="Century Gothic" w:hAnsi="Century Gothic"/>
              </w:rPr>
              <w:t>Author</w:t>
            </w:r>
          </w:p>
        </w:tc>
      </w:tr>
      <w:tr w:rsidR="002D0784" w:rsidRPr="00C92B21" w14:paraId="3D9FD98D" w14:textId="77777777" w:rsidTr="00A057FB">
        <w:trPr>
          <w:trHeight w:val="143"/>
        </w:trPr>
        <w:tc>
          <w:tcPr>
            <w:tcW w:w="952" w:type="dxa"/>
          </w:tcPr>
          <w:p w14:paraId="3E9DBE53" w14:textId="0684240E" w:rsidR="002D0784" w:rsidRPr="00C92B21" w:rsidRDefault="00A22E72" w:rsidP="00DA1A03">
            <w:pPr>
              <w:jc w:val="center"/>
              <w:rPr>
                <w:rFonts w:ascii="Century Gothic" w:hAnsi="Century Gothic"/>
              </w:rPr>
            </w:pPr>
            <w:r>
              <w:rPr>
                <w:rFonts w:ascii="Century Gothic" w:hAnsi="Century Gothic"/>
              </w:rPr>
              <w:t>0</w:t>
            </w:r>
            <w:r w:rsidR="004755DA">
              <w:rPr>
                <w:rFonts w:ascii="Century Gothic" w:hAnsi="Century Gothic"/>
              </w:rPr>
              <w:t>.</w:t>
            </w:r>
            <w:r>
              <w:rPr>
                <w:rFonts w:ascii="Century Gothic" w:hAnsi="Century Gothic"/>
              </w:rPr>
              <w:t>1</w:t>
            </w:r>
          </w:p>
        </w:tc>
        <w:tc>
          <w:tcPr>
            <w:tcW w:w="4803" w:type="dxa"/>
          </w:tcPr>
          <w:p w14:paraId="449B5529" w14:textId="061C4ED8" w:rsidR="002D0784" w:rsidRPr="00C92B21" w:rsidRDefault="004755DA" w:rsidP="00064A0F">
            <w:pPr>
              <w:rPr>
                <w:rFonts w:ascii="Century Gothic" w:hAnsi="Century Gothic"/>
              </w:rPr>
            </w:pPr>
            <w:r>
              <w:rPr>
                <w:rFonts w:ascii="Century Gothic" w:hAnsi="Century Gothic"/>
              </w:rPr>
              <w:t>Initial RFQ release</w:t>
            </w:r>
            <w:r w:rsidR="00A22E72">
              <w:rPr>
                <w:rFonts w:ascii="Century Gothic" w:hAnsi="Century Gothic"/>
              </w:rPr>
              <w:t xml:space="preserve"> (preliminary format)</w:t>
            </w:r>
          </w:p>
        </w:tc>
        <w:tc>
          <w:tcPr>
            <w:tcW w:w="1710" w:type="dxa"/>
          </w:tcPr>
          <w:p w14:paraId="161EEC06" w14:textId="19F84F3F" w:rsidR="002D0784" w:rsidRPr="00A22E72" w:rsidRDefault="00A22E72" w:rsidP="00064A0F">
            <w:pPr>
              <w:rPr>
                <w:rFonts w:ascii="Century Gothic" w:hAnsi="Century Gothic"/>
              </w:rPr>
            </w:pPr>
            <w:r w:rsidRPr="00A22E72">
              <w:rPr>
                <w:rFonts w:ascii="Century Gothic" w:hAnsi="Century Gothic"/>
              </w:rPr>
              <w:t>04/01/2020</w:t>
            </w:r>
          </w:p>
        </w:tc>
        <w:tc>
          <w:tcPr>
            <w:tcW w:w="1885" w:type="dxa"/>
          </w:tcPr>
          <w:p w14:paraId="3B516BC3" w14:textId="738F361D" w:rsidR="002D0784" w:rsidRPr="00A22E72" w:rsidRDefault="00A22E72" w:rsidP="00064A0F">
            <w:pPr>
              <w:rPr>
                <w:rFonts w:ascii="Century Gothic" w:hAnsi="Century Gothic"/>
              </w:rPr>
            </w:pPr>
            <w:r w:rsidRPr="00A22E72">
              <w:rPr>
                <w:rFonts w:ascii="Century Gothic" w:hAnsi="Century Gothic"/>
              </w:rPr>
              <w:t>S. Gould</w:t>
            </w:r>
          </w:p>
        </w:tc>
      </w:tr>
      <w:tr w:rsidR="002D0784" w:rsidRPr="00C92B21" w14:paraId="418E5338" w14:textId="77777777" w:rsidTr="00A057FB">
        <w:trPr>
          <w:trHeight w:val="233"/>
        </w:trPr>
        <w:tc>
          <w:tcPr>
            <w:tcW w:w="952" w:type="dxa"/>
          </w:tcPr>
          <w:p w14:paraId="3869DB87" w14:textId="51CFC07A" w:rsidR="002D0784" w:rsidRPr="00C92B21" w:rsidRDefault="00A22E72" w:rsidP="00DA1A03">
            <w:pPr>
              <w:jc w:val="center"/>
              <w:rPr>
                <w:rFonts w:ascii="Century Gothic" w:hAnsi="Century Gothic"/>
              </w:rPr>
            </w:pPr>
            <w:r>
              <w:rPr>
                <w:rFonts w:ascii="Century Gothic" w:hAnsi="Century Gothic"/>
              </w:rPr>
              <w:t>1.1</w:t>
            </w:r>
          </w:p>
        </w:tc>
        <w:tc>
          <w:tcPr>
            <w:tcW w:w="4803" w:type="dxa"/>
          </w:tcPr>
          <w:p w14:paraId="501793B2" w14:textId="4CC3A3C5" w:rsidR="002D0784" w:rsidRPr="00C92B21" w:rsidRDefault="00A22E72" w:rsidP="00064A0F">
            <w:pPr>
              <w:rPr>
                <w:rFonts w:ascii="Century Gothic" w:hAnsi="Century Gothic"/>
              </w:rPr>
            </w:pPr>
            <w:r>
              <w:rPr>
                <w:rFonts w:ascii="Century Gothic" w:hAnsi="Century Gothic"/>
              </w:rPr>
              <w:t>Updated CTS, “</w:t>
            </w:r>
            <w:proofErr w:type="spellStart"/>
            <w:r>
              <w:rPr>
                <w:rFonts w:ascii="Century Gothic" w:hAnsi="Century Gothic"/>
              </w:rPr>
              <w:t>Concept.stp</w:t>
            </w:r>
            <w:proofErr w:type="spellEnd"/>
            <w:r>
              <w:rPr>
                <w:rFonts w:ascii="Century Gothic" w:hAnsi="Century Gothic"/>
              </w:rPr>
              <w:t>”</w:t>
            </w:r>
            <w:r w:rsidR="003F15FF">
              <w:rPr>
                <w:rFonts w:ascii="Century Gothic" w:hAnsi="Century Gothic"/>
              </w:rPr>
              <w:t>, Timing and Volume plan, Collaboration Agreement, RFQ format</w:t>
            </w:r>
          </w:p>
        </w:tc>
        <w:tc>
          <w:tcPr>
            <w:tcW w:w="1710" w:type="dxa"/>
          </w:tcPr>
          <w:p w14:paraId="338A02B5" w14:textId="1074807B" w:rsidR="002D0784" w:rsidRPr="00C92B21" w:rsidRDefault="00A22E72" w:rsidP="00064A0F">
            <w:pPr>
              <w:rPr>
                <w:rFonts w:ascii="Century Gothic" w:hAnsi="Century Gothic"/>
              </w:rPr>
            </w:pPr>
            <w:r>
              <w:rPr>
                <w:rFonts w:ascii="Century Gothic" w:hAnsi="Century Gothic"/>
              </w:rPr>
              <w:t>04/14/2020</w:t>
            </w:r>
          </w:p>
        </w:tc>
        <w:tc>
          <w:tcPr>
            <w:tcW w:w="1885" w:type="dxa"/>
          </w:tcPr>
          <w:p w14:paraId="5096BAEF" w14:textId="7689A1C6" w:rsidR="002D0784" w:rsidRPr="00C92B21" w:rsidRDefault="00A22E72" w:rsidP="00064A0F">
            <w:pPr>
              <w:rPr>
                <w:rFonts w:ascii="Century Gothic" w:hAnsi="Century Gothic"/>
              </w:rPr>
            </w:pPr>
            <w:r>
              <w:rPr>
                <w:rFonts w:ascii="Century Gothic" w:hAnsi="Century Gothic"/>
              </w:rPr>
              <w:t>S. Gould</w:t>
            </w:r>
          </w:p>
        </w:tc>
      </w:tr>
      <w:tr w:rsidR="002D0784" w:rsidRPr="00C92B21" w14:paraId="085FA13B" w14:textId="77777777" w:rsidTr="00A057FB">
        <w:trPr>
          <w:trHeight w:val="125"/>
        </w:trPr>
        <w:tc>
          <w:tcPr>
            <w:tcW w:w="952" w:type="dxa"/>
          </w:tcPr>
          <w:p w14:paraId="0C1B5082" w14:textId="26665211" w:rsidR="002D0784" w:rsidRPr="00C92B21" w:rsidRDefault="002D0784" w:rsidP="00DA1A03">
            <w:pPr>
              <w:jc w:val="center"/>
              <w:rPr>
                <w:rFonts w:ascii="Century Gothic" w:hAnsi="Century Gothic"/>
              </w:rPr>
            </w:pPr>
          </w:p>
        </w:tc>
        <w:tc>
          <w:tcPr>
            <w:tcW w:w="4803" w:type="dxa"/>
          </w:tcPr>
          <w:p w14:paraId="0EEC3171" w14:textId="3E670AB3" w:rsidR="002D0784" w:rsidRPr="00C92B21" w:rsidRDefault="002D0784" w:rsidP="00064A0F">
            <w:pPr>
              <w:rPr>
                <w:rFonts w:ascii="Century Gothic" w:hAnsi="Century Gothic"/>
              </w:rPr>
            </w:pPr>
          </w:p>
        </w:tc>
        <w:tc>
          <w:tcPr>
            <w:tcW w:w="1710" w:type="dxa"/>
          </w:tcPr>
          <w:p w14:paraId="163187F5" w14:textId="12125B88" w:rsidR="002D0784" w:rsidRPr="00C92B21" w:rsidRDefault="002D0784" w:rsidP="00064A0F">
            <w:pPr>
              <w:rPr>
                <w:rFonts w:ascii="Century Gothic" w:hAnsi="Century Gothic"/>
              </w:rPr>
            </w:pPr>
          </w:p>
        </w:tc>
        <w:tc>
          <w:tcPr>
            <w:tcW w:w="1885" w:type="dxa"/>
          </w:tcPr>
          <w:p w14:paraId="0539758F" w14:textId="654E3676" w:rsidR="002D0784" w:rsidRPr="00C92B21" w:rsidRDefault="002D0784" w:rsidP="00064A0F">
            <w:pPr>
              <w:rPr>
                <w:rFonts w:ascii="Century Gothic" w:hAnsi="Century Gothic"/>
              </w:rPr>
            </w:pPr>
          </w:p>
        </w:tc>
      </w:tr>
    </w:tbl>
    <w:p w14:paraId="3E7A524A" w14:textId="51F72C76" w:rsidR="002D0784" w:rsidRPr="00C92B21" w:rsidRDefault="002D0784" w:rsidP="007646E7">
      <w:pPr>
        <w:rPr>
          <w:rFonts w:ascii="Century Gothic" w:hAnsi="Century Gothic"/>
        </w:rPr>
      </w:pPr>
    </w:p>
    <w:p w14:paraId="75B3BE77" w14:textId="3BE62DE0" w:rsidR="008C60C0" w:rsidRPr="00C92B21" w:rsidRDefault="00A648DC" w:rsidP="007646E7">
      <w:pPr>
        <w:rPr>
          <w:rFonts w:ascii="Century Gothic" w:hAnsi="Century Gothic"/>
        </w:rPr>
      </w:pPr>
      <w:proofErr w:type="spellStart"/>
      <w:r w:rsidRPr="17E0261E">
        <w:rPr>
          <w:rFonts w:ascii="Century Gothic" w:hAnsi="Century Gothic"/>
        </w:rPr>
        <w:t>Canoo</w:t>
      </w:r>
      <w:proofErr w:type="spellEnd"/>
      <w:r w:rsidR="008C60C0" w:rsidRPr="17E0261E">
        <w:rPr>
          <w:rFonts w:ascii="Century Gothic" w:hAnsi="Century Gothic"/>
        </w:rPr>
        <w:t>, with the help of selected expert supplier</w:t>
      </w:r>
      <w:r w:rsidR="002D0784" w:rsidRPr="17E0261E">
        <w:rPr>
          <w:rFonts w:ascii="Century Gothic" w:hAnsi="Century Gothic"/>
        </w:rPr>
        <w:t>s,</w:t>
      </w:r>
      <w:r w:rsidR="008C60C0" w:rsidRPr="17E0261E">
        <w:rPr>
          <w:rFonts w:ascii="Century Gothic" w:hAnsi="Century Gothic"/>
        </w:rPr>
        <w:t xml:space="preserve"> will design and build a full EV for global markets. Manufacturing location will initially be US, then </w:t>
      </w:r>
      <w:r w:rsidR="7F4A13B5" w:rsidRPr="17E0261E">
        <w:rPr>
          <w:rFonts w:ascii="Century Gothic" w:hAnsi="Century Gothic"/>
        </w:rPr>
        <w:t xml:space="preserve">is expected to </w:t>
      </w:r>
      <w:r w:rsidR="008C60C0" w:rsidRPr="17E0261E">
        <w:rPr>
          <w:rFonts w:ascii="Century Gothic" w:hAnsi="Century Gothic"/>
        </w:rPr>
        <w:t>transition to China (</w:t>
      </w:r>
      <w:r w:rsidR="666C2997" w:rsidRPr="17E0261E">
        <w:rPr>
          <w:rFonts w:ascii="Century Gothic" w:hAnsi="Century Gothic"/>
        </w:rPr>
        <w:t xml:space="preserve">with exact </w:t>
      </w:r>
      <w:r w:rsidR="008C60C0" w:rsidRPr="17E0261E">
        <w:rPr>
          <w:rFonts w:ascii="Century Gothic" w:hAnsi="Century Gothic"/>
        </w:rPr>
        <w:t xml:space="preserve">locations to be defined </w:t>
      </w:r>
      <w:proofErr w:type="gramStart"/>
      <w:r w:rsidR="008C60C0" w:rsidRPr="17E0261E">
        <w:rPr>
          <w:rFonts w:ascii="Century Gothic" w:hAnsi="Century Gothic"/>
        </w:rPr>
        <w:t>at a later date</w:t>
      </w:r>
      <w:proofErr w:type="gramEnd"/>
      <w:r w:rsidR="008C60C0" w:rsidRPr="17E0261E">
        <w:rPr>
          <w:rFonts w:ascii="Century Gothic" w:hAnsi="Century Gothic"/>
        </w:rPr>
        <w:t xml:space="preserve">). </w:t>
      </w:r>
      <w:proofErr w:type="spellStart"/>
      <w:r w:rsidRPr="17E0261E">
        <w:rPr>
          <w:rFonts w:ascii="Century Gothic" w:hAnsi="Century Gothic"/>
        </w:rPr>
        <w:t>Canoo</w:t>
      </w:r>
      <w:proofErr w:type="spellEnd"/>
      <w:r w:rsidR="005B3BFA" w:rsidRPr="17E0261E">
        <w:rPr>
          <w:rFonts w:ascii="Century Gothic" w:hAnsi="Century Gothic"/>
        </w:rPr>
        <w:t xml:space="preserve"> engineering location will be L</w:t>
      </w:r>
      <w:r w:rsidR="00674F6A" w:rsidRPr="17E0261E">
        <w:rPr>
          <w:rFonts w:ascii="Century Gothic" w:hAnsi="Century Gothic"/>
        </w:rPr>
        <w:t>os Angeles</w:t>
      </w:r>
      <w:r w:rsidR="005B3BFA" w:rsidRPr="17E0261E">
        <w:rPr>
          <w:rFonts w:ascii="Century Gothic" w:hAnsi="Century Gothic"/>
        </w:rPr>
        <w:t>, California, USA.</w:t>
      </w:r>
      <w:r w:rsidR="00A638FF" w:rsidRPr="17E0261E">
        <w:rPr>
          <w:rFonts w:ascii="Century Gothic" w:hAnsi="Century Gothic"/>
        </w:rPr>
        <w:t xml:space="preserve"> All materials intended for the vehicle(s) to be automotive grade</w:t>
      </w:r>
      <w:r w:rsidR="00CE457A" w:rsidRPr="17E0261E">
        <w:rPr>
          <w:rFonts w:ascii="Century Gothic" w:hAnsi="Century Gothic"/>
        </w:rPr>
        <w:t xml:space="preserve"> and will meet or exceed N</w:t>
      </w:r>
      <w:r w:rsidR="00674F6A" w:rsidRPr="17E0261E">
        <w:rPr>
          <w:rFonts w:ascii="Century Gothic" w:hAnsi="Century Gothic"/>
        </w:rPr>
        <w:t>orth American</w:t>
      </w:r>
      <w:r w:rsidR="00CE457A" w:rsidRPr="17E0261E">
        <w:rPr>
          <w:rFonts w:ascii="Century Gothic" w:hAnsi="Century Gothic"/>
        </w:rPr>
        <w:t xml:space="preserve"> SAE or</w:t>
      </w:r>
      <w:r w:rsidR="00674F6A" w:rsidRPr="17E0261E">
        <w:rPr>
          <w:rFonts w:ascii="Century Gothic" w:hAnsi="Century Gothic"/>
        </w:rPr>
        <w:t xml:space="preserve"> </w:t>
      </w:r>
      <w:r w:rsidR="00CE457A" w:rsidRPr="17E0261E">
        <w:rPr>
          <w:rFonts w:ascii="Century Gothic" w:hAnsi="Century Gothic"/>
        </w:rPr>
        <w:t>equivalent, unless otherwise specified.</w:t>
      </w:r>
    </w:p>
    <w:p w14:paraId="0B9ED66B" w14:textId="2565D479" w:rsidR="008C60C0" w:rsidRPr="00C92B21" w:rsidRDefault="008C60C0" w:rsidP="007646E7">
      <w:pPr>
        <w:rPr>
          <w:rFonts w:ascii="Century Gothic" w:hAnsi="Century Gothic"/>
        </w:rPr>
      </w:pPr>
      <w:r w:rsidRPr="00C92B21">
        <w:rPr>
          <w:rFonts w:ascii="Century Gothic" w:hAnsi="Century Gothic"/>
        </w:rPr>
        <w:t>Contents</w:t>
      </w:r>
      <w:r w:rsidR="008D5BB1" w:rsidRPr="00C92B21">
        <w:rPr>
          <w:rFonts w:ascii="Century Gothic" w:hAnsi="Century Gothic"/>
        </w:rPr>
        <w:t>:</w:t>
      </w:r>
    </w:p>
    <w:p w14:paraId="67946BA9" w14:textId="77777777" w:rsidR="008D5BB1" w:rsidRPr="00C92B21" w:rsidRDefault="008D5BB1" w:rsidP="008C60C0">
      <w:pPr>
        <w:pStyle w:val="ListParagraph"/>
        <w:numPr>
          <w:ilvl w:val="0"/>
          <w:numId w:val="1"/>
        </w:numPr>
        <w:rPr>
          <w:rFonts w:ascii="Century Gothic" w:hAnsi="Century Gothic"/>
          <w:color w:val="000000" w:themeColor="text1"/>
        </w:rPr>
      </w:pPr>
      <w:r w:rsidRPr="00C92B21">
        <w:rPr>
          <w:rFonts w:ascii="Century Gothic" w:hAnsi="Century Gothic"/>
          <w:color w:val="000000" w:themeColor="text1"/>
        </w:rPr>
        <w:t>RFQ general requirements &amp; response checklist</w:t>
      </w:r>
    </w:p>
    <w:p w14:paraId="43F3135A" w14:textId="3D934CF6" w:rsidR="008C60C0" w:rsidRPr="00C92B21" w:rsidRDefault="009D2CE2" w:rsidP="008C60C0">
      <w:pPr>
        <w:pStyle w:val="ListParagraph"/>
        <w:numPr>
          <w:ilvl w:val="0"/>
          <w:numId w:val="1"/>
        </w:numPr>
        <w:rPr>
          <w:rFonts w:ascii="Century Gothic" w:hAnsi="Century Gothic"/>
          <w:color w:val="000000" w:themeColor="text1"/>
        </w:rPr>
      </w:pPr>
      <w:r w:rsidRPr="00C92B21">
        <w:rPr>
          <w:rFonts w:ascii="Century Gothic" w:hAnsi="Century Gothic"/>
          <w:color w:val="000000" w:themeColor="text1"/>
        </w:rPr>
        <w:t>Commodity information</w:t>
      </w:r>
    </w:p>
    <w:p w14:paraId="5F3A3F2E" w14:textId="6CAFA62A" w:rsidR="009D2CE2" w:rsidRPr="00C92B21" w:rsidRDefault="009D2CE2" w:rsidP="009D2CE2">
      <w:pPr>
        <w:pStyle w:val="ListParagraph"/>
        <w:numPr>
          <w:ilvl w:val="1"/>
          <w:numId w:val="1"/>
        </w:numPr>
        <w:rPr>
          <w:rFonts w:ascii="Century Gothic" w:hAnsi="Century Gothic"/>
          <w:color w:val="000000" w:themeColor="text1"/>
        </w:rPr>
      </w:pPr>
      <w:r w:rsidRPr="00C92B21">
        <w:rPr>
          <w:rFonts w:ascii="Century Gothic" w:hAnsi="Century Gothic"/>
          <w:color w:val="000000" w:themeColor="text1"/>
        </w:rPr>
        <w:t xml:space="preserve">Scope </w:t>
      </w:r>
      <w:r w:rsidR="00240FAD" w:rsidRPr="00C92B21">
        <w:rPr>
          <w:rFonts w:ascii="Century Gothic" w:hAnsi="Century Gothic"/>
          <w:color w:val="000000" w:themeColor="text1"/>
        </w:rPr>
        <w:t>of RFQ</w:t>
      </w:r>
    </w:p>
    <w:p w14:paraId="5896BF98" w14:textId="22E8E7B2" w:rsidR="009D2CE2" w:rsidRPr="00C92B21" w:rsidRDefault="009D2CE2" w:rsidP="009D2CE2">
      <w:pPr>
        <w:pStyle w:val="ListParagraph"/>
        <w:numPr>
          <w:ilvl w:val="1"/>
          <w:numId w:val="1"/>
        </w:numPr>
        <w:rPr>
          <w:rFonts w:ascii="Century Gothic" w:hAnsi="Century Gothic"/>
          <w:color w:val="000000" w:themeColor="text1"/>
        </w:rPr>
      </w:pPr>
      <w:r w:rsidRPr="00C92B21">
        <w:rPr>
          <w:rFonts w:ascii="Century Gothic" w:hAnsi="Century Gothic"/>
          <w:color w:val="000000" w:themeColor="text1"/>
        </w:rPr>
        <w:t>Supplier responsibility</w:t>
      </w:r>
    </w:p>
    <w:p w14:paraId="2A411C09" w14:textId="185CEBDC" w:rsidR="00FE1955" w:rsidRPr="00C92B21" w:rsidRDefault="00E52DD7" w:rsidP="008D5BB1">
      <w:pPr>
        <w:pStyle w:val="ListParagraph"/>
        <w:numPr>
          <w:ilvl w:val="1"/>
          <w:numId w:val="1"/>
        </w:numPr>
        <w:rPr>
          <w:rFonts w:ascii="Century Gothic" w:hAnsi="Century Gothic"/>
          <w:color w:val="000000" w:themeColor="text1"/>
        </w:rPr>
      </w:pPr>
      <w:r w:rsidRPr="00C92B21">
        <w:rPr>
          <w:rFonts w:ascii="Century Gothic" w:hAnsi="Century Gothic"/>
          <w:color w:val="000000" w:themeColor="text1"/>
        </w:rPr>
        <w:t>Technical requirements</w:t>
      </w:r>
    </w:p>
    <w:p w14:paraId="67D3544E" w14:textId="764481FF" w:rsidR="00F05A28" w:rsidRPr="00C92B21" w:rsidRDefault="006506A6" w:rsidP="00F05A28">
      <w:pPr>
        <w:pStyle w:val="ListParagraph"/>
        <w:numPr>
          <w:ilvl w:val="0"/>
          <w:numId w:val="1"/>
        </w:numPr>
        <w:rPr>
          <w:rFonts w:ascii="Century Gothic" w:hAnsi="Century Gothic"/>
          <w:color w:val="000000" w:themeColor="text1"/>
        </w:rPr>
      </w:pPr>
      <w:r>
        <w:rPr>
          <w:rFonts w:ascii="Century Gothic" w:hAnsi="Century Gothic"/>
          <w:color w:val="000000" w:themeColor="text1"/>
        </w:rPr>
        <w:lastRenderedPageBreak/>
        <w:t xml:space="preserve">RFQ </w:t>
      </w:r>
      <w:r w:rsidR="00F05A28">
        <w:rPr>
          <w:rFonts w:ascii="Century Gothic" w:hAnsi="Century Gothic"/>
          <w:color w:val="000000" w:themeColor="text1"/>
        </w:rPr>
        <w:t>Evaluation Criteria</w:t>
      </w:r>
    </w:p>
    <w:p w14:paraId="47935419" w14:textId="086E9AC1" w:rsidR="00B33453" w:rsidRDefault="00303504" w:rsidP="00C92B21">
      <w:pPr>
        <w:pStyle w:val="ListParagraph"/>
        <w:numPr>
          <w:ilvl w:val="0"/>
          <w:numId w:val="1"/>
        </w:numPr>
        <w:rPr>
          <w:rFonts w:ascii="Century Gothic" w:hAnsi="Century Gothic"/>
          <w:color w:val="000000" w:themeColor="text1"/>
        </w:rPr>
      </w:pPr>
      <w:r w:rsidRPr="00C92B21">
        <w:rPr>
          <w:rFonts w:ascii="Century Gothic" w:hAnsi="Century Gothic"/>
          <w:color w:val="000000" w:themeColor="text1"/>
        </w:rPr>
        <w:t>General attachments</w:t>
      </w:r>
      <w:r w:rsidR="002761C7">
        <w:rPr>
          <w:rFonts w:ascii="Century Gothic" w:hAnsi="Century Gothic"/>
          <w:color w:val="000000" w:themeColor="text1"/>
        </w:rPr>
        <w:t xml:space="preserve"> to the RFQ</w:t>
      </w:r>
    </w:p>
    <w:p w14:paraId="16339DF4" w14:textId="77777777" w:rsidR="003F15FF" w:rsidRPr="00DA4B88" w:rsidRDefault="003F15FF" w:rsidP="003F15FF">
      <w:pPr>
        <w:pStyle w:val="ListParagraph"/>
        <w:rPr>
          <w:rFonts w:ascii="Century Gothic" w:hAnsi="Century Gothic"/>
          <w:color w:val="000000" w:themeColor="text1"/>
        </w:rPr>
      </w:pPr>
    </w:p>
    <w:p w14:paraId="6BB85414" w14:textId="07D908B3" w:rsidR="008D5BB1" w:rsidRPr="00C92B21" w:rsidRDefault="008D5BB1" w:rsidP="008D5BB1">
      <w:pPr>
        <w:pStyle w:val="ListParagraph"/>
        <w:numPr>
          <w:ilvl w:val="0"/>
          <w:numId w:val="2"/>
        </w:numPr>
        <w:rPr>
          <w:rFonts w:ascii="Century Gothic" w:hAnsi="Century Gothic"/>
          <w:color w:val="000000" w:themeColor="text1"/>
        </w:rPr>
      </w:pPr>
      <w:r w:rsidRPr="00C92B21">
        <w:rPr>
          <w:rFonts w:ascii="Century Gothic" w:hAnsi="Century Gothic"/>
          <w:color w:val="000000" w:themeColor="text1"/>
        </w:rPr>
        <w:t>RFQ general requirements &amp; response checklist:</w:t>
      </w:r>
    </w:p>
    <w:tbl>
      <w:tblPr>
        <w:tblStyle w:val="TableGrid"/>
        <w:tblW w:w="9355" w:type="dxa"/>
        <w:tblLook w:val="04A0" w:firstRow="1" w:lastRow="0" w:firstColumn="1" w:lastColumn="0" w:noHBand="0" w:noVBand="1"/>
      </w:tblPr>
      <w:tblGrid>
        <w:gridCol w:w="509"/>
        <w:gridCol w:w="1685"/>
        <w:gridCol w:w="4262"/>
        <w:gridCol w:w="2899"/>
      </w:tblGrid>
      <w:tr w:rsidR="00454DB0" w:rsidRPr="00C92B21" w14:paraId="0E9487E9" w14:textId="77777777" w:rsidTr="17E0261E">
        <w:tc>
          <w:tcPr>
            <w:tcW w:w="509" w:type="dxa"/>
            <w:shd w:val="clear" w:color="auto" w:fill="D9D9D9" w:themeFill="background1" w:themeFillShade="D9"/>
          </w:tcPr>
          <w:p w14:paraId="197E6D24" w14:textId="77777777" w:rsidR="00C32DEE" w:rsidRPr="00C92B21" w:rsidRDefault="00C32DEE" w:rsidP="004B01F6">
            <w:pPr>
              <w:rPr>
                <w:rFonts w:ascii="Century Gothic" w:hAnsi="Century Gothic"/>
                <w:color w:val="000000" w:themeColor="text1"/>
              </w:rPr>
            </w:pPr>
          </w:p>
        </w:tc>
        <w:tc>
          <w:tcPr>
            <w:tcW w:w="1685" w:type="dxa"/>
            <w:shd w:val="clear" w:color="auto" w:fill="D9D9D9" w:themeFill="background1" w:themeFillShade="D9"/>
          </w:tcPr>
          <w:p w14:paraId="222DCAE2" w14:textId="77777777" w:rsidR="00C32DEE" w:rsidRPr="00C92B21" w:rsidRDefault="00C32DEE" w:rsidP="004B01F6">
            <w:pPr>
              <w:rPr>
                <w:rFonts w:ascii="Century Gothic" w:hAnsi="Century Gothic"/>
                <w:color w:val="000000" w:themeColor="text1"/>
              </w:rPr>
            </w:pPr>
            <w:r w:rsidRPr="00C92B21">
              <w:rPr>
                <w:rFonts w:ascii="Century Gothic" w:hAnsi="Century Gothic"/>
                <w:color w:val="000000" w:themeColor="text1"/>
              </w:rPr>
              <w:t>Element</w:t>
            </w:r>
          </w:p>
        </w:tc>
        <w:tc>
          <w:tcPr>
            <w:tcW w:w="4262" w:type="dxa"/>
            <w:shd w:val="clear" w:color="auto" w:fill="D9D9D9" w:themeFill="background1" w:themeFillShade="D9"/>
          </w:tcPr>
          <w:p w14:paraId="51CCFA8B" w14:textId="77777777" w:rsidR="00C32DEE" w:rsidRPr="00C92B21" w:rsidRDefault="00C32DEE" w:rsidP="004B01F6">
            <w:pPr>
              <w:rPr>
                <w:rFonts w:ascii="Century Gothic" w:hAnsi="Century Gothic"/>
                <w:color w:val="000000" w:themeColor="text1"/>
              </w:rPr>
            </w:pPr>
            <w:r w:rsidRPr="00C92B21">
              <w:rPr>
                <w:rFonts w:ascii="Century Gothic" w:hAnsi="Century Gothic"/>
                <w:color w:val="000000" w:themeColor="text1"/>
              </w:rPr>
              <w:t>Requirement</w:t>
            </w:r>
          </w:p>
        </w:tc>
        <w:tc>
          <w:tcPr>
            <w:tcW w:w="2899" w:type="dxa"/>
            <w:shd w:val="clear" w:color="auto" w:fill="D9D9D9" w:themeFill="background1" w:themeFillShade="D9"/>
          </w:tcPr>
          <w:p w14:paraId="3FB49A69" w14:textId="77777777" w:rsidR="00C32DEE" w:rsidRPr="00C92B21" w:rsidRDefault="00385260" w:rsidP="004B01F6">
            <w:pPr>
              <w:rPr>
                <w:rFonts w:ascii="Century Gothic" w:hAnsi="Century Gothic"/>
                <w:color w:val="000000" w:themeColor="text1"/>
              </w:rPr>
            </w:pPr>
            <w:r w:rsidRPr="00C92B21">
              <w:rPr>
                <w:rFonts w:ascii="Century Gothic" w:hAnsi="Century Gothic"/>
                <w:color w:val="000000" w:themeColor="text1"/>
              </w:rPr>
              <w:t>How to reply</w:t>
            </w:r>
          </w:p>
        </w:tc>
      </w:tr>
      <w:tr w:rsidR="00454DB0" w:rsidRPr="00C92B21" w14:paraId="71066C27" w14:textId="77777777" w:rsidTr="17E0261E">
        <w:trPr>
          <w:trHeight w:val="305"/>
        </w:trPr>
        <w:tc>
          <w:tcPr>
            <w:tcW w:w="509" w:type="dxa"/>
          </w:tcPr>
          <w:p w14:paraId="732EC058" w14:textId="19CE4205" w:rsidR="00B809E8" w:rsidRPr="00C92B21" w:rsidRDefault="00B809E8" w:rsidP="004B01F6">
            <w:pPr>
              <w:rPr>
                <w:rFonts w:ascii="Century Gothic" w:hAnsi="Century Gothic"/>
                <w:color w:val="000000" w:themeColor="text1"/>
              </w:rPr>
            </w:pPr>
            <w:r w:rsidRPr="00C92B21">
              <w:rPr>
                <w:rFonts w:ascii="Century Gothic" w:hAnsi="Century Gothic"/>
                <w:color w:val="000000" w:themeColor="text1"/>
              </w:rPr>
              <w:t>a)</w:t>
            </w:r>
          </w:p>
        </w:tc>
        <w:tc>
          <w:tcPr>
            <w:tcW w:w="1685" w:type="dxa"/>
          </w:tcPr>
          <w:p w14:paraId="6395F3D7" w14:textId="77777777" w:rsidR="00B809E8" w:rsidRPr="00C92B21" w:rsidRDefault="00B809E8" w:rsidP="004B01F6">
            <w:pPr>
              <w:rPr>
                <w:rFonts w:ascii="Century Gothic" w:hAnsi="Century Gothic"/>
                <w:color w:val="000000" w:themeColor="text1"/>
              </w:rPr>
            </w:pPr>
            <w:r w:rsidRPr="00C92B21">
              <w:rPr>
                <w:rFonts w:ascii="Century Gothic" w:hAnsi="Century Gothic"/>
                <w:color w:val="000000" w:themeColor="text1"/>
              </w:rPr>
              <w:t>ED&amp;T</w:t>
            </w:r>
          </w:p>
        </w:tc>
        <w:tc>
          <w:tcPr>
            <w:tcW w:w="4262" w:type="dxa"/>
          </w:tcPr>
          <w:p w14:paraId="0AB87353" w14:textId="77777777" w:rsidR="00B809E8" w:rsidRPr="00C92B21" w:rsidRDefault="00B809E8" w:rsidP="00B809E8">
            <w:pPr>
              <w:rPr>
                <w:rFonts w:ascii="Century Gothic" w:hAnsi="Century Gothic"/>
                <w:color w:val="000000" w:themeColor="text1"/>
              </w:rPr>
            </w:pPr>
            <w:r w:rsidRPr="00C92B21">
              <w:rPr>
                <w:rFonts w:ascii="Century Gothic" w:hAnsi="Century Gothic"/>
                <w:color w:val="000000" w:themeColor="text1"/>
              </w:rPr>
              <w:t>Provide ED&amp;T quote for engineering services</w:t>
            </w:r>
          </w:p>
        </w:tc>
        <w:tc>
          <w:tcPr>
            <w:tcW w:w="2899" w:type="dxa"/>
            <w:vMerge w:val="restart"/>
            <w:vAlign w:val="center"/>
          </w:tcPr>
          <w:p w14:paraId="612CE010" w14:textId="4A0CC905" w:rsidR="00385260" w:rsidRPr="00C92B21" w:rsidRDefault="00B809E8" w:rsidP="00B809E8">
            <w:pPr>
              <w:rPr>
                <w:rFonts w:ascii="Century Gothic" w:hAnsi="Century Gothic"/>
                <w:color w:val="000000" w:themeColor="text1"/>
              </w:rPr>
            </w:pPr>
            <w:r w:rsidRPr="00C92B21">
              <w:rPr>
                <w:rFonts w:ascii="Century Gothic" w:hAnsi="Century Gothic"/>
                <w:color w:val="000000" w:themeColor="text1"/>
              </w:rPr>
              <w:t xml:space="preserve">Complete </w:t>
            </w:r>
            <w:r w:rsidR="00385260" w:rsidRPr="00C92B21">
              <w:rPr>
                <w:rFonts w:ascii="Century Gothic" w:hAnsi="Century Gothic"/>
                <w:color w:val="000000" w:themeColor="text1"/>
              </w:rPr>
              <w:t>following tab:</w:t>
            </w:r>
          </w:p>
          <w:p w14:paraId="119CA666" w14:textId="77777777" w:rsidR="00B809E8" w:rsidRPr="00C92B21" w:rsidRDefault="00385260" w:rsidP="00B809E8">
            <w:pPr>
              <w:rPr>
                <w:rFonts w:ascii="Century Gothic" w:hAnsi="Century Gothic"/>
                <w:color w:val="000000" w:themeColor="text1"/>
              </w:rPr>
            </w:pPr>
            <w:r w:rsidRPr="00C92B21">
              <w:rPr>
                <w:rFonts w:ascii="Century Gothic" w:hAnsi="Century Gothic"/>
                <w:color w:val="000000" w:themeColor="text1"/>
              </w:rPr>
              <w:t xml:space="preserve">File: </w:t>
            </w:r>
            <w:r w:rsidR="00B809E8" w:rsidRPr="00C92B21">
              <w:rPr>
                <w:rFonts w:ascii="Century Gothic" w:hAnsi="Century Gothic"/>
                <w:color w:val="000000" w:themeColor="text1"/>
              </w:rPr>
              <w:t>“</w:t>
            </w:r>
            <w:r w:rsidR="00B809E8" w:rsidRPr="00C92B21">
              <w:rPr>
                <w:rFonts w:ascii="Century Gothic" w:hAnsi="Century Gothic"/>
                <w:b/>
                <w:color w:val="000000" w:themeColor="text1"/>
              </w:rPr>
              <w:t>3-BOM-(TEMPLATE)</w:t>
            </w:r>
            <w:r w:rsidR="00B809E8" w:rsidRPr="00C92B21">
              <w:rPr>
                <w:rFonts w:ascii="Century Gothic" w:hAnsi="Century Gothic"/>
                <w:color w:val="000000" w:themeColor="text1"/>
              </w:rPr>
              <w:t>”</w:t>
            </w:r>
          </w:p>
          <w:p w14:paraId="41A84FB3" w14:textId="77777777" w:rsidR="00385260" w:rsidRPr="00C92B21" w:rsidRDefault="00385260" w:rsidP="00B809E8">
            <w:pPr>
              <w:rPr>
                <w:rFonts w:ascii="Century Gothic" w:hAnsi="Century Gothic"/>
                <w:color w:val="000000" w:themeColor="text1"/>
              </w:rPr>
            </w:pPr>
            <w:r w:rsidRPr="00C92B21">
              <w:rPr>
                <w:rFonts w:ascii="Century Gothic" w:hAnsi="Century Gothic"/>
                <w:color w:val="000000" w:themeColor="text1"/>
              </w:rPr>
              <w:t>Tab: ““</w:t>
            </w:r>
            <w:r w:rsidRPr="00C92B21">
              <w:rPr>
                <w:rFonts w:ascii="Century Gothic" w:hAnsi="Century Gothic"/>
                <w:b/>
                <w:color w:val="000000" w:themeColor="text1"/>
              </w:rPr>
              <w:t>ED&amp;T worksheet</w:t>
            </w:r>
            <w:r w:rsidRPr="00C92B21">
              <w:rPr>
                <w:rFonts w:ascii="Century Gothic" w:hAnsi="Century Gothic"/>
                <w:color w:val="000000" w:themeColor="text1"/>
              </w:rPr>
              <w:t>”</w:t>
            </w:r>
          </w:p>
        </w:tc>
      </w:tr>
      <w:tr w:rsidR="00454DB0" w:rsidRPr="00C92B21" w14:paraId="1DA93A98" w14:textId="77777777" w:rsidTr="17E0261E">
        <w:trPr>
          <w:trHeight w:val="305"/>
        </w:trPr>
        <w:tc>
          <w:tcPr>
            <w:tcW w:w="509" w:type="dxa"/>
          </w:tcPr>
          <w:p w14:paraId="1E70041D" w14:textId="7487D39E" w:rsidR="00B809E8" w:rsidRPr="00C92B21" w:rsidRDefault="00B809E8" w:rsidP="004F2100">
            <w:pPr>
              <w:rPr>
                <w:rFonts w:ascii="Century Gothic" w:hAnsi="Century Gothic"/>
                <w:color w:val="000000" w:themeColor="text1"/>
              </w:rPr>
            </w:pPr>
            <w:r w:rsidRPr="00C92B21">
              <w:rPr>
                <w:rFonts w:ascii="Century Gothic" w:hAnsi="Century Gothic"/>
                <w:color w:val="000000" w:themeColor="text1"/>
              </w:rPr>
              <w:t>b)</w:t>
            </w:r>
          </w:p>
        </w:tc>
        <w:tc>
          <w:tcPr>
            <w:tcW w:w="1685" w:type="dxa"/>
          </w:tcPr>
          <w:p w14:paraId="4A5A8E66" w14:textId="77777777" w:rsidR="00B809E8" w:rsidRPr="00C92B21" w:rsidRDefault="00B809E8" w:rsidP="004F2100">
            <w:pPr>
              <w:rPr>
                <w:rFonts w:ascii="Century Gothic" w:hAnsi="Century Gothic"/>
                <w:color w:val="000000" w:themeColor="text1"/>
              </w:rPr>
            </w:pPr>
            <w:r w:rsidRPr="00C92B21">
              <w:rPr>
                <w:rFonts w:ascii="Century Gothic" w:hAnsi="Century Gothic"/>
                <w:color w:val="000000" w:themeColor="text1"/>
              </w:rPr>
              <w:t>Timing</w:t>
            </w:r>
          </w:p>
        </w:tc>
        <w:tc>
          <w:tcPr>
            <w:tcW w:w="4262" w:type="dxa"/>
          </w:tcPr>
          <w:p w14:paraId="0F15ABEF" w14:textId="77777777" w:rsidR="00B809E8" w:rsidRPr="00C92B21" w:rsidRDefault="00B809E8" w:rsidP="004F2100">
            <w:pPr>
              <w:rPr>
                <w:rFonts w:ascii="Century Gothic" w:hAnsi="Century Gothic"/>
                <w:color w:val="000000" w:themeColor="text1"/>
              </w:rPr>
            </w:pPr>
            <w:r w:rsidRPr="00C92B21">
              <w:rPr>
                <w:rFonts w:ascii="Century Gothic" w:hAnsi="Century Gothic"/>
                <w:color w:val="000000" w:themeColor="text1"/>
              </w:rPr>
              <w:t>Provide a timing plan to support program deliverable</w:t>
            </w:r>
            <w:r w:rsidR="00165788" w:rsidRPr="00C92B21">
              <w:rPr>
                <w:rFonts w:ascii="Century Gothic" w:hAnsi="Century Gothic"/>
                <w:color w:val="000000" w:themeColor="text1"/>
              </w:rPr>
              <w:t>s</w:t>
            </w:r>
          </w:p>
        </w:tc>
        <w:tc>
          <w:tcPr>
            <w:tcW w:w="2899" w:type="dxa"/>
            <w:vMerge/>
            <w:vAlign w:val="center"/>
          </w:tcPr>
          <w:p w14:paraId="4D71B13C" w14:textId="77777777" w:rsidR="00B809E8" w:rsidRPr="00C92B21" w:rsidRDefault="00B809E8" w:rsidP="00B809E8">
            <w:pPr>
              <w:rPr>
                <w:rFonts w:ascii="Century Gothic" w:hAnsi="Century Gothic"/>
                <w:color w:val="000000" w:themeColor="text1"/>
              </w:rPr>
            </w:pPr>
          </w:p>
        </w:tc>
      </w:tr>
      <w:tr w:rsidR="00FF7955" w:rsidRPr="00C92B21" w14:paraId="4C0F761E" w14:textId="77777777" w:rsidTr="17E0261E">
        <w:trPr>
          <w:trHeight w:val="692"/>
        </w:trPr>
        <w:tc>
          <w:tcPr>
            <w:tcW w:w="509" w:type="dxa"/>
          </w:tcPr>
          <w:p w14:paraId="78D0731D" w14:textId="722AF1B6" w:rsidR="00FF7955" w:rsidRPr="00C92B21" w:rsidRDefault="00FF7955" w:rsidP="00FF7955">
            <w:pPr>
              <w:rPr>
                <w:rFonts w:ascii="Century Gothic" w:hAnsi="Century Gothic"/>
                <w:color w:val="000000" w:themeColor="text1"/>
              </w:rPr>
            </w:pPr>
            <w:r>
              <w:rPr>
                <w:rFonts w:ascii="Century Gothic" w:hAnsi="Century Gothic"/>
                <w:color w:val="000000" w:themeColor="text1"/>
              </w:rPr>
              <w:t>c</w:t>
            </w:r>
            <w:r w:rsidRPr="00C92B21">
              <w:rPr>
                <w:rFonts w:ascii="Century Gothic" w:hAnsi="Century Gothic"/>
                <w:color w:val="000000" w:themeColor="text1"/>
              </w:rPr>
              <w:t>)</w:t>
            </w:r>
          </w:p>
        </w:tc>
        <w:tc>
          <w:tcPr>
            <w:tcW w:w="1685" w:type="dxa"/>
          </w:tcPr>
          <w:p w14:paraId="6FDD0BCE" w14:textId="023BE888" w:rsidR="00FF7955" w:rsidRPr="00C92B21" w:rsidRDefault="00FF7955" w:rsidP="00FF7955">
            <w:pPr>
              <w:rPr>
                <w:rFonts w:ascii="Century Gothic" w:hAnsi="Century Gothic"/>
                <w:color w:val="000000" w:themeColor="text1"/>
              </w:rPr>
            </w:pPr>
            <w:r w:rsidRPr="00C92B21">
              <w:rPr>
                <w:rFonts w:ascii="Century Gothic" w:hAnsi="Century Gothic"/>
                <w:color w:val="000000" w:themeColor="text1"/>
              </w:rPr>
              <w:t>Testing &amp; Validation</w:t>
            </w:r>
          </w:p>
        </w:tc>
        <w:tc>
          <w:tcPr>
            <w:tcW w:w="4262" w:type="dxa"/>
          </w:tcPr>
          <w:p w14:paraId="0E1AC9D0" w14:textId="4F545829" w:rsidR="00FF7955" w:rsidRPr="00C92B21" w:rsidRDefault="00FF7955" w:rsidP="00FF7955">
            <w:pPr>
              <w:rPr>
                <w:rFonts w:ascii="Century Gothic" w:hAnsi="Century Gothic"/>
                <w:color w:val="000000" w:themeColor="text1"/>
              </w:rPr>
            </w:pPr>
            <w:r w:rsidRPr="00C92B21">
              <w:rPr>
                <w:rFonts w:ascii="Century Gothic" w:hAnsi="Century Gothic"/>
                <w:color w:val="000000" w:themeColor="text1"/>
              </w:rPr>
              <w:t>Provide a costed DV &amp; PV to support technical requirements</w:t>
            </w:r>
          </w:p>
        </w:tc>
        <w:tc>
          <w:tcPr>
            <w:tcW w:w="2899" w:type="dxa"/>
            <w:vAlign w:val="center"/>
          </w:tcPr>
          <w:p w14:paraId="71C703EC" w14:textId="77777777" w:rsidR="00FF7955" w:rsidRPr="00C92B21" w:rsidRDefault="00FF7955" w:rsidP="00FF7955">
            <w:pPr>
              <w:rPr>
                <w:rFonts w:ascii="Century Gothic" w:hAnsi="Century Gothic"/>
                <w:color w:val="000000" w:themeColor="text1"/>
              </w:rPr>
            </w:pPr>
            <w:r w:rsidRPr="00C92B21">
              <w:rPr>
                <w:rFonts w:ascii="Century Gothic" w:hAnsi="Century Gothic"/>
                <w:color w:val="000000" w:themeColor="text1"/>
              </w:rPr>
              <w:t>Complete following tab:</w:t>
            </w:r>
          </w:p>
          <w:p w14:paraId="7AEE5C35" w14:textId="77777777" w:rsidR="00FF7955" w:rsidRPr="00C92B21" w:rsidRDefault="00FF7955" w:rsidP="00FF7955">
            <w:pPr>
              <w:rPr>
                <w:rFonts w:ascii="Century Gothic" w:hAnsi="Century Gothic"/>
                <w:color w:val="000000" w:themeColor="text1"/>
              </w:rPr>
            </w:pPr>
            <w:r w:rsidRPr="00C92B21">
              <w:rPr>
                <w:rFonts w:ascii="Century Gothic" w:hAnsi="Century Gothic"/>
                <w:color w:val="000000" w:themeColor="text1"/>
              </w:rPr>
              <w:t>File: “</w:t>
            </w:r>
            <w:r w:rsidRPr="00C92B21">
              <w:rPr>
                <w:rFonts w:ascii="Century Gothic" w:hAnsi="Century Gothic"/>
                <w:b/>
                <w:color w:val="000000" w:themeColor="text1"/>
              </w:rPr>
              <w:t>4-DVP-(TEMPLATE)</w:t>
            </w:r>
            <w:r w:rsidRPr="00C92B21">
              <w:rPr>
                <w:rFonts w:ascii="Century Gothic" w:hAnsi="Century Gothic"/>
                <w:color w:val="000000" w:themeColor="text1"/>
              </w:rPr>
              <w:t>”</w:t>
            </w:r>
          </w:p>
          <w:p w14:paraId="34BCDA4C" w14:textId="2554579D" w:rsidR="00FF7955" w:rsidRPr="00C92B21" w:rsidRDefault="00FF7955" w:rsidP="00FF7955">
            <w:pPr>
              <w:rPr>
                <w:rFonts w:ascii="Century Gothic" w:hAnsi="Century Gothic"/>
                <w:color w:val="000000" w:themeColor="text1"/>
              </w:rPr>
            </w:pPr>
            <w:r w:rsidRPr="00C92B21">
              <w:rPr>
                <w:rFonts w:ascii="Century Gothic" w:hAnsi="Century Gothic"/>
                <w:color w:val="000000" w:themeColor="text1"/>
              </w:rPr>
              <w:t>Tabs: “</w:t>
            </w:r>
            <w:r w:rsidRPr="00C92B21">
              <w:rPr>
                <w:rFonts w:ascii="Century Gothic" w:hAnsi="Century Gothic"/>
                <w:b/>
                <w:color w:val="000000" w:themeColor="text1"/>
              </w:rPr>
              <w:t>DV Plan</w:t>
            </w:r>
            <w:r w:rsidRPr="00C92B21">
              <w:rPr>
                <w:rFonts w:ascii="Century Gothic" w:hAnsi="Century Gothic"/>
                <w:color w:val="000000" w:themeColor="text1"/>
              </w:rPr>
              <w:t>”, “</w:t>
            </w:r>
            <w:r w:rsidRPr="00C92B21">
              <w:rPr>
                <w:rFonts w:ascii="Century Gothic" w:hAnsi="Century Gothic"/>
                <w:b/>
                <w:color w:val="000000" w:themeColor="text1"/>
              </w:rPr>
              <w:t>PV Plan</w:t>
            </w:r>
            <w:r w:rsidRPr="00C92B21">
              <w:rPr>
                <w:rFonts w:ascii="Century Gothic" w:hAnsi="Century Gothic"/>
                <w:color w:val="000000" w:themeColor="text1"/>
              </w:rPr>
              <w:t>”</w:t>
            </w:r>
          </w:p>
        </w:tc>
      </w:tr>
      <w:tr w:rsidR="00FF7955" w:rsidRPr="00C92B21" w14:paraId="49CB8D2D" w14:textId="77777777" w:rsidTr="17E0261E">
        <w:trPr>
          <w:trHeight w:val="692"/>
        </w:trPr>
        <w:tc>
          <w:tcPr>
            <w:tcW w:w="509" w:type="dxa"/>
          </w:tcPr>
          <w:p w14:paraId="00398D00" w14:textId="7BCC92DC" w:rsidR="00FF7955" w:rsidRPr="00C92B21" w:rsidRDefault="00FF7955" w:rsidP="00FF7955">
            <w:pPr>
              <w:rPr>
                <w:rFonts w:ascii="Century Gothic" w:hAnsi="Century Gothic"/>
                <w:color w:val="000000" w:themeColor="text1"/>
              </w:rPr>
            </w:pPr>
            <w:r>
              <w:rPr>
                <w:rFonts w:ascii="Century Gothic" w:hAnsi="Century Gothic"/>
                <w:color w:val="000000" w:themeColor="text1"/>
              </w:rPr>
              <w:t>d</w:t>
            </w:r>
            <w:r w:rsidRPr="00C92B21">
              <w:rPr>
                <w:rFonts w:ascii="Century Gothic" w:hAnsi="Century Gothic"/>
                <w:color w:val="000000" w:themeColor="text1"/>
              </w:rPr>
              <w:t>)</w:t>
            </w:r>
          </w:p>
        </w:tc>
        <w:tc>
          <w:tcPr>
            <w:tcW w:w="1685" w:type="dxa"/>
          </w:tcPr>
          <w:p w14:paraId="3AE2D9D2" w14:textId="77777777" w:rsidR="00FF7955" w:rsidRPr="00C92B21" w:rsidRDefault="00FF7955" w:rsidP="00FF7955">
            <w:pPr>
              <w:rPr>
                <w:rFonts w:ascii="Century Gothic" w:hAnsi="Century Gothic"/>
                <w:color w:val="000000" w:themeColor="text1"/>
              </w:rPr>
            </w:pPr>
            <w:r w:rsidRPr="00C92B21">
              <w:rPr>
                <w:rFonts w:ascii="Century Gothic" w:hAnsi="Century Gothic"/>
                <w:color w:val="000000" w:themeColor="text1"/>
              </w:rPr>
              <w:t>Unit Pricing, Prototype</w:t>
            </w:r>
          </w:p>
        </w:tc>
        <w:tc>
          <w:tcPr>
            <w:tcW w:w="4262" w:type="dxa"/>
          </w:tcPr>
          <w:p w14:paraId="2BCB1633" w14:textId="77777777" w:rsidR="00FF7955" w:rsidRPr="00C92B21" w:rsidRDefault="00FF7955" w:rsidP="00FF7955">
            <w:pPr>
              <w:rPr>
                <w:rFonts w:ascii="Century Gothic" w:hAnsi="Century Gothic"/>
                <w:color w:val="000000" w:themeColor="text1"/>
              </w:rPr>
            </w:pPr>
            <w:r w:rsidRPr="00C92B21">
              <w:rPr>
                <w:rFonts w:ascii="Century Gothic" w:hAnsi="Century Gothic"/>
                <w:color w:val="000000" w:themeColor="text1"/>
              </w:rPr>
              <w:t>Provide prototype parts supply quote to pre-production volumes and MRD dates given</w:t>
            </w:r>
          </w:p>
        </w:tc>
        <w:tc>
          <w:tcPr>
            <w:tcW w:w="2899" w:type="dxa"/>
            <w:vMerge w:val="restart"/>
            <w:vAlign w:val="center"/>
          </w:tcPr>
          <w:p w14:paraId="291F5A47" w14:textId="6808C855" w:rsidR="00FF7955" w:rsidRPr="00C92B21" w:rsidRDefault="00FF7955" w:rsidP="00FF7955">
            <w:pPr>
              <w:rPr>
                <w:rFonts w:ascii="Century Gothic" w:hAnsi="Century Gothic"/>
                <w:color w:val="000000" w:themeColor="text1"/>
              </w:rPr>
            </w:pPr>
            <w:r w:rsidRPr="00C92B21">
              <w:rPr>
                <w:rFonts w:ascii="Century Gothic" w:hAnsi="Century Gothic"/>
                <w:color w:val="000000" w:themeColor="text1"/>
              </w:rPr>
              <w:t>Complete following tab:</w:t>
            </w:r>
          </w:p>
          <w:p w14:paraId="32D70EAA" w14:textId="49BFF080" w:rsidR="00FF7955" w:rsidRPr="00C92B21" w:rsidRDefault="00FF7955" w:rsidP="00FF7955">
            <w:pPr>
              <w:rPr>
                <w:rFonts w:ascii="Century Gothic" w:hAnsi="Century Gothic"/>
                <w:color w:val="000000" w:themeColor="text1"/>
              </w:rPr>
            </w:pPr>
            <w:r w:rsidRPr="00C92B21">
              <w:rPr>
                <w:rFonts w:ascii="Century Gothic" w:hAnsi="Century Gothic"/>
                <w:color w:val="000000" w:themeColor="text1"/>
              </w:rPr>
              <w:t>File: “</w:t>
            </w:r>
            <w:r w:rsidRPr="00C92B21">
              <w:rPr>
                <w:rFonts w:ascii="Century Gothic" w:hAnsi="Century Gothic"/>
                <w:b/>
                <w:color w:val="000000" w:themeColor="text1"/>
              </w:rPr>
              <w:t>3-BOM-(TEMPLATE)</w:t>
            </w:r>
            <w:r w:rsidRPr="00C92B21">
              <w:rPr>
                <w:rFonts w:ascii="Century Gothic" w:hAnsi="Century Gothic"/>
                <w:color w:val="000000" w:themeColor="text1"/>
              </w:rPr>
              <w:t>”</w:t>
            </w:r>
          </w:p>
          <w:p w14:paraId="7F5A646C" w14:textId="362ABD60" w:rsidR="00FF7955" w:rsidRPr="00C92B21" w:rsidRDefault="00FF7955" w:rsidP="00FF7955">
            <w:pPr>
              <w:rPr>
                <w:rFonts w:ascii="Century Gothic" w:hAnsi="Century Gothic"/>
                <w:color w:val="000000" w:themeColor="text1"/>
              </w:rPr>
            </w:pPr>
            <w:r w:rsidRPr="00C92B21">
              <w:rPr>
                <w:rFonts w:ascii="Century Gothic" w:hAnsi="Century Gothic"/>
                <w:color w:val="000000" w:themeColor="text1"/>
              </w:rPr>
              <w:t>Tab: “</w:t>
            </w:r>
            <w:r w:rsidRPr="00C92B21">
              <w:rPr>
                <w:rFonts w:ascii="Century Gothic" w:hAnsi="Century Gothic"/>
                <w:b/>
                <w:color w:val="000000" w:themeColor="text1"/>
              </w:rPr>
              <w:t>BOM SUMMARY PROTOTYPE</w:t>
            </w:r>
            <w:r w:rsidRPr="00C92B21">
              <w:rPr>
                <w:rFonts w:ascii="Century Gothic" w:hAnsi="Century Gothic"/>
                <w:color w:val="000000" w:themeColor="text1"/>
              </w:rPr>
              <w:t>”</w:t>
            </w:r>
          </w:p>
        </w:tc>
      </w:tr>
      <w:tr w:rsidR="00FF7955" w:rsidRPr="00C92B21" w14:paraId="33F9B50D" w14:textId="77777777" w:rsidTr="17E0261E">
        <w:trPr>
          <w:trHeight w:val="278"/>
        </w:trPr>
        <w:tc>
          <w:tcPr>
            <w:tcW w:w="509" w:type="dxa"/>
          </w:tcPr>
          <w:p w14:paraId="20F3E0A0" w14:textId="0E76BA0F" w:rsidR="00FF7955" w:rsidRPr="00C92B21" w:rsidRDefault="00FF7955" w:rsidP="00FF7955">
            <w:pPr>
              <w:rPr>
                <w:rFonts w:ascii="Century Gothic" w:hAnsi="Century Gothic"/>
                <w:color w:val="000000" w:themeColor="text1"/>
              </w:rPr>
            </w:pPr>
            <w:r>
              <w:rPr>
                <w:rFonts w:ascii="Century Gothic" w:hAnsi="Century Gothic"/>
                <w:color w:val="000000" w:themeColor="text1"/>
              </w:rPr>
              <w:t>e</w:t>
            </w:r>
            <w:r w:rsidRPr="00C92B21">
              <w:rPr>
                <w:rFonts w:ascii="Century Gothic" w:hAnsi="Century Gothic"/>
                <w:color w:val="000000" w:themeColor="text1"/>
              </w:rPr>
              <w:t>)</w:t>
            </w:r>
          </w:p>
        </w:tc>
        <w:tc>
          <w:tcPr>
            <w:tcW w:w="1685" w:type="dxa"/>
          </w:tcPr>
          <w:p w14:paraId="46FD1578" w14:textId="77777777" w:rsidR="00FF7955" w:rsidRPr="00C92B21" w:rsidRDefault="00FF7955" w:rsidP="00FF7955">
            <w:pPr>
              <w:rPr>
                <w:rFonts w:ascii="Century Gothic" w:hAnsi="Century Gothic"/>
                <w:color w:val="000000" w:themeColor="text1"/>
              </w:rPr>
            </w:pPr>
            <w:r w:rsidRPr="00C92B21">
              <w:rPr>
                <w:rFonts w:ascii="Century Gothic" w:hAnsi="Century Gothic"/>
                <w:color w:val="000000" w:themeColor="text1"/>
              </w:rPr>
              <w:t>Tooling, Prototype</w:t>
            </w:r>
          </w:p>
        </w:tc>
        <w:tc>
          <w:tcPr>
            <w:tcW w:w="4262" w:type="dxa"/>
          </w:tcPr>
          <w:p w14:paraId="762D7109" w14:textId="77777777" w:rsidR="00FF7955" w:rsidRPr="00C92B21" w:rsidRDefault="00FF7955" w:rsidP="00FF7955">
            <w:pPr>
              <w:rPr>
                <w:rFonts w:ascii="Century Gothic" w:hAnsi="Century Gothic"/>
                <w:color w:val="000000" w:themeColor="text1"/>
              </w:rPr>
            </w:pPr>
            <w:r w:rsidRPr="00C92B21">
              <w:rPr>
                <w:rFonts w:ascii="Century Gothic" w:hAnsi="Century Gothic"/>
                <w:color w:val="000000" w:themeColor="text1"/>
              </w:rPr>
              <w:t>Provide Tooling quote to support prototype builds</w:t>
            </w:r>
          </w:p>
        </w:tc>
        <w:tc>
          <w:tcPr>
            <w:tcW w:w="2899" w:type="dxa"/>
            <w:vMerge/>
            <w:vAlign w:val="center"/>
          </w:tcPr>
          <w:p w14:paraId="48565B4F" w14:textId="77777777" w:rsidR="00FF7955" w:rsidRPr="00C92B21" w:rsidRDefault="00FF7955" w:rsidP="00FF7955">
            <w:pPr>
              <w:rPr>
                <w:rFonts w:ascii="Century Gothic" w:hAnsi="Century Gothic"/>
                <w:color w:val="000000" w:themeColor="text1"/>
              </w:rPr>
            </w:pPr>
          </w:p>
        </w:tc>
      </w:tr>
      <w:tr w:rsidR="00FF7955" w:rsidRPr="00C92B21" w14:paraId="03AF24A5" w14:textId="77777777" w:rsidTr="17E0261E">
        <w:trPr>
          <w:trHeight w:val="278"/>
        </w:trPr>
        <w:tc>
          <w:tcPr>
            <w:tcW w:w="509" w:type="dxa"/>
          </w:tcPr>
          <w:p w14:paraId="0DA374EA" w14:textId="458EB306" w:rsidR="00FF7955" w:rsidRPr="00C92B21" w:rsidRDefault="00FF7955" w:rsidP="00FF7955">
            <w:pPr>
              <w:rPr>
                <w:rFonts w:ascii="Century Gothic" w:hAnsi="Century Gothic"/>
                <w:color w:val="000000" w:themeColor="text1"/>
              </w:rPr>
            </w:pPr>
            <w:r>
              <w:rPr>
                <w:rFonts w:ascii="Century Gothic" w:hAnsi="Century Gothic"/>
                <w:color w:val="000000" w:themeColor="text1"/>
              </w:rPr>
              <w:t>f</w:t>
            </w:r>
            <w:r w:rsidRPr="00C92B21">
              <w:rPr>
                <w:rFonts w:ascii="Century Gothic" w:hAnsi="Century Gothic"/>
                <w:color w:val="000000" w:themeColor="text1"/>
              </w:rPr>
              <w:t>)</w:t>
            </w:r>
          </w:p>
        </w:tc>
        <w:tc>
          <w:tcPr>
            <w:tcW w:w="1685" w:type="dxa"/>
          </w:tcPr>
          <w:p w14:paraId="52C8E988" w14:textId="77777777" w:rsidR="00FF7955" w:rsidRPr="00C92B21" w:rsidRDefault="00FF7955" w:rsidP="00FF7955">
            <w:pPr>
              <w:rPr>
                <w:rFonts w:ascii="Century Gothic" w:hAnsi="Century Gothic"/>
                <w:color w:val="000000" w:themeColor="text1"/>
              </w:rPr>
            </w:pPr>
            <w:r w:rsidRPr="00C92B21">
              <w:rPr>
                <w:rFonts w:ascii="Century Gothic" w:hAnsi="Century Gothic"/>
                <w:color w:val="000000" w:themeColor="text1"/>
              </w:rPr>
              <w:t>Unit Pricing, Production</w:t>
            </w:r>
          </w:p>
        </w:tc>
        <w:tc>
          <w:tcPr>
            <w:tcW w:w="4262" w:type="dxa"/>
          </w:tcPr>
          <w:p w14:paraId="00B3ECEA" w14:textId="77777777" w:rsidR="00FF7955" w:rsidRPr="00C92B21" w:rsidRDefault="00FF7955" w:rsidP="00FF7955">
            <w:pPr>
              <w:rPr>
                <w:rFonts w:ascii="Century Gothic" w:hAnsi="Century Gothic"/>
                <w:color w:val="000000" w:themeColor="text1"/>
              </w:rPr>
            </w:pPr>
            <w:r w:rsidRPr="00C92B21">
              <w:rPr>
                <w:rFonts w:ascii="Century Gothic" w:hAnsi="Century Gothic"/>
                <w:color w:val="000000" w:themeColor="text1"/>
              </w:rPr>
              <w:t>Provide piece price quote to production volumes and manufacturing locations</w:t>
            </w:r>
          </w:p>
        </w:tc>
        <w:tc>
          <w:tcPr>
            <w:tcW w:w="2899" w:type="dxa"/>
            <w:vMerge w:val="restart"/>
            <w:vAlign w:val="center"/>
          </w:tcPr>
          <w:p w14:paraId="11946CB5" w14:textId="58D76097" w:rsidR="00FF7955" w:rsidRPr="00C92B21" w:rsidRDefault="00FF7955" w:rsidP="00FF7955">
            <w:pPr>
              <w:rPr>
                <w:rFonts w:ascii="Century Gothic" w:hAnsi="Century Gothic"/>
                <w:color w:val="000000" w:themeColor="text1"/>
              </w:rPr>
            </w:pPr>
            <w:r w:rsidRPr="00C92B21">
              <w:rPr>
                <w:rFonts w:ascii="Century Gothic" w:hAnsi="Century Gothic"/>
                <w:color w:val="000000" w:themeColor="text1"/>
              </w:rPr>
              <w:t>Complete following tab:</w:t>
            </w:r>
          </w:p>
          <w:p w14:paraId="061B08DE" w14:textId="77777777" w:rsidR="00FF7955" w:rsidRPr="00C92B21" w:rsidRDefault="00FF7955" w:rsidP="00FF7955">
            <w:pPr>
              <w:rPr>
                <w:rFonts w:ascii="Century Gothic" w:hAnsi="Century Gothic"/>
                <w:color w:val="000000" w:themeColor="text1"/>
              </w:rPr>
            </w:pPr>
            <w:r w:rsidRPr="00C92B21">
              <w:rPr>
                <w:rFonts w:ascii="Century Gothic" w:hAnsi="Century Gothic"/>
                <w:color w:val="000000" w:themeColor="text1"/>
              </w:rPr>
              <w:t>File: “</w:t>
            </w:r>
            <w:r w:rsidRPr="00C92B21">
              <w:rPr>
                <w:rFonts w:ascii="Century Gothic" w:hAnsi="Century Gothic"/>
                <w:b/>
                <w:color w:val="000000" w:themeColor="text1"/>
              </w:rPr>
              <w:t>3-BOM-(TEMPLATE)</w:t>
            </w:r>
            <w:r w:rsidRPr="00C92B21">
              <w:rPr>
                <w:rFonts w:ascii="Century Gothic" w:hAnsi="Century Gothic"/>
                <w:color w:val="000000" w:themeColor="text1"/>
              </w:rPr>
              <w:t>”</w:t>
            </w:r>
          </w:p>
          <w:p w14:paraId="562FD299" w14:textId="5F04FC86" w:rsidR="00FF7955" w:rsidRPr="00C92B21" w:rsidRDefault="00FF7955" w:rsidP="00FF7955">
            <w:pPr>
              <w:rPr>
                <w:rFonts w:ascii="Century Gothic" w:hAnsi="Century Gothic"/>
                <w:color w:val="000000" w:themeColor="text1"/>
              </w:rPr>
            </w:pPr>
            <w:r w:rsidRPr="00C92B21">
              <w:rPr>
                <w:rFonts w:ascii="Century Gothic" w:hAnsi="Century Gothic"/>
                <w:color w:val="000000" w:themeColor="text1"/>
              </w:rPr>
              <w:t>Tab: “</w:t>
            </w:r>
            <w:r w:rsidRPr="00C92B21">
              <w:rPr>
                <w:rFonts w:ascii="Century Gothic" w:hAnsi="Century Gothic"/>
                <w:b/>
                <w:color w:val="000000" w:themeColor="text1"/>
              </w:rPr>
              <w:t>BOM SUMMARY PRODUCTION</w:t>
            </w:r>
            <w:r w:rsidRPr="00C92B21">
              <w:rPr>
                <w:rFonts w:ascii="Century Gothic" w:hAnsi="Century Gothic"/>
                <w:color w:val="000000" w:themeColor="text1"/>
              </w:rPr>
              <w:t>”</w:t>
            </w:r>
          </w:p>
        </w:tc>
      </w:tr>
      <w:tr w:rsidR="00FF7955" w:rsidRPr="00C92B21" w14:paraId="100E6DDA" w14:textId="77777777" w:rsidTr="17E0261E">
        <w:trPr>
          <w:trHeight w:val="287"/>
        </w:trPr>
        <w:tc>
          <w:tcPr>
            <w:tcW w:w="509" w:type="dxa"/>
          </w:tcPr>
          <w:p w14:paraId="711D7CB2" w14:textId="1B95313D" w:rsidR="00FF7955" w:rsidRPr="00C92B21" w:rsidRDefault="00FF7955" w:rsidP="00FF7955">
            <w:pPr>
              <w:rPr>
                <w:rFonts w:ascii="Century Gothic" w:hAnsi="Century Gothic"/>
                <w:color w:val="000000" w:themeColor="text1"/>
              </w:rPr>
            </w:pPr>
            <w:r>
              <w:rPr>
                <w:rFonts w:ascii="Century Gothic" w:hAnsi="Century Gothic"/>
                <w:color w:val="000000" w:themeColor="text1"/>
              </w:rPr>
              <w:t>g</w:t>
            </w:r>
            <w:r w:rsidRPr="00C92B21">
              <w:rPr>
                <w:rFonts w:ascii="Century Gothic" w:hAnsi="Century Gothic"/>
                <w:color w:val="000000" w:themeColor="text1"/>
              </w:rPr>
              <w:t>)</w:t>
            </w:r>
          </w:p>
        </w:tc>
        <w:tc>
          <w:tcPr>
            <w:tcW w:w="1685" w:type="dxa"/>
          </w:tcPr>
          <w:p w14:paraId="13459FB2" w14:textId="77777777" w:rsidR="00FF7955" w:rsidRPr="00C92B21" w:rsidRDefault="00FF7955" w:rsidP="00FF7955">
            <w:pPr>
              <w:rPr>
                <w:rFonts w:ascii="Century Gothic" w:hAnsi="Century Gothic"/>
                <w:color w:val="000000" w:themeColor="text1"/>
              </w:rPr>
            </w:pPr>
            <w:r w:rsidRPr="00C92B21">
              <w:rPr>
                <w:rFonts w:ascii="Century Gothic" w:hAnsi="Century Gothic"/>
                <w:color w:val="000000" w:themeColor="text1"/>
              </w:rPr>
              <w:t>Tooling, Production</w:t>
            </w:r>
          </w:p>
        </w:tc>
        <w:tc>
          <w:tcPr>
            <w:tcW w:w="4262" w:type="dxa"/>
          </w:tcPr>
          <w:p w14:paraId="710C19D9" w14:textId="77777777" w:rsidR="00FF7955" w:rsidRPr="00C92B21" w:rsidRDefault="00FF7955" w:rsidP="00FF7955">
            <w:pPr>
              <w:rPr>
                <w:rFonts w:ascii="Century Gothic" w:hAnsi="Century Gothic"/>
                <w:color w:val="000000" w:themeColor="text1"/>
              </w:rPr>
            </w:pPr>
            <w:r w:rsidRPr="00C92B21">
              <w:rPr>
                <w:rFonts w:ascii="Century Gothic" w:hAnsi="Century Gothic"/>
                <w:color w:val="000000" w:themeColor="text1"/>
              </w:rPr>
              <w:t>Provide Tooling quote to support production</w:t>
            </w:r>
          </w:p>
        </w:tc>
        <w:tc>
          <w:tcPr>
            <w:tcW w:w="2899" w:type="dxa"/>
            <w:vMerge/>
            <w:vAlign w:val="center"/>
          </w:tcPr>
          <w:p w14:paraId="78487DC9" w14:textId="77777777" w:rsidR="00FF7955" w:rsidRPr="00C92B21" w:rsidRDefault="00FF7955" w:rsidP="00FF7955">
            <w:pPr>
              <w:rPr>
                <w:rFonts w:ascii="Century Gothic" w:hAnsi="Century Gothic"/>
                <w:color w:val="000000" w:themeColor="text1"/>
              </w:rPr>
            </w:pPr>
          </w:p>
        </w:tc>
      </w:tr>
      <w:tr w:rsidR="00FF7955" w:rsidRPr="00C92B21" w14:paraId="0DE898D9" w14:textId="77777777" w:rsidTr="17E0261E">
        <w:trPr>
          <w:trHeight w:val="287"/>
        </w:trPr>
        <w:tc>
          <w:tcPr>
            <w:tcW w:w="509" w:type="dxa"/>
          </w:tcPr>
          <w:p w14:paraId="549328FF" w14:textId="1D031DA6" w:rsidR="00FF7955" w:rsidRPr="00C92B21" w:rsidRDefault="00FF7955" w:rsidP="00FF7955">
            <w:pPr>
              <w:rPr>
                <w:rFonts w:ascii="Century Gothic" w:hAnsi="Century Gothic"/>
                <w:color w:val="000000" w:themeColor="text1"/>
              </w:rPr>
            </w:pPr>
            <w:r w:rsidRPr="00C92B21">
              <w:rPr>
                <w:rFonts w:ascii="Century Gothic" w:hAnsi="Century Gothic"/>
                <w:color w:val="000000" w:themeColor="text1"/>
              </w:rPr>
              <w:t>h)</w:t>
            </w:r>
          </w:p>
        </w:tc>
        <w:tc>
          <w:tcPr>
            <w:tcW w:w="1685" w:type="dxa"/>
          </w:tcPr>
          <w:p w14:paraId="2C98B121" w14:textId="5D9990BD" w:rsidR="00FF7955" w:rsidRPr="00C92B21" w:rsidRDefault="4849531C" w:rsidP="00FF7955">
            <w:pPr>
              <w:rPr>
                <w:rFonts w:ascii="Century Gothic" w:hAnsi="Century Gothic"/>
                <w:color w:val="000000" w:themeColor="text1"/>
              </w:rPr>
            </w:pPr>
            <w:r w:rsidRPr="17E0261E">
              <w:rPr>
                <w:rFonts w:ascii="Century Gothic" w:hAnsi="Century Gothic"/>
                <w:color w:val="000000" w:themeColor="text1"/>
              </w:rPr>
              <w:t>Collaboration Agreement</w:t>
            </w:r>
            <w:r w:rsidR="2AF2E0D9" w:rsidRPr="17E0261E">
              <w:rPr>
                <w:rFonts w:ascii="Century Gothic" w:hAnsi="Century Gothic"/>
                <w:color w:val="000000" w:themeColor="text1"/>
              </w:rPr>
              <w:t xml:space="preserve"> (if applicable)</w:t>
            </w:r>
          </w:p>
        </w:tc>
        <w:tc>
          <w:tcPr>
            <w:tcW w:w="4262" w:type="dxa"/>
          </w:tcPr>
          <w:p w14:paraId="78D00771" w14:textId="5B90A917" w:rsidR="00FF7955" w:rsidRPr="00C92B21" w:rsidRDefault="00FF7955" w:rsidP="00FF7955">
            <w:pPr>
              <w:rPr>
                <w:rFonts w:ascii="Century Gothic" w:hAnsi="Century Gothic"/>
                <w:color w:val="000000" w:themeColor="text1"/>
              </w:rPr>
            </w:pPr>
            <w:r w:rsidRPr="00C92B21">
              <w:rPr>
                <w:rFonts w:ascii="Century Gothic" w:hAnsi="Century Gothic"/>
                <w:color w:val="000000" w:themeColor="text1"/>
              </w:rPr>
              <w:t xml:space="preserve">Review and provide </w:t>
            </w:r>
            <w:r>
              <w:rPr>
                <w:rFonts w:ascii="Century Gothic" w:hAnsi="Century Gothic"/>
                <w:color w:val="000000" w:themeColor="text1"/>
              </w:rPr>
              <w:t xml:space="preserve">basic, initial </w:t>
            </w:r>
            <w:r w:rsidRPr="00C92B21">
              <w:rPr>
                <w:rFonts w:ascii="Century Gothic" w:hAnsi="Century Gothic"/>
                <w:color w:val="000000" w:themeColor="text1"/>
              </w:rPr>
              <w:t xml:space="preserve">feedback. This document is associated with ED&amp;T activity. </w:t>
            </w:r>
          </w:p>
        </w:tc>
        <w:tc>
          <w:tcPr>
            <w:tcW w:w="2899" w:type="dxa"/>
            <w:vAlign w:val="center"/>
          </w:tcPr>
          <w:p w14:paraId="5FBA6CB1" w14:textId="087AAE90" w:rsidR="00FF7955" w:rsidRPr="00C92B21" w:rsidRDefault="4849531C" w:rsidP="00FF7955">
            <w:pPr>
              <w:pStyle w:val="ListParagraph"/>
              <w:ind w:left="0"/>
              <w:rPr>
                <w:rFonts w:ascii="Century Gothic" w:hAnsi="Century Gothic"/>
                <w:color w:val="000000" w:themeColor="text1"/>
              </w:rPr>
            </w:pPr>
            <w:r w:rsidRPr="17E0261E">
              <w:rPr>
                <w:rFonts w:ascii="Century Gothic" w:hAnsi="Century Gothic"/>
                <w:color w:val="000000" w:themeColor="text1"/>
              </w:rPr>
              <w:t>Redlined Collaboration Agreement</w:t>
            </w:r>
          </w:p>
        </w:tc>
      </w:tr>
      <w:tr w:rsidR="00B6662D" w:rsidRPr="00C92B21" w14:paraId="5BFA35F1" w14:textId="77777777" w:rsidTr="17E0261E">
        <w:trPr>
          <w:trHeight w:val="70"/>
        </w:trPr>
        <w:tc>
          <w:tcPr>
            <w:tcW w:w="509" w:type="dxa"/>
          </w:tcPr>
          <w:p w14:paraId="62B65D2E" w14:textId="53DB3EC0" w:rsidR="00B6662D" w:rsidRPr="00C92B21" w:rsidRDefault="00AF461F" w:rsidP="00FF7955">
            <w:pPr>
              <w:rPr>
                <w:rFonts w:ascii="Century Gothic" w:hAnsi="Century Gothic"/>
                <w:color w:val="000000" w:themeColor="text1"/>
              </w:rPr>
            </w:pPr>
            <w:proofErr w:type="spellStart"/>
            <w:r>
              <w:rPr>
                <w:rFonts w:ascii="Century Gothic" w:hAnsi="Century Gothic"/>
                <w:color w:val="000000" w:themeColor="text1"/>
              </w:rPr>
              <w:t>i</w:t>
            </w:r>
            <w:proofErr w:type="spellEnd"/>
            <w:r>
              <w:rPr>
                <w:rFonts w:ascii="Century Gothic" w:hAnsi="Century Gothic"/>
                <w:color w:val="000000" w:themeColor="text1"/>
              </w:rPr>
              <w:t>)</w:t>
            </w:r>
          </w:p>
        </w:tc>
        <w:tc>
          <w:tcPr>
            <w:tcW w:w="1685" w:type="dxa"/>
          </w:tcPr>
          <w:p w14:paraId="0921921E" w14:textId="6FFB23CF" w:rsidR="00B6662D" w:rsidRPr="00C92B21" w:rsidRDefault="00B6662D" w:rsidP="00FF7955">
            <w:pPr>
              <w:rPr>
                <w:rFonts w:ascii="Century Gothic" w:hAnsi="Century Gothic"/>
                <w:color w:val="000000" w:themeColor="text1"/>
              </w:rPr>
            </w:pPr>
            <w:r>
              <w:rPr>
                <w:rFonts w:ascii="Century Gothic" w:hAnsi="Century Gothic"/>
                <w:color w:val="000000" w:themeColor="text1"/>
              </w:rPr>
              <w:t>Supplier Self-Assessment</w:t>
            </w:r>
          </w:p>
        </w:tc>
        <w:tc>
          <w:tcPr>
            <w:tcW w:w="4262" w:type="dxa"/>
          </w:tcPr>
          <w:p w14:paraId="67EF4BA8" w14:textId="7FD2D6AA" w:rsidR="00B6662D" w:rsidRPr="00C92B21" w:rsidRDefault="00E8376E" w:rsidP="00FF7955">
            <w:pPr>
              <w:rPr>
                <w:rFonts w:ascii="Century Gothic" w:hAnsi="Century Gothic"/>
                <w:color w:val="000000" w:themeColor="text1"/>
              </w:rPr>
            </w:pPr>
            <w:r>
              <w:rPr>
                <w:rFonts w:ascii="Century Gothic" w:hAnsi="Century Gothic"/>
                <w:color w:val="000000" w:themeColor="text1"/>
              </w:rPr>
              <w:t xml:space="preserve">Review and </w:t>
            </w:r>
            <w:r w:rsidR="00A35810">
              <w:rPr>
                <w:rFonts w:ascii="Century Gothic" w:hAnsi="Century Gothic"/>
                <w:color w:val="000000" w:themeColor="text1"/>
              </w:rPr>
              <w:t>complete survey</w:t>
            </w:r>
            <w:r>
              <w:rPr>
                <w:rFonts w:ascii="Century Gothic" w:hAnsi="Century Gothic"/>
                <w:color w:val="000000" w:themeColor="text1"/>
              </w:rPr>
              <w:t xml:space="preserve"> </w:t>
            </w:r>
            <w:r w:rsidR="007D77D9">
              <w:rPr>
                <w:rFonts w:ascii="Century Gothic" w:hAnsi="Century Gothic"/>
                <w:color w:val="000000" w:themeColor="text1"/>
              </w:rPr>
              <w:t xml:space="preserve">about key performance </w:t>
            </w:r>
            <w:r w:rsidR="00A35810">
              <w:rPr>
                <w:rFonts w:ascii="Century Gothic" w:hAnsi="Century Gothic"/>
                <w:color w:val="000000" w:themeColor="text1"/>
              </w:rPr>
              <w:t>criteria</w:t>
            </w:r>
            <w:r w:rsidR="00D57BE6">
              <w:rPr>
                <w:rFonts w:ascii="Century Gothic" w:hAnsi="Century Gothic"/>
                <w:color w:val="000000" w:themeColor="text1"/>
              </w:rPr>
              <w:t>.</w:t>
            </w:r>
          </w:p>
        </w:tc>
        <w:tc>
          <w:tcPr>
            <w:tcW w:w="2899" w:type="dxa"/>
            <w:vAlign w:val="center"/>
          </w:tcPr>
          <w:p w14:paraId="6236662A" w14:textId="47992BAB" w:rsidR="00B6662D" w:rsidRPr="00C92B21" w:rsidRDefault="00EF319B" w:rsidP="00FF7955">
            <w:pPr>
              <w:pStyle w:val="ListParagraph"/>
              <w:ind w:left="0"/>
              <w:rPr>
                <w:rFonts w:ascii="Century Gothic" w:hAnsi="Century Gothic"/>
                <w:color w:val="000000" w:themeColor="text1"/>
              </w:rPr>
            </w:pPr>
            <w:r>
              <w:rPr>
                <w:rFonts w:ascii="Century Gothic" w:hAnsi="Century Gothic"/>
                <w:color w:val="000000" w:themeColor="text1"/>
              </w:rPr>
              <w:t xml:space="preserve">Complete </w:t>
            </w:r>
            <w:r w:rsidR="00D23634">
              <w:rPr>
                <w:rFonts w:ascii="Century Gothic" w:hAnsi="Century Gothic"/>
                <w:color w:val="000000" w:themeColor="text1"/>
              </w:rPr>
              <w:t>Assessment</w:t>
            </w:r>
          </w:p>
        </w:tc>
      </w:tr>
      <w:tr w:rsidR="00FF7955" w:rsidRPr="00C92B21" w14:paraId="63437273" w14:textId="77777777" w:rsidTr="17E0261E">
        <w:trPr>
          <w:trHeight w:val="70"/>
        </w:trPr>
        <w:tc>
          <w:tcPr>
            <w:tcW w:w="509" w:type="dxa"/>
          </w:tcPr>
          <w:p w14:paraId="2F3C6871" w14:textId="2FEA8ACA" w:rsidR="00FF7955" w:rsidRPr="00C92B21" w:rsidRDefault="00AF461F" w:rsidP="00FF7955">
            <w:pPr>
              <w:rPr>
                <w:rFonts w:ascii="Century Gothic" w:hAnsi="Century Gothic"/>
                <w:color w:val="000000" w:themeColor="text1"/>
              </w:rPr>
            </w:pPr>
            <w:r>
              <w:rPr>
                <w:rFonts w:ascii="Century Gothic" w:hAnsi="Century Gothic"/>
                <w:color w:val="000000" w:themeColor="text1"/>
              </w:rPr>
              <w:t>j</w:t>
            </w:r>
            <w:r w:rsidR="00FF7955" w:rsidRPr="00C92B21">
              <w:rPr>
                <w:rFonts w:ascii="Century Gothic" w:hAnsi="Century Gothic"/>
                <w:color w:val="000000" w:themeColor="text1"/>
              </w:rPr>
              <w:t>)</w:t>
            </w:r>
          </w:p>
        </w:tc>
        <w:tc>
          <w:tcPr>
            <w:tcW w:w="1685" w:type="dxa"/>
          </w:tcPr>
          <w:p w14:paraId="3B7F85F3" w14:textId="2233E1A3" w:rsidR="00FF7955" w:rsidRPr="00C92B21" w:rsidRDefault="4849531C" w:rsidP="00FF7955">
            <w:pPr>
              <w:rPr>
                <w:rFonts w:ascii="Century Gothic" w:hAnsi="Century Gothic"/>
                <w:color w:val="000000" w:themeColor="text1"/>
              </w:rPr>
            </w:pPr>
            <w:r w:rsidRPr="17E0261E">
              <w:rPr>
                <w:rFonts w:ascii="Century Gothic" w:hAnsi="Century Gothic"/>
                <w:color w:val="000000" w:themeColor="text1"/>
              </w:rPr>
              <w:t>Terms and Conditions</w:t>
            </w:r>
            <w:r w:rsidR="7C14E514" w:rsidRPr="17E0261E">
              <w:rPr>
                <w:rFonts w:ascii="Century Gothic" w:hAnsi="Century Gothic"/>
                <w:color w:val="000000" w:themeColor="text1"/>
              </w:rPr>
              <w:t xml:space="preserve"> for the Purchase of Production Materials &amp; Automotive Components</w:t>
            </w:r>
          </w:p>
        </w:tc>
        <w:tc>
          <w:tcPr>
            <w:tcW w:w="4262" w:type="dxa"/>
          </w:tcPr>
          <w:p w14:paraId="26429F62" w14:textId="65878907" w:rsidR="00FF7955" w:rsidRPr="00C92B21" w:rsidRDefault="4849531C" w:rsidP="00FF7955">
            <w:pPr>
              <w:rPr>
                <w:rFonts w:ascii="Century Gothic" w:hAnsi="Century Gothic"/>
                <w:color w:val="000000" w:themeColor="text1"/>
              </w:rPr>
            </w:pPr>
            <w:r w:rsidRPr="17E0261E">
              <w:rPr>
                <w:rFonts w:ascii="Century Gothic" w:hAnsi="Century Gothic"/>
                <w:color w:val="000000" w:themeColor="text1"/>
              </w:rPr>
              <w:t xml:space="preserve">Review </w:t>
            </w:r>
            <w:r w:rsidR="46383648" w:rsidRPr="17E0261E">
              <w:rPr>
                <w:rFonts w:ascii="Century Gothic" w:hAnsi="Century Gothic"/>
                <w:color w:val="000000" w:themeColor="text1"/>
              </w:rPr>
              <w:t>only</w:t>
            </w:r>
            <w:r w:rsidRPr="17E0261E">
              <w:rPr>
                <w:rFonts w:ascii="Century Gothic" w:hAnsi="Century Gothic"/>
                <w:color w:val="000000" w:themeColor="text1"/>
              </w:rPr>
              <w:t xml:space="preserve">. This document is associated with production supply. </w:t>
            </w:r>
          </w:p>
        </w:tc>
        <w:tc>
          <w:tcPr>
            <w:tcW w:w="2899" w:type="dxa"/>
            <w:vAlign w:val="center"/>
          </w:tcPr>
          <w:p w14:paraId="64E93FDA" w14:textId="1BA0ACA9" w:rsidR="00FF7955" w:rsidRPr="00C92B21" w:rsidRDefault="353F4FCF" w:rsidP="00DA0B6A">
            <w:pPr>
              <w:pStyle w:val="ListParagraph"/>
              <w:spacing w:line="259" w:lineRule="auto"/>
              <w:ind w:left="0"/>
              <w:rPr>
                <w:rFonts w:ascii="Century Gothic" w:hAnsi="Century Gothic"/>
                <w:color w:val="000000" w:themeColor="text1"/>
              </w:rPr>
            </w:pPr>
            <w:r w:rsidRPr="17E0261E">
              <w:rPr>
                <w:rFonts w:ascii="Century Gothic" w:hAnsi="Century Gothic"/>
                <w:color w:val="000000" w:themeColor="text1"/>
              </w:rPr>
              <w:t>Review Only</w:t>
            </w:r>
          </w:p>
        </w:tc>
      </w:tr>
      <w:tr w:rsidR="00FF7955" w:rsidRPr="00C92B21" w14:paraId="695F739D" w14:textId="77777777" w:rsidTr="17E0261E">
        <w:trPr>
          <w:trHeight w:val="70"/>
        </w:trPr>
        <w:tc>
          <w:tcPr>
            <w:tcW w:w="509" w:type="dxa"/>
          </w:tcPr>
          <w:p w14:paraId="0852C1F1" w14:textId="18F2A682" w:rsidR="00FF7955" w:rsidRPr="00C92B21" w:rsidRDefault="00AF461F" w:rsidP="00FF7955">
            <w:pPr>
              <w:rPr>
                <w:rFonts w:ascii="Century Gothic" w:hAnsi="Century Gothic"/>
                <w:color w:val="000000" w:themeColor="text1"/>
              </w:rPr>
            </w:pPr>
            <w:r>
              <w:rPr>
                <w:rFonts w:ascii="Century Gothic" w:hAnsi="Century Gothic"/>
                <w:color w:val="000000" w:themeColor="text1"/>
              </w:rPr>
              <w:t>k</w:t>
            </w:r>
            <w:r w:rsidR="00FF7955" w:rsidRPr="00C92B21">
              <w:rPr>
                <w:rFonts w:ascii="Century Gothic" w:hAnsi="Century Gothic"/>
                <w:color w:val="000000" w:themeColor="text1"/>
              </w:rPr>
              <w:t>)</w:t>
            </w:r>
          </w:p>
        </w:tc>
        <w:tc>
          <w:tcPr>
            <w:tcW w:w="1685" w:type="dxa"/>
          </w:tcPr>
          <w:p w14:paraId="69E6DFF0" w14:textId="56EBE8AF" w:rsidR="00FF7955" w:rsidRPr="00C92B21" w:rsidRDefault="00FF7955" w:rsidP="00FF7955">
            <w:pPr>
              <w:rPr>
                <w:rFonts w:ascii="Century Gothic" w:hAnsi="Century Gothic"/>
                <w:color w:val="000000" w:themeColor="text1"/>
              </w:rPr>
            </w:pPr>
            <w:r w:rsidRPr="00C92B21">
              <w:rPr>
                <w:rFonts w:ascii="Century Gothic" w:hAnsi="Century Gothic"/>
                <w:color w:val="000000" w:themeColor="text1"/>
              </w:rPr>
              <w:t>RFQ Summary</w:t>
            </w:r>
          </w:p>
        </w:tc>
        <w:tc>
          <w:tcPr>
            <w:tcW w:w="4262" w:type="dxa"/>
          </w:tcPr>
          <w:p w14:paraId="5929EC87" w14:textId="334A689A" w:rsidR="00FF7955" w:rsidRPr="00C92B21" w:rsidRDefault="00FF7955" w:rsidP="00FF7955">
            <w:pPr>
              <w:rPr>
                <w:rFonts w:ascii="Century Gothic" w:hAnsi="Century Gothic"/>
                <w:color w:val="000000" w:themeColor="text1"/>
              </w:rPr>
            </w:pPr>
            <w:r w:rsidRPr="00C92B21">
              <w:rPr>
                <w:rFonts w:ascii="Century Gothic" w:hAnsi="Century Gothic"/>
                <w:color w:val="000000" w:themeColor="text1"/>
              </w:rPr>
              <w:t>Provide quote response overview</w:t>
            </w:r>
          </w:p>
        </w:tc>
        <w:tc>
          <w:tcPr>
            <w:tcW w:w="2899" w:type="dxa"/>
            <w:vAlign w:val="center"/>
          </w:tcPr>
          <w:p w14:paraId="3863D7ED" w14:textId="54C1274A" w:rsidR="00FF7955" w:rsidRPr="00C92B21" w:rsidRDefault="00984618" w:rsidP="00FF7955">
            <w:pPr>
              <w:pStyle w:val="ListParagraph"/>
              <w:ind w:left="0"/>
              <w:rPr>
                <w:rFonts w:ascii="Century Gothic" w:hAnsi="Century Gothic"/>
                <w:color w:val="000000" w:themeColor="text1"/>
              </w:rPr>
            </w:pPr>
            <w:r w:rsidRPr="00984618">
              <w:rPr>
                <w:rFonts w:ascii="Century Gothic" w:hAnsi="Century Gothic"/>
                <w:b/>
                <w:color w:val="000000" w:themeColor="text1"/>
              </w:rPr>
              <w:t>5-SUPPLIER QUOTE SUMMARY (TEMPLATE)</w:t>
            </w:r>
          </w:p>
        </w:tc>
      </w:tr>
    </w:tbl>
    <w:p w14:paraId="2D8A80F7" w14:textId="4D3C9EF1" w:rsidR="00352EB6" w:rsidRDefault="00352EB6" w:rsidP="00352EB6">
      <w:pPr>
        <w:pStyle w:val="ListParagraph"/>
        <w:ind w:left="1440"/>
        <w:rPr>
          <w:rFonts w:ascii="Century Gothic" w:hAnsi="Century Gothic"/>
          <w:color w:val="FF0000"/>
        </w:rPr>
      </w:pPr>
    </w:p>
    <w:p w14:paraId="29AA6350" w14:textId="77777777" w:rsidR="003F15FF" w:rsidRDefault="003F15FF" w:rsidP="00352EB6">
      <w:pPr>
        <w:pStyle w:val="ListParagraph"/>
        <w:ind w:left="1440"/>
        <w:rPr>
          <w:rFonts w:ascii="Century Gothic" w:hAnsi="Century Gothic"/>
          <w:color w:val="FF0000"/>
        </w:rPr>
      </w:pPr>
    </w:p>
    <w:p w14:paraId="314C93E4" w14:textId="77777777" w:rsidR="006506A6" w:rsidRDefault="006506A6" w:rsidP="00240FAD">
      <w:pPr>
        <w:pStyle w:val="ListParagraph"/>
        <w:ind w:left="0"/>
        <w:rPr>
          <w:rFonts w:ascii="Century Gothic" w:hAnsi="Century Gothic"/>
          <w:color w:val="FF0000"/>
        </w:rPr>
      </w:pPr>
    </w:p>
    <w:p w14:paraId="00A9AE52" w14:textId="77777777" w:rsidR="006506A6" w:rsidRPr="00CB5BD4" w:rsidRDefault="006506A6" w:rsidP="006506A6">
      <w:pPr>
        <w:pStyle w:val="ListParagraph"/>
        <w:numPr>
          <w:ilvl w:val="0"/>
          <w:numId w:val="2"/>
        </w:numPr>
        <w:rPr>
          <w:rFonts w:ascii="Century Gothic" w:hAnsi="Century Gothic"/>
        </w:rPr>
      </w:pPr>
      <w:r w:rsidRPr="00CB5BD4">
        <w:rPr>
          <w:rFonts w:ascii="Century Gothic" w:hAnsi="Century Gothic"/>
        </w:rPr>
        <w:t>Commodity information</w:t>
      </w:r>
    </w:p>
    <w:p w14:paraId="08914241" w14:textId="3ED8D6B4" w:rsidR="006506A6" w:rsidRDefault="006506A6" w:rsidP="006506A6">
      <w:pPr>
        <w:pStyle w:val="ListParagraph"/>
        <w:numPr>
          <w:ilvl w:val="1"/>
          <w:numId w:val="2"/>
        </w:numPr>
        <w:rPr>
          <w:rFonts w:ascii="Century Gothic" w:hAnsi="Century Gothic"/>
        </w:rPr>
      </w:pPr>
      <w:r>
        <w:rPr>
          <w:rFonts w:ascii="Century Gothic" w:hAnsi="Century Gothic"/>
        </w:rPr>
        <w:t xml:space="preserve">Scope of RFQ: </w:t>
      </w:r>
      <w:r w:rsidR="00997BFB" w:rsidRPr="00997BFB">
        <w:rPr>
          <w:rFonts w:ascii="Century Gothic" w:hAnsi="Century Gothic"/>
        </w:rPr>
        <w:t xml:space="preserve">Development, </w:t>
      </w:r>
      <w:r w:rsidRPr="00997BFB">
        <w:rPr>
          <w:rFonts w:ascii="Century Gothic" w:hAnsi="Century Gothic"/>
        </w:rPr>
        <w:t>Validation,</w:t>
      </w:r>
      <w:r w:rsidR="00997BFB" w:rsidRPr="00997BFB">
        <w:rPr>
          <w:rFonts w:ascii="Century Gothic" w:hAnsi="Century Gothic"/>
        </w:rPr>
        <w:t xml:space="preserve"> SOP,</w:t>
      </w:r>
      <w:r w:rsidRPr="00997BFB">
        <w:rPr>
          <w:rFonts w:ascii="Century Gothic" w:hAnsi="Century Gothic"/>
        </w:rPr>
        <w:t xml:space="preserve"> and Production years</w:t>
      </w:r>
    </w:p>
    <w:p w14:paraId="47A76F83" w14:textId="10001110" w:rsidR="006506A6" w:rsidRPr="00997BFB" w:rsidRDefault="006506A6" w:rsidP="006506A6">
      <w:pPr>
        <w:pStyle w:val="ListParagraph"/>
        <w:numPr>
          <w:ilvl w:val="1"/>
          <w:numId w:val="2"/>
        </w:numPr>
        <w:rPr>
          <w:rFonts w:ascii="Century Gothic" w:hAnsi="Century Gothic"/>
        </w:rPr>
      </w:pPr>
      <w:r>
        <w:rPr>
          <w:rFonts w:ascii="Century Gothic" w:hAnsi="Century Gothic"/>
        </w:rPr>
        <w:t xml:space="preserve">Supplier responsibility: </w:t>
      </w:r>
      <w:r w:rsidR="00997BFB" w:rsidRPr="00997BFB">
        <w:rPr>
          <w:rFonts w:ascii="Century Gothic" w:hAnsi="Century Gothic"/>
        </w:rPr>
        <w:t xml:space="preserve">Design and </w:t>
      </w:r>
      <w:r w:rsidR="007051C2" w:rsidRPr="00997BFB">
        <w:rPr>
          <w:rFonts w:ascii="Century Gothic" w:hAnsi="Century Gothic"/>
        </w:rPr>
        <w:t>Manufacturing</w:t>
      </w:r>
      <w:r w:rsidRPr="00997BFB">
        <w:rPr>
          <w:rFonts w:ascii="Century Gothic" w:hAnsi="Century Gothic"/>
        </w:rPr>
        <w:t xml:space="preserve"> </w:t>
      </w:r>
      <w:r w:rsidR="00795CA9" w:rsidRPr="00997BFB">
        <w:rPr>
          <w:rFonts w:ascii="Century Gothic" w:hAnsi="Century Gothic"/>
        </w:rPr>
        <w:t>(</w:t>
      </w:r>
      <w:r w:rsidR="00997BFB" w:rsidRPr="00997BFB">
        <w:rPr>
          <w:rFonts w:ascii="Century Gothic" w:hAnsi="Century Gothic"/>
        </w:rPr>
        <w:t>Design/</w:t>
      </w:r>
      <w:r w:rsidR="007051C2" w:rsidRPr="00997BFB">
        <w:rPr>
          <w:rFonts w:ascii="Century Gothic" w:hAnsi="Century Gothic"/>
        </w:rPr>
        <w:t>B</w:t>
      </w:r>
      <w:r w:rsidRPr="00997BFB">
        <w:rPr>
          <w:rFonts w:ascii="Century Gothic" w:hAnsi="Century Gothic"/>
        </w:rPr>
        <w:t>uild-to-</w:t>
      </w:r>
      <w:r w:rsidR="00997BFB" w:rsidRPr="00997BFB">
        <w:rPr>
          <w:rFonts w:ascii="Century Gothic" w:hAnsi="Century Gothic"/>
        </w:rPr>
        <w:t>Spec</w:t>
      </w:r>
      <w:r w:rsidRPr="00997BFB">
        <w:rPr>
          <w:rFonts w:ascii="Century Gothic" w:hAnsi="Century Gothic"/>
        </w:rPr>
        <w:t>)</w:t>
      </w:r>
    </w:p>
    <w:p w14:paraId="7D6DC6E5" w14:textId="1CFF92A1" w:rsidR="006506A6" w:rsidRPr="00997BFB" w:rsidRDefault="006506A6" w:rsidP="006506A6">
      <w:pPr>
        <w:pStyle w:val="ListParagraph"/>
        <w:numPr>
          <w:ilvl w:val="1"/>
          <w:numId w:val="2"/>
        </w:numPr>
        <w:rPr>
          <w:rFonts w:ascii="Century Gothic" w:hAnsi="Century Gothic"/>
        </w:rPr>
      </w:pPr>
      <w:r>
        <w:rPr>
          <w:rFonts w:ascii="Century Gothic" w:hAnsi="Century Gothic"/>
        </w:rPr>
        <w:t>Technical Requirements:</w:t>
      </w:r>
      <w:r w:rsidR="00997BFB">
        <w:rPr>
          <w:rFonts w:ascii="Century Gothic" w:hAnsi="Century Gothic"/>
        </w:rPr>
        <w:t xml:space="preserve"> </w:t>
      </w:r>
      <w:r w:rsidR="00997BFB" w:rsidRPr="00997BFB">
        <w:rPr>
          <w:rFonts w:ascii="Century Gothic" w:hAnsi="Century Gothic"/>
        </w:rPr>
        <w:t>Concept</w:t>
      </w:r>
      <w:r w:rsidR="00795CA9" w:rsidRPr="00997BFB">
        <w:rPr>
          <w:rFonts w:ascii="Century Gothic" w:hAnsi="Century Gothic"/>
        </w:rPr>
        <w:t xml:space="preserve"> CAD, </w:t>
      </w:r>
      <w:r w:rsidR="00997BFB" w:rsidRPr="00997BFB">
        <w:rPr>
          <w:rFonts w:ascii="Century Gothic" w:hAnsi="Century Gothic"/>
        </w:rPr>
        <w:t xml:space="preserve">Packaging CAD, </w:t>
      </w:r>
      <w:r w:rsidR="007051C2" w:rsidRPr="00997BFB">
        <w:rPr>
          <w:rFonts w:ascii="Century Gothic" w:hAnsi="Century Gothic"/>
        </w:rPr>
        <w:t xml:space="preserve">and </w:t>
      </w:r>
      <w:r w:rsidR="00997BFB" w:rsidRPr="00997BFB">
        <w:rPr>
          <w:rFonts w:ascii="Century Gothic" w:hAnsi="Century Gothic"/>
        </w:rPr>
        <w:t>CTS</w:t>
      </w:r>
    </w:p>
    <w:p w14:paraId="075E3CDE" w14:textId="77777777" w:rsidR="006506A6" w:rsidRDefault="006506A6" w:rsidP="006506A6">
      <w:pPr>
        <w:pStyle w:val="ListParagraph"/>
        <w:ind w:left="360"/>
        <w:rPr>
          <w:rFonts w:ascii="Century Gothic" w:hAnsi="Century Gothic"/>
        </w:rPr>
      </w:pPr>
    </w:p>
    <w:p w14:paraId="2117E42B" w14:textId="1677A76A" w:rsidR="00F05A28" w:rsidRPr="000772A3" w:rsidRDefault="00F05A28" w:rsidP="00F05A28">
      <w:pPr>
        <w:pStyle w:val="ListParagraph"/>
        <w:numPr>
          <w:ilvl w:val="0"/>
          <w:numId w:val="2"/>
        </w:numPr>
        <w:rPr>
          <w:rFonts w:ascii="Century Gothic" w:hAnsi="Century Gothic"/>
        </w:rPr>
      </w:pPr>
      <w:r w:rsidRPr="000772A3">
        <w:rPr>
          <w:rFonts w:ascii="Century Gothic" w:hAnsi="Century Gothic"/>
        </w:rPr>
        <w:t>RFQ Evaluation Criteria – the following items will be used to evaluate your response to this RFQ.  These are listed in no specific order.</w:t>
      </w:r>
    </w:p>
    <w:p w14:paraId="2C98FA86" w14:textId="77777777" w:rsidR="00F05A28" w:rsidRPr="000772A3" w:rsidRDefault="00F05A28" w:rsidP="00F05A28">
      <w:pPr>
        <w:pStyle w:val="ListParagraph"/>
        <w:numPr>
          <w:ilvl w:val="1"/>
          <w:numId w:val="2"/>
        </w:numPr>
        <w:rPr>
          <w:rFonts w:ascii="Century Gothic" w:hAnsi="Century Gothic"/>
        </w:rPr>
      </w:pPr>
      <w:r w:rsidRPr="000772A3">
        <w:rPr>
          <w:rFonts w:ascii="Century Gothic" w:hAnsi="Century Gothic"/>
        </w:rPr>
        <w:t xml:space="preserve">Supplier </w:t>
      </w:r>
      <w:proofErr w:type="spellStart"/>
      <w:r w:rsidRPr="000772A3">
        <w:rPr>
          <w:rFonts w:ascii="Century Gothic" w:hAnsi="Century Gothic"/>
        </w:rPr>
        <w:t>Self Assessment</w:t>
      </w:r>
      <w:proofErr w:type="spellEnd"/>
    </w:p>
    <w:p w14:paraId="03CFA34D" w14:textId="77777777" w:rsidR="00F05A28" w:rsidRPr="000772A3" w:rsidRDefault="00F05A28" w:rsidP="00F05A28">
      <w:pPr>
        <w:pStyle w:val="ListParagraph"/>
        <w:numPr>
          <w:ilvl w:val="1"/>
          <w:numId w:val="2"/>
        </w:numPr>
        <w:rPr>
          <w:rFonts w:ascii="Century Gothic" w:hAnsi="Century Gothic"/>
        </w:rPr>
      </w:pPr>
      <w:r w:rsidRPr="000772A3">
        <w:rPr>
          <w:rFonts w:ascii="Century Gothic" w:hAnsi="Century Gothic"/>
        </w:rPr>
        <w:t>Financial Review</w:t>
      </w:r>
    </w:p>
    <w:p w14:paraId="4FB8726D" w14:textId="77777777" w:rsidR="00F05A28" w:rsidRPr="000772A3" w:rsidRDefault="00F05A28" w:rsidP="00F05A28">
      <w:pPr>
        <w:pStyle w:val="ListParagraph"/>
        <w:numPr>
          <w:ilvl w:val="1"/>
          <w:numId w:val="2"/>
        </w:numPr>
        <w:rPr>
          <w:rFonts w:ascii="Century Gothic" w:hAnsi="Century Gothic"/>
        </w:rPr>
      </w:pPr>
      <w:r w:rsidRPr="000772A3">
        <w:rPr>
          <w:rFonts w:ascii="Century Gothic" w:hAnsi="Century Gothic"/>
        </w:rPr>
        <w:t>Capacity Assessment</w:t>
      </w:r>
    </w:p>
    <w:p w14:paraId="720A94F0" w14:textId="77777777" w:rsidR="00F05A28" w:rsidRPr="000772A3" w:rsidRDefault="00F05A28" w:rsidP="00F05A28">
      <w:pPr>
        <w:pStyle w:val="ListParagraph"/>
        <w:numPr>
          <w:ilvl w:val="1"/>
          <w:numId w:val="2"/>
        </w:numPr>
        <w:rPr>
          <w:rFonts w:ascii="Century Gothic" w:hAnsi="Century Gothic"/>
        </w:rPr>
      </w:pPr>
      <w:r w:rsidRPr="000772A3">
        <w:rPr>
          <w:rFonts w:ascii="Century Gothic" w:hAnsi="Century Gothic"/>
        </w:rPr>
        <w:t>Cost</w:t>
      </w:r>
    </w:p>
    <w:p w14:paraId="4A96022A" w14:textId="35DD6CD1" w:rsidR="00ED538B" w:rsidRDefault="00F05A28" w:rsidP="006506A6">
      <w:pPr>
        <w:pStyle w:val="ListParagraph"/>
        <w:numPr>
          <w:ilvl w:val="1"/>
          <w:numId w:val="2"/>
        </w:numPr>
        <w:rPr>
          <w:rFonts w:ascii="Century Gothic" w:hAnsi="Century Gothic"/>
        </w:rPr>
      </w:pPr>
      <w:r w:rsidRPr="000772A3">
        <w:rPr>
          <w:rFonts w:ascii="Century Gothic" w:hAnsi="Century Gothic"/>
        </w:rPr>
        <w:t>Risk Assessment</w:t>
      </w:r>
    </w:p>
    <w:p w14:paraId="0AA44CDE" w14:textId="77777777" w:rsidR="006506A6" w:rsidRPr="006506A6" w:rsidRDefault="006506A6" w:rsidP="006506A6">
      <w:pPr>
        <w:pStyle w:val="ListParagraph"/>
        <w:rPr>
          <w:rFonts w:ascii="Century Gothic" w:hAnsi="Century Gothic"/>
        </w:rPr>
      </w:pPr>
    </w:p>
    <w:p w14:paraId="67B1A8ED" w14:textId="55CD4DF1" w:rsidR="00B33453" w:rsidRPr="00982941" w:rsidRDefault="00B33453" w:rsidP="00B33453">
      <w:pPr>
        <w:pStyle w:val="ListParagraph"/>
        <w:numPr>
          <w:ilvl w:val="0"/>
          <w:numId w:val="2"/>
        </w:numPr>
        <w:rPr>
          <w:rFonts w:ascii="Century Gothic" w:hAnsi="Century Gothic"/>
        </w:rPr>
      </w:pPr>
      <w:r w:rsidRPr="00982941">
        <w:rPr>
          <w:rFonts w:ascii="Century Gothic" w:hAnsi="Century Gothic"/>
        </w:rPr>
        <w:t>General Attachments</w:t>
      </w:r>
    </w:p>
    <w:p w14:paraId="40340CDD" w14:textId="4CF692A2" w:rsidR="00982941" w:rsidRPr="00982941" w:rsidRDefault="00982941" w:rsidP="00982941">
      <w:pPr>
        <w:rPr>
          <w:rFonts w:ascii="Century Gothic" w:hAnsi="Century Gothic"/>
        </w:rPr>
      </w:pPr>
      <w:r w:rsidRPr="00982941">
        <w:rPr>
          <w:rFonts w:ascii="Century Gothic" w:hAnsi="Century Gothic"/>
        </w:rPr>
        <w:t>Standard</w:t>
      </w:r>
    </w:p>
    <w:tbl>
      <w:tblPr>
        <w:tblStyle w:val="TableGrid"/>
        <w:tblW w:w="0" w:type="auto"/>
        <w:tblLook w:val="04A0" w:firstRow="1" w:lastRow="0" w:firstColumn="1" w:lastColumn="0" w:noHBand="0" w:noVBand="1"/>
      </w:tblPr>
      <w:tblGrid>
        <w:gridCol w:w="460"/>
        <w:gridCol w:w="3945"/>
        <w:gridCol w:w="4945"/>
      </w:tblGrid>
      <w:tr w:rsidR="00982941" w:rsidRPr="00982941" w14:paraId="205DF8E8" w14:textId="77777777" w:rsidTr="00DA4B88">
        <w:tc>
          <w:tcPr>
            <w:tcW w:w="460" w:type="dxa"/>
            <w:shd w:val="clear" w:color="auto" w:fill="D0CECE" w:themeFill="background2" w:themeFillShade="E6"/>
          </w:tcPr>
          <w:p w14:paraId="60EE6019" w14:textId="498B3759" w:rsidR="00982941" w:rsidRPr="00982941" w:rsidRDefault="004755DA" w:rsidP="000D412C">
            <w:pPr>
              <w:rPr>
                <w:rFonts w:ascii="Century Gothic" w:hAnsi="Century Gothic"/>
              </w:rPr>
            </w:pPr>
            <w:r>
              <w:rPr>
                <w:rFonts w:ascii="Century Gothic" w:hAnsi="Century Gothic"/>
              </w:rPr>
              <w:t>#</w:t>
            </w:r>
          </w:p>
        </w:tc>
        <w:tc>
          <w:tcPr>
            <w:tcW w:w="3945" w:type="dxa"/>
            <w:shd w:val="clear" w:color="auto" w:fill="D0CECE" w:themeFill="background2" w:themeFillShade="E6"/>
          </w:tcPr>
          <w:p w14:paraId="33E997F1" w14:textId="77777777" w:rsidR="00982941" w:rsidRPr="00982941" w:rsidRDefault="00982941" w:rsidP="000D412C">
            <w:pPr>
              <w:rPr>
                <w:rFonts w:ascii="Century Gothic" w:hAnsi="Century Gothic"/>
              </w:rPr>
            </w:pPr>
            <w:r w:rsidRPr="00982941">
              <w:rPr>
                <w:rFonts w:ascii="Century Gothic" w:hAnsi="Century Gothic"/>
              </w:rPr>
              <w:t>Document</w:t>
            </w:r>
          </w:p>
        </w:tc>
        <w:tc>
          <w:tcPr>
            <w:tcW w:w="4945" w:type="dxa"/>
            <w:shd w:val="clear" w:color="auto" w:fill="D0CECE" w:themeFill="background2" w:themeFillShade="E6"/>
          </w:tcPr>
          <w:p w14:paraId="2376D1DE" w14:textId="77777777" w:rsidR="00982941" w:rsidRPr="00982941" w:rsidRDefault="00982941" w:rsidP="000D412C">
            <w:pPr>
              <w:rPr>
                <w:rFonts w:ascii="Century Gothic" w:hAnsi="Century Gothic"/>
              </w:rPr>
            </w:pPr>
            <w:r w:rsidRPr="00982941">
              <w:rPr>
                <w:rFonts w:ascii="Century Gothic" w:hAnsi="Century Gothic"/>
              </w:rPr>
              <w:t>Location</w:t>
            </w:r>
          </w:p>
        </w:tc>
      </w:tr>
      <w:tr w:rsidR="00982941" w14:paraId="5E0A573C" w14:textId="77777777" w:rsidTr="00DA4B88">
        <w:tc>
          <w:tcPr>
            <w:tcW w:w="460" w:type="dxa"/>
          </w:tcPr>
          <w:p w14:paraId="5022AC27" w14:textId="7C851A6F" w:rsidR="00982941" w:rsidRPr="00984618" w:rsidRDefault="004755DA" w:rsidP="000D412C">
            <w:pPr>
              <w:rPr>
                <w:rFonts w:ascii="Century Gothic" w:hAnsi="Century Gothic"/>
              </w:rPr>
            </w:pPr>
            <w:r w:rsidRPr="00984618">
              <w:rPr>
                <w:rFonts w:ascii="Century Gothic" w:hAnsi="Century Gothic"/>
              </w:rPr>
              <w:t>1</w:t>
            </w:r>
          </w:p>
        </w:tc>
        <w:tc>
          <w:tcPr>
            <w:tcW w:w="3945" w:type="dxa"/>
          </w:tcPr>
          <w:p w14:paraId="5D334622" w14:textId="31FC72E0" w:rsidR="00982941" w:rsidRPr="00984618" w:rsidRDefault="00984618" w:rsidP="000D412C">
            <w:pPr>
              <w:rPr>
                <w:rFonts w:ascii="Century Gothic" w:hAnsi="Century Gothic"/>
              </w:rPr>
            </w:pPr>
            <w:r w:rsidRPr="00984618">
              <w:rPr>
                <w:rFonts w:ascii="Century Gothic" w:hAnsi="Century Gothic"/>
              </w:rPr>
              <w:t>Request for Quotation cover page</w:t>
            </w:r>
          </w:p>
        </w:tc>
        <w:tc>
          <w:tcPr>
            <w:tcW w:w="4945" w:type="dxa"/>
          </w:tcPr>
          <w:p w14:paraId="13166AC2" w14:textId="7ADCC1BB" w:rsidR="00982941" w:rsidRPr="00984618" w:rsidRDefault="00984618" w:rsidP="000D412C">
            <w:pPr>
              <w:rPr>
                <w:rFonts w:ascii="Century Gothic" w:hAnsi="Century Gothic"/>
              </w:rPr>
            </w:pPr>
            <w:r w:rsidRPr="00984618">
              <w:rPr>
                <w:rFonts w:ascii="Century Gothic" w:hAnsi="Century Gothic"/>
              </w:rPr>
              <w:t>This document</w:t>
            </w:r>
          </w:p>
        </w:tc>
      </w:tr>
      <w:tr w:rsidR="00DA4B88" w14:paraId="2A57D82D" w14:textId="77777777" w:rsidTr="00DA4B88">
        <w:tc>
          <w:tcPr>
            <w:tcW w:w="460" w:type="dxa"/>
          </w:tcPr>
          <w:p w14:paraId="4DC192EE" w14:textId="19540BC3" w:rsidR="00DA4B88" w:rsidRPr="00B61957" w:rsidRDefault="00DA4B88" w:rsidP="00DA4B88">
            <w:pPr>
              <w:rPr>
                <w:rFonts w:ascii="Century Gothic" w:hAnsi="Century Gothic"/>
              </w:rPr>
            </w:pPr>
            <w:r w:rsidRPr="00B61957">
              <w:rPr>
                <w:rFonts w:ascii="Century Gothic" w:hAnsi="Century Gothic"/>
              </w:rPr>
              <w:t>2</w:t>
            </w:r>
          </w:p>
        </w:tc>
        <w:tc>
          <w:tcPr>
            <w:tcW w:w="3945" w:type="dxa"/>
          </w:tcPr>
          <w:p w14:paraId="162E9126" w14:textId="49E89272" w:rsidR="00DA4B88" w:rsidRPr="00B61957" w:rsidRDefault="00DA4B88" w:rsidP="00DA4B88">
            <w:pPr>
              <w:rPr>
                <w:rFonts w:ascii="Century Gothic" w:hAnsi="Century Gothic"/>
              </w:rPr>
            </w:pPr>
            <w:r>
              <w:rPr>
                <w:rFonts w:ascii="Century Gothic" w:hAnsi="Century Gothic"/>
              </w:rPr>
              <w:t>Program Timing and Volume plan</w:t>
            </w:r>
          </w:p>
        </w:tc>
        <w:tc>
          <w:tcPr>
            <w:tcW w:w="4945" w:type="dxa"/>
          </w:tcPr>
          <w:p w14:paraId="13832CBC" w14:textId="4AF2BDFB" w:rsidR="00DA4B88" w:rsidRPr="003F15FF" w:rsidRDefault="00DA4B88" w:rsidP="00DA4B88">
            <w:pPr>
              <w:rPr>
                <w:rFonts w:ascii="Century Gothic" w:hAnsi="Century Gothic"/>
              </w:rPr>
            </w:pPr>
            <w:r w:rsidRPr="003F15FF">
              <w:rPr>
                <w:rFonts w:ascii="Century Gothic" w:hAnsi="Century Gothic"/>
              </w:rPr>
              <w:t>2-TIMING-VOLUMES-Aggregate R7.0.xlsx</w:t>
            </w:r>
          </w:p>
        </w:tc>
      </w:tr>
      <w:tr w:rsidR="00DA4B88" w14:paraId="391303A3" w14:textId="77777777" w:rsidTr="00DA4B88">
        <w:tc>
          <w:tcPr>
            <w:tcW w:w="460" w:type="dxa"/>
          </w:tcPr>
          <w:p w14:paraId="070D12D0" w14:textId="4853FFFF" w:rsidR="00DA4B88" w:rsidRPr="00B61957" w:rsidRDefault="00DA4B88" w:rsidP="00DA4B88">
            <w:pPr>
              <w:rPr>
                <w:rFonts w:ascii="Century Gothic" w:hAnsi="Century Gothic"/>
              </w:rPr>
            </w:pPr>
            <w:r w:rsidRPr="00B61957">
              <w:rPr>
                <w:rFonts w:ascii="Century Gothic" w:hAnsi="Century Gothic"/>
              </w:rPr>
              <w:t>3</w:t>
            </w:r>
          </w:p>
        </w:tc>
        <w:tc>
          <w:tcPr>
            <w:tcW w:w="3945" w:type="dxa"/>
          </w:tcPr>
          <w:p w14:paraId="1B976E96" w14:textId="7A470B4F" w:rsidR="00DA4B88" w:rsidRPr="00B61957" w:rsidRDefault="00DA4B88" w:rsidP="00DA4B88">
            <w:pPr>
              <w:rPr>
                <w:rFonts w:ascii="Century Gothic" w:hAnsi="Century Gothic"/>
              </w:rPr>
            </w:pPr>
            <w:r>
              <w:rPr>
                <w:rFonts w:ascii="Century Gothic" w:hAnsi="Century Gothic"/>
              </w:rPr>
              <w:t>Unit, ED&amp;T, and Tooling cost detail</w:t>
            </w:r>
          </w:p>
        </w:tc>
        <w:tc>
          <w:tcPr>
            <w:tcW w:w="4945" w:type="dxa"/>
          </w:tcPr>
          <w:p w14:paraId="1B7A2CBD" w14:textId="0D70FDBB" w:rsidR="00DA4B88" w:rsidRPr="003F15FF" w:rsidRDefault="00DA4B88" w:rsidP="00DA4B88">
            <w:pPr>
              <w:rPr>
                <w:rFonts w:ascii="Century Gothic" w:hAnsi="Century Gothic"/>
              </w:rPr>
            </w:pPr>
            <w:r w:rsidRPr="003F15FF">
              <w:rPr>
                <w:rFonts w:ascii="Century Gothic" w:hAnsi="Century Gothic"/>
              </w:rPr>
              <w:t>3-BOM-(TEMPLATE) R1.4.xlsx</w:t>
            </w:r>
          </w:p>
        </w:tc>
      </w:tr>
      <w:tr w:rsidR="00DA4B88" w14:paraId="0125F5A8" w14:textId="77777777" w:rsidTr="00DA4B88">
        <w:tc>
          <w:tcPr>
            <w:tcW w:w="460" w:type="dxa"/>
          </w:tcPr>
          <w:p w14:paraId="297F47CD" w14:textId="5990B067" w:rsidR="00DA4B88" w:rsidRPr="00B61957" w:rsidRDefault="00DA4B88" w:rsidP="00DA4B88">
            <w:pPr>
              <w:rPr>
                <w:rFonts w:ascii="Century Gothic" w:hAnsi="Century Gothic"/>
              </w:rPr>
            </w:pPr>
            <w:r w:rsidRPr="00B61957">
              <w:rPr>
                <w:rFonts w:ascii="Century Gothic" w:hAnsi="Century Gothic"/>
              </w:rPr>
              <w:t>4</w:t>
            </w:r>
          </w:p>
        </w:tc>
        <w:tc>
          <w:tcPr>
            <w:tcW w:w="3945" w:type="dxa"/>
          </w:tcPr>
          <w:p w14:paraId="12F2572C" w14:textId="1289C51F" w:rsidR="00DA4B88" w:rsidRPr="00B61957" w:rsidRDefault="00DA4B88" w:rsidP="00DA4B88">
            <w:pPr>
              <w:rPr>
                <w:rFonts w:ascii="Century Gothic" w:hAnsi="Century Gothic"/>
              </w:rPr>
            </w:pPr>
            <w:r>
              <w:rPr>
                <w:rFonts w:ascii="Century Gothic" w:hAnsi="Century Gothic"/>
              </w:rPr>
              <w:t>Testing and Validation cost detail</w:t>
            </w:r>
          </w:p>
        </w:tc>
        <w:tc>
          <w:tcPr>
            <w:tcW w:w="4945" w:type="dxa"/>
          </w:tcPr>
          <w:p w14:paraId="7606E256" w14:textId="5650230E" w:rsidR="00DA4B88" w:rsidRPr="003F15FF" w:rsidRDefault="00DA4B88" w:rsidP="00DA4B88">
            <w:pPr>
              <w:rPr>
                <w:rFonts w:ascii="Century Gothic" w:hAnsi="Century Gothic"/>
              </w:rPr>
            </w:pPr>
            <w:r w:rsidRPr="003F15FF">
              <w:rPr>
                <w:rFonts w:ascii="Century Gothic" w:hAnsi="Century Gothic"/>
              </w:rPr>
              <w:t>4-DVP-(TEMPLATE) R1.1.xlsx</w:t>
            </w:r>
          </w:p>
        </w:tc>
      </w:tr>
      <w:tr w:rsidR="00DA4B88" w14:paraId="443F24C8" w14:textId="77777777" w:rsidTr="00DA4B88">
        <w:tc>
          <w:tcPr>
            <w:tcW w:w="460" w:type="dxa"/>
          </w:tcPr>
          <w:p w14:paraId="284DDD9D" w14:textId="1ECC464C" w:rsidR="00DA4B88" w:rsidRPr="00984618" w:rsidRDefault="00DA4B88" w:rsidP="00DA4B88">
            <w:pPr>
              <w:rPr>
                <w:rFonts w:ascii="Century Gothic" w:hAnsi="Century Gothic"/>
              </w:rPr>
            </w:pPr>
            <w:r w:rsidRPr="00984618">
              <w:rPr>
                <w:rFonts w:ascii="Century Gothic" w:hAnsi="Century Gothic"/>
              </w:rPr>
              <w:t>5</w:t>
            </w:r>
          </w:p>
        </w:tc>
        <w:tc>
          <w:tcPr>
            <w:tcW w:w="3945" w:type="dxa"/>
          </w:tcPr>
          <w:p w14:paraId="4E3B90A0" w14:textId="4A5BEDA2" w:rsidR="00DA4B88" w:rsidRPr="00984618" w:rsidRDefault="00DA4B88" w:rsidP="00DA4B88">
            <w:pPr>
              <w:rPr>
                <w:rFonts w:ascii="Century Gothic" w:hAnsi="Century Gothic"/>
              </w:rPr>
            </w:pPr>
            <w:r>
              <w:rPr>
                <w:rFonts w:ascii="Century Gothic" w:hAnsi="Century Gothic"/>
              </w:rPr>
              <w:t>Total project cost proposal</w:t>
            </w:r>
          </w:p>
        </w:tc>
        <w:tc>
          <w:tcPr>
            <w:tcW w:w="4945" w:type="dxa"/>
          </w:tcPr>
          <w:p w14:paraId="5E281F21" w14:textId="37A80898" w:rsidR="00DA4B88" w:rsidRPr="003F15FF" w:rsidRDefault="00DA4B88" w:rsidP="00DA4B88">
            <w:pPr>
              <w:rPr>
                <w:rFonts w:ascii="Century Gothic" w:hAnsi="Century Gothic"/>
              </w:rPr>
            </w:pPr>
            <w:r w:rsidRPr="003F15FF">
              <w:rPr>
                <w:rFonts w:ascii="Century Gothic" w:hAnsi="Century Gothic"/>
              </w:rPr>
              <w:t>5-SUPPLIER QUOTE SUMMARY (TEMPLATE) R1.0.docx</w:t>
            </w:r>
          </w:p>
        </w:tc>
      </w:tr>
      <w:tr w:rsidR="00DA4B88" w14:paraId="32836468" w14:textId="77777777" w:rsidTr="00DA4B88">
        <w:tc>
          <w:tcPr>
            <w:tcW w:w="460" w:type="dxa"/>
          </w:tcPr>
          <w:p w14:paraId="1FC2F2DC" w14:textId="489C913D" w:rsidR="00DA4B88" w:rsidRPr="00984618" w:rsidRDefault="00DA4B88" w:rsidP="00DA4B88">
            <w:pPr>
              <w:rPr>
                <w:rFonts w:ascii="Century Gothic" w:hAnsi="Century Gothic"/>
              </w:rPr>
            </w:pPr>
            <w:r>
              <w:rPr>
                <w:rFonts w:ascii="Century Gothic" w:hAnsi="Century Gothic"/>
              </w:rPr>
              <w:t>6</w:t>
            </w:r>
          </w:p>
        </w:tc>
        <w:tc>
          <w:tcPr>
            <w:tcW w:w="3945" w:type="dxa"/>
          </w:tcPr>
          <w:p w14:paraId="14EBA848" w14:textId="43B8429B" w:rsidR="00DA4B88" w:rsidRPr="00984618" w:rsidRDefault="00DA4B88" w:rsidP="00DA4B88">
            <w:pPr>
              <w:rPr>
                <w:rFonts w:ascii="Century Gothic" w:hAnsi="Century Gothic"/>
              </w:rPr>
            </w:pPr>
            <w:r w:rsidRPr="00984618">
              <w:rPr>
                <w:rFonts w:ascii="Century Gothic" w:hAnsi="Century Gothic"/>
              </w:rPr>
              <w:t>Collaboration Agreement (ED&amp;T)</w:t>
            </w:r>
          </w:p>
        </w:tc>
        <w:tc>
          <w:tcPr>
            <w:tcW w:w="4945" w:type="dxa"/>
          </w:tcPr>
          <w:p w14:paraId="2FA39B23" w14:textId="61A04C30" w:rsidR="00DA4B88" w:rsidRPr="00984618" w:rsidRDefault="00DA4B88" w:rsidP="00DA4B88">
            <w:pPr>
              <w:rPr>
                <w:rFonts w:ascii="Century Gothic" w:hAnsi="Century Gothic"/>
              </w:rPr>
            </w:pPr>
            <w:proofErr w:type="spellStart"/>
            <w:r w:rsidRPr="003F15FF">
              <w:rPr>
                <w:rFonts w:ascii="Century Gothic" w:hAnsi="Century Gothic"/>
              </w:rPr>
              <w:t>Canoo</w:t>
            </w:r>
            <w:proofErr w:type="spellEnd"/>
            <w:r w:rsidRPr="003F15FF">
              <w:rPr>
                <w:rFonts w:ascii="Century Gothic" w:hAnsi="Century Gothic"/>
              </w:rPr>
              <w:t xml:space="preserve"> Supplier Collaboration Agreement (1.1.20).pdf</w:t>
            </w:r>
          </w:p>
        </w:tc>
      </w:tr>
      <w:tr w:rsidR="00DA4B88" w14:paraId="2EA58614" w14:textId="77777777" w:rsidTr="00DA4B88">
        <w:tc>
          <w:tcPr>
            <w:tcW w:w="460" w:type="dxa"/>
          </w:tcPr>
          <w:p w14:paraId="75AFC9B0" w14:textId="7D5D2051" w:rsidR="00DA4B88" w:rsidRPr="00996D3F" w:rsidRDefault="00DA4B88" w:rsidP="00DA4B88">
            <w:pPr>
              <w:rPr>
                <w:rFonts w:ascii="Century Gothic" w:hAnsi="Century Gothic"/>
              </w:rPr>
            </w:pPr>
            <w:r w:rsidRPr="00996D3F">
              <w:rPr>
                <w:rFonts w:ascii="Century Gothic" w:hAnsi="Century Gothic"/>
              </w:rPr>
              <w:t>7</w:t>
            </w:r>
          </w:p>
        </w:tc>
        <w:tc>
          <w:tcPr>
            <w:tcW w:w="3945" w:type="dxa"/>
          </w:tcPr>
          <w:p w14:paraId="73D951F5" w14:textId="2577A6B3" w:rsidR="00DA4B88" w:rsidRPr="00996D3F" w:rsidRDefault="00DA4B88" w:rsidP="00DA4B88">
            <w:pPr>
              <w:rPr>
                <w:rFonts w:ascii="Century Gothic" w:hAnsi="Century Gothic"/>
              </w:rPr>
            </w:pPr>
            <w:r w:rsidRPr="00996D3F">
              <w:rPr>
                <w:rFonts w:ascii="Century Gothic" w:hAnsi="Century Gothic"/>
              </w:rPr>
              <w:t xml:space="preserve">Supplier </w:t>
            </w:r>
            <w:proofErr w:type="spellStart"/>
            <w:r w:rsidRPr="00996D3F">
              <w:rPr>
                <w:rFonts w:ascii="Century Gothic" w:hAnsi="Century Gothic"/>
              </w:rPr>
              <w:t>Self Assessment</w:t>
            </w:r>
            <w:proofErr w:type="spellEnd"/>
          </w:p>
        </w:tc>
        <w:tc>
          <w:tcPr>
            <w:tcW w:w="4945" w:type="dxa"/>
          </w:tcPr>
          <w:p w14:paraId="732A08EE" w14:textId="2636581E" w:rsidR="00DA4B88" w:rsidRPr="00996D3F" w:rsidRDefault="00987A0D" w:rsidP="00DA4B88">
            <w:pPr>
              <w:rPr>
                <w:rFonts w:ascii="Century Gothic" w:hAnsi="Century Gothic"/>
              </w:rPr>
            </w:pPr>
            <w:r>
              <w:rPr>
                <w:rFonts w:ascii="Century Gothic" w:hAnsi="Century Gothic"/>
              </w:rPr>
              <w:t>Updated at c</w:t>
            </w:r>
            <w:r w:rsidR="00DA4B88" w:rsidRPr="00996D3F">
              <w:rPr>
                <w:rFonts w:ascii="Century Gothic" w:hAnsi="Century Gothic"/>
              </w:rPr>
              <w:t>anoo.supplychain.com</w:t>
            </w:r>
          </w:p>
        </w:tc>
      </w:tr>
      <w:tr w:rsidR="00DA4B88" w14:paraId="17826BB3" w14:textId="77777777" w:rsidTr="00DA4B88">
        <w:tc>
          <w:tcPr>
            <w:tcW w:w="460" w:type="dxa"/>
          </w:tcPr>
          <w:p w14:paraId="1F156B3C" w14:textId="3D22AA11" w:rsidR="00DA4B88" w:rsidRPr="00996D3F" w:rsidRDefault="00DA4B88" w:rsidP="00DA4B88">
            <w:pPr>
              <w:rPr>
                <w:rFonts w:ascii="Century Gothic" w:hAnsi="Century Gothic"/>
              </w:rPr>
            </w:pPr>
            <w:r w:rsidRPr="00996D3F">
              <w:rPr>
                <w:rFonts w:ascii="Century Gothic" w:hAnsi="Century Gothic"/>
              </w:rPr>
              <w:t>8</w:t>
            </w:r>
          </w:p>
        </w:tc>
        <w:tc>
          <w:tcPr>
            <w:tcW w:w="3945" w:type="dxa"/>
          </w:tcPr>
          <w:p w14:paraId="13BF9898" w14:textId="77777777" w:rsidR="00DA4B88" w:rsidRPr="00996D3F" w:rsidRDefault="00DA4B88" w:rsidP="00DA4B88">
            <w:pPr>
              <w:rPr>
                <w:rFonts w:ascii="Century Gothic" w:hAnsi="Century Gothic"/>
              </w:rPr>
            </w:pPr>
            <w:r w:rsidRPr="00996D3F">
              <w:rPr>
                <w:rFonts w:ascii="Century Gothic" w:hAnsi="Century Gothic"/>
              </w:rPr>
              <w:t>Supplier Quality Manual</w:t>
            </w:r>
          </w:p>
        </w:tc>
        <w:tc>
          <w:tcPr>
            <w:tcW w:w="4945" w:type="dxa"/>
          </w:tcPr>
          <w:p w14:paraId="384DB0BF" w14:textId="010084A5" w:rsidR="00DA4B88" w:rsidRPr="00996D3F" w:rsidRDefault="00987A0D" w:rsidP="00DA4B88">
            <w:pPr>
              <w:rPr>
                <w:rFonts w:ascii="Century Gothic" w:hAnsi="Century Gothic"/>
              </w:rPr>
            </w:pPr>
            <w:r>
              <w:rPr>
                <w:rFonts w:ascii="Century Gothic" w:hAnsi="Century Gothic"/>
              </w:rPr>
              <w:t>Updated at c</w:t>
            </w:r>
            <w:r w:rsidR="00DA4B88" w:rsidRPr="00996D3F">
              <w:rPr>
                <w:rFonts w:ascii="Century Gothic" w:hAnsi="Century Gothic"/>
              </w:rPr>
              <w:t>anoo.supplychain.com</w:t>
            </w:r>
          </w:p>
        </w:tc>
      </w:tr>
      <w:tr w:rsidR="00DA4B88" w14:paraId="0260C760" w14:textId="77777777" w:rsidTr="00DA4B88">
        <w:tc>
          <w:tcPr>
            <w:tcW w:w="460" w:type="dxa"/>
          </w:tcPr>
          <w:p w14:paraId="7CB62390" w14:textId="2C675299" w:rsidR="00DA4B88" w:rsidRPr="007B1F9C" w:rsidRDefault="00DA4B88" w:rsidP="00DA4B88">
            <w:pPr>
              <w:rPr>
                <w:rFonts w:ascii="Century Gothic" w:hAnsi="Century Gothic"/>
              </w:rPr>
            </w:pPr>
            <w:r w:rsidRPr="007B1F9C">
              <w:rPr>
                <w:rFonts w:ascii="Century Gothic" w:hAnsi="Century Gothic"/>
              </w:rPr>
              <w:t>9</w:t>
            </w:r>
          </w:p>
        </w:tc>
        <w:tc>
          <w:tcPr>
            <w:tcW w:w="3945" w:type="dxa"/>
          </w:tcPr>
          <w:p w14:paraId="727F510F" w14:textId="7127C300" w:rsidR="00DA4B88" w:rsidRPr="007B1F9C" w:rsidRDefault="00DA4B88" w:rsidP="00DA4B88">
            <w:pPr>
              <w:rPr>
                <w:rFonts w:ascii="Century Gothic" w:hAnsi="Century Gothic"/>
              </w:rPr>
            </w:pPr>
            <w:r w:rsidRPr="007B1F9C">
              <w:rPr>
                <w:rFonts w:ascii="Century Gothic" w:hAnsi="Century Gothic"/>
              </w:rPr>
              <w:t>Terms and Conditions for the Purchase of Pre-Production Materials (Build-to-Print parts)</w:t>
            </w:r>
          </w:p>
        </w:tc>
        <w:tc>
          <w:tcPr>
            <w:tcW w:w="4945" w:type="dxa"/>
          </w:tcPr>
          <w:p w14:paraId="19558F22" w14:textId="2A6372B4" w:rsidR="00DA4B88" w:rsidRPr="007B1F9C" w:rsidRDefault="00987A0D" w:rsidP="00DA4B88">
            <w:pPr>
              <w:spacing w:line="259" w:lineRule="auto"/>
              <w:rPr>
                <w:rFonts w:ascii="Century Gothic" w:hAnsi="Century Gothic"/>
              </w:rPr>
            </w:pPr>
            <w:r>
              <w:rPr>
                <w:rFonts w:ascii="Century Gothic" w:hAnsi="Century Gothic"/>
              </w:rPr>
              <w:t>Updated at c</w:t>
            </w:r>
            <w:r w:rsidR="00DA4B88" w:rsidRPr="007B1F9C">
              <w:rPr>
                <w:rFonts w:ascii="Century Gothic" w:hAnsi="Century Gothic"/>
              </w:rPr>
              <w:t>anoo.supplychain.com</w:t>
            </w:r>
          </w:p>
        </w:tc>
      </w:tr>
    </w:tbl>
    <w:p w14:paraId="4E6DAF64" w14:textId="75150C5E" w:rsidR="00982941" w:rsidRPr="004755DA" w:rsidRDefault="00982941" w:rsidP="00982941">
      <w:pPr>
        <w:rPr>
          <w:rFonts w:ascii="Century Gothic" w:hAnsi="Century Gothic"/>
        </w:rPr>
      </w:pPr>
      <w:r w:rsidRPr="004755DA">
        <w:rPr>
          <w:rFonts w:ascii="Century Gothic" w:hAnsi="Century Gothic"/>
        </w:rPr>
        <w:t>Commodity Specific</w:t>
      </w:r>
    </w:p>
    <w:tbl>
      <w:tblPr>
        <w:tblStyle w:val="TableGrid"/>
        <w:tblW w:w="0" w:type="auto"/>
        <w:tblLook w:val="04A0" w:firstRow="1" w:lastRow="0" w:firstColumn="1" w:lastColumn="0" w:noHBand="0" w:noVBand="1"/>
      </w:tblPr>
      <w:tblGrid>
        <w:gridCol w:w="460"/>
        <w:gridCol w:w="3495"/>
        <w:gridCol w:w="5395"/>
      </w:tblGrid>
      <w:tr w:rsidR="004755DA" w:rsidRPr="004755DA" w14:paraId="21E0555B" w14:textId="77777777" w:rsidTr="003F15FF">
        <w:tc>
          <w:tcPr>
            <w:tcW w:w="460" w:type="dxa"/>
            <w:shd w:val="clear" w:color="auto" w:fill="D0CECE" w:themeFill="background2" w:themeFillShade="E6"/>
          </w:tcPr>
          <w:p w14:paraId="7C82AB37" w14:textId="7CD7203A" w:rsidR="00197D7E" w:rsidRPr="004755DA" w:rsidRDefault="004755DA" w:rsidP="000772A3">
            <w:pPr>
              <w:rPr>
                <w:rFonts w:ascii="Century Gothic" w:hAnsi="Century Gothic"/>
              </w:rPr>
            </w:pPr>
            <w:r w:rsidRPr="004755DA">
              <w:rPr>
                <w:rFonts w:ascii="Century Gothic" w:hAnsi="Century Gothic"/>
              </w:rPr>
              <w:t>#</w:t>
            </w:r>
          </w:p>
        </w:tc>
        <w:tc>
          <w:tcPr>
            <w:tcW w:w="3495" w:type="dxa"/>
            <w:shd w:val="clear" w:color="auto" w:fill="D0CECE" w:themeFill="background2" w:themeFillShade="E6"/>
          </w:tcPr>
          <w:p w14:paraId="3BEF4774" w14:textId="4FDD18CF" w:rsidR="00197D7E" w:rsidRPr="004755DA" w:rsidRDefault="00197D7E" w:rsidP="000772A3">
            <w:pPr>
              <w:rPr>
                <w:rFonts w:ascii="Century Gothic" w:hAnsi="Century Gothic"/>
              </w:rPr>
            </w:pPr>
            <w:r w:rsidRPr="004755DA">
              <w:rPr>
                <w:rFonts w:ascii="Century Gothic" w:hAnsi="Century Gothic"/>
              </w:rPr>
              <w:t>Document</w:t>
            </w:r>
          </w:p>
        </w:tc>
        <w:tc>
          <w:tcPr>
            <w:tcW w:w="5395" w:type="dxa"/>
            <w:shd w:val="clear" w:color="auto" w:fill="D0CECE" w:themeFill="background2" w:themeFillShade="E6"/>
          </w:tcPr>
          <w:p w14:paraId="65950B53" w14:textId="560E92A3" w:rsidR="00197D7E" w:rsidRPr="004755DA" w:rsidRDefault="004755DA" w:rsidP="000772A3">
            <w:pPr>
              <w:rPr>
                <w:rFonts w:ascii="Century Gothic" w:hAnsi="Century Gothic"/>
              </w:rPr>
            </w:pPr>
            <w:r>
              <w:rPr>
                <w:rFonts w:ascii="Century Gothic" w:hAnsi="Century Gothic"/>
              </w:rPr>
              <w:t>File Name</w:t>
            </w:r>
          </w:p>
        </w:tc>
      </w:tr>
      <w:tr w:rsidR="00982941" w14:paraId="7EC1878D" w14:textId="77777777" w:rsidTr="003F15FF">
        <w:tc>
          <w:tcPr>
            <w:tcW w:w="460" w:type="dxa"/>
          </w:tcPr>
          <w:p w14:paraId="60159E33" w14:textId="7CD99763" w:rsidR="00982941" w:rsidRPr="003F15FF" w:rsidRDefault="009A6D7F" w:rsidP="000772A3">
            <w:pPr>
              <w:rPr>
                <w:rFonts w:ascii="Century Gothic" w:hAnsi="Century Gothic"/>
              </w:rPr>
            </w:pPr>
            <w:r w:rsidRPr="003F15FF">
              <w:rPr>
                <w:rFonts w:ascii="Century Gothic" w:hAnsi="Century Gothic"/>
              </w:rPr>
              <w:t>1</w:t>
            </w:r>
            <w:r w:rsidR="003F15FF" w:rsidRPr="003F15FF">
              <w:rPr>
                <w:rFonts w:ascii="Century Gothic" w:hAnsi="Century Gothic"/>
              </w:rPr>
              <w:t>0</w:t>
            </w:r>
          </w:p>
        </w:tc>
        <w:tc>
          <w:tcPr>
            <w:tcW w:w="3495" w:type="dxa"/>
          </w:tcPr>
          <w:p w14:paraId="386304A9" w14:textId="65CB0095" w:rsidR="00982941" w:rsidRPr="003F15FF" w:rsidRDefault="009A6D7F" w:rsidP="000772A3">
            <w:pPr>
              <w:rPr>
                <w:rFonts w:ascii="Century Gothic" w:hAnsi="Century Gothic"/>
              </w:rPr>
            </w:pPr>
            <w:r w:rsidRPr="003F15FF">
              <w:rPr>
                <w:rFonts w:ascii="Century Gothic" w:hAnsi="Century Gothic"/>
              </w:rPr>
              <w:t>Component Tech</w:t>
            </w:r>
            <w:r w:rsidR="00DA4B88" w:rsidRPr="003F15FF">
              <w:rPr>
                <w:rFonts w:ascii="Century Gothic" w:hAnsi="Century Gothic"/>
              </w:rPr>
              <w:t>nical</w:t>
            </w:r>
            <w:r w:rsidRPr="003F15FF">
              <w:rPr>
                <w:rFonts w:ascii="Century Gothic" w:hAnsi="Century Gothic"/>
              </w:rPr>
              <w:t xml:space="preserve"> Spec (CTS)</w:t>
            </w:r>
          </w:p>
        </w:tc>
        <w:tc>
          <w:tcPr>
            <w:tcW w:w="5395" w:type="dxa"/>
          </w:tcPr>
          <w:p w14:paraId="49B6A415" w14:textId="6306E72F" w:rsidR="00982941" w:rsidRPr="003F15FF" w:rsidRDefault="003F15FF" w:rsidP="000772A3">
            <w:pPr>
              <w:rPr>
                <w:rFonts w:ascii="Century Gothic" w:hAnsi="Century Gothic"/>
              </w:rPr>
            </w:pPr>
            <w:r w:rsidRPr="003F15FF">
              <w:rPr>
                <w:rFonts w:ascii="Century Gothic" w:hAnsi="Century Gothic"/>
              </w:rPr>
              <w:t xml:space="preserve">[CANOO] CCS1 </w:t>
            </w:r>
            <w:proofErr w:type="spellStart"/>
            <w:r w:rsidRPr="003F15FF">
              <w:rPr>
                <w:rFonts w:ascii="Century Gothic" w:hAnsi="Century Gothic"/>
              </w:rPr>
              <w:t>Chargeport</w:t>
            </w:r>
            <w:proofErr w:type="spellEnd"/>
            <w:r w:rsidRPr="003F15FF">
              <w:rPr>
                <w:rFonts w:ascii="Century Gothic" w:hAnsi="Century Gothic"/>
              </w:rPr>
              <w:t xml:space="preserve"> Requirements R.10 (2020-04-06)</w:t>
            </w:r>
            <w:r w:rsidRPr="003F15FF">
              <w:rPr>
                <w:rFonts w:ascii="Century Gothic" w:hAnsi="Century Gothic"/>
              </w:rPr>
              <w:t>.pdf</w:t>
            </w:r>
          </w:p>
        </w:tc>
      </w:tr>
      <w:tr w:rsidR="00982941" w14:paraId="61DFB52E" w14:textId="77777777" w:rsidTr="003F15FF">
        <w:tc>
          <w:tcPr>
            <w:tcW w:w="460" w:type="dxa"/>
          </w:tcPr>
          <w:p w14:paraId="38ADD9A6" w14:textId="30064A22" w:rsidR="00982941" w:rsidRPr="003F15FF" w:rsidRDefault="009A6D7F" w:rsidP="000772A3">
            <w:pPr>
              <w:rPr>
                <w:rFonts w:ascii="Century Gothic" w:hAnsi="Century Gothic"/>
              </w:rPr>
            </w:pPr>
            <w:r w:rsidRPr="003F15FF">
              <w:rPr>
                <w:rFonts w:ascii="Century Gothic" w:hAnsi="Century Gothic"/>
              </w:rPr>
              <w:t>1</w:t>
            </w:r>
            <w:r w:rsidR="003F15FF" w:rsidRPr="003F15FF">
              <w:rPr>
                <w:rFonts w:ascii="Century Gothic" w:hAnsi="Century Gothic"/>
              </w:rPr>
              <w:t>1</w:t>
            </w:r>
          </w:p>
        </w:tc>
        <w:tc>
          <w:tcPr>
            <w:tcW w:w="3495" w:type="dxa"/>
          </w:tcPr>
          <w:p w14:paraId="00837DD7" w14:textId="5D2FA528" w:rsidR="00982941" w:rsidRPr="003F15FF" w:rsidRDefault="00795CA9" w:rsidP="000772A3">
            <w:pPr>
              <w:rPr>
                <w:rFonts w:ascii="Century Gothic" w:hAnsi="Century Gothic"/>
              </w:rPr>
            </w:pPr>
            <w:r w:rsidRPr="003F15FF">
              <w:rPr>
                <w:rFonts w:ascii="Century Gothic" w:hAnsi="Century Gothic"/>
              </w:rPr>
              <w:t>3D CAD Model</w:t>
            </w:r>
            <w:r w:rsidR="003F15FF" w:rsidRPr="003F15FF">
              <w:rPr>
                <w:rFonts w:ascii="Century Gothic" w:hAnsi="Century Gothic"/>
              </w:rPr>
              <w:t xml:space="preserve"> (assembly)</w:t>
            </w:r>
          </w:p>
        </w:tc>
        <w:tc>
          <w:tcPr>
            <w:tcW w:w="5395" w:type="dxa"/>
          </w:tcPr>
          <w:p w14:paraId="4F7F4DFD" w14:textId="2B2DFD9F" w:rsidR="00982941" w:rsidRPr="003F15FF" w:rsidRDefault="003F15FF" w:rsidP="000772A3">
            <w:pPr>
              <w:rPr>
                <w:rFonts w:ascii="Century Gothic" w:hAnsi="Century Gothic"/>
              </w:rPr>
            </w:pPr>
            <w:r w:rsidRPr="003F15FF">
              <w:rPr>
                <w:rFonts w:ascii="Century Gothic" w:hAnsi="Century Gothic"/>
              </w:rPr>
              <w:t>CHARGE_PORT_GAMMA_CONCEPT_REV2</w:t>
            </w:r>
            <w:proofErr w:type="gramStart"/>
            <w:r w:rsidRPr="003F15FF">
              <w:rPr>
                <w:rFonts w:ascii="Century Gothic" w:hAnsi="Century Gothic"/>
              </w:rPr>
              <w:t>_(</w:t>
            </w:r>
            <w:proofErr w:type="gramEnd"/>
            <w:r w:rsidRPr="003F15FF">
              <w:rPr>
                <w:rFonts w:ascii="Century Gothic" w:hAnsi="Century Gothic"/>
              </w:rPr>
              <w:t>2020-04-06).</w:t>
            </w:r>
            <w:proofErr w:type="spellStart"/>
            <w:r w:rsidRPr="003F15FF">
              <w:rPr>
                <w:rFonts w:ascii="Century Gothic" w:hAnsi="Century Gothic"/>
              </w:rPr>
              <w:t>stp</w:t>
            </w:r>
            <w:proofErr w:type="spellEnd"/>
          </w:p>
        </w:tc>
      </w:tr>
      <w:tr w:rsidR="003F15FF" w14:paraId="3169F722" w14:textId="77777777" w:rsidTr="003F15FF">
        <w:tc>
          <w:tcPr>
            <w:tcW w:w="460" w:type="dxa"/>
          </w:tcPr>
          <w:p w14:paraId="76245474" w14:textId="02A57630" w:rsidR="003F15FF" w:rsidRPr="003F15FF" w:rsidRDefault="003F15FF" w:rsidP="003F15FF">
            <w:pPr>
              <w:rPr>
                <w:rFonts w:ascii="Century Gothic" w:hAnsi="Century Gothic"/>
              </w:rPr>
            </w:pPr>
            <w:r w:rsidRPr="003F15FF">
              <w:rPr>
                <w:rFonts w:ascii="Century Gothic" w:hAnsi="Century Gothic"/>
              </w:rPr>
              <w:t>12</w:t>
            </w:r>
          </w:p>
        </w:tc>
        <w:tc>
          <w:tcPr>
            <w:tcW w:w="3495" w:type="dxa"/>
          </w:tcPr>
          <w:p w14:paraId="6AC8CF7D" w14:textId="70D6B724" w:rsidR="003F15FF" w:rsidRPr="003F15FF" w:rsidRDefault="003F15FF" w:rsidP="003F15FF">
            <w:pPr>
              <w:rPr>
                <w:rFonts w:ascii="Century Gothic" w:hAnsi="Century Gothic"/>
              </w:rPr>
            </w:pPr>
            <w:r w:rsidRPr="003F15FF">
              <w:rPr>
                <w:rFonts w:ascii="Century Gothic" w:hAnsi="Century Gothic"/>
              </w:rPr>
              <w:t>3D CAD Model (</w:t>
            </w:r>
            <w:r w:rsidRPr="003F15FF">
              <w:rPr>
                <w:rFonts w:ascii="Century Gothic" w:hAnsi="Century Gothic"/>
              </w:rPr>
              <w:t>envelope</w:t>
            </w:r>
            <w:r w:rsidRPr="003F15FF">
              <w:rPr>
                <w:rFonts w:ascii="Century Gothic" w:hAnsi="Century Gothic"/>
              </w:rPr>
              <w:t>)</w:t>
            </w:r>
          </w:p>
        </w:tc>
        <w:tc>
          <w:tcPr>
            <w:tcW w:w="5395" w:type="dxa"/>
          </w:tcPr>
          <w:p w14:paraId="34CCD73C" w14:textId="40F9E716" w:rsidR="003F15FF" w:rsidRPr="003F15FF" w:rsidRDefault="003F15FF" w:rsidP="003F15FF">
            <w:pPr>
              <w:rPr>
                <w:rFonts w:ascii="Century Gothic" w:hAnsi="Century Gothic"/>
              </w:rPr>
            </w:pPr>
            <w:r w:rsidRPr="003F15FF">
              <w:rPr>
                <w:rFonts w:ascii="Century Gothic" w:hAnsi="Century Gothic"/>
              </w:rPr>
              <w:t xml:space="preserve">CHARGE PORT </w:t>
            </w:r>
            <w:proofErr w:type="spellStart"/>
            <w:r w:rsidRPr="003F15FF">
              <w:rPr>
                <w:rFonts w:ascii="Century Gothic" w:hAnsi="Century Gothic"/>
              </w:rPr>
              <w:t>SURROUNDINGS.stp</w:t>
            </w:r>
            <w:proofErr w:type="spellEnd"/>
          </w:p>
        </w:tc>
      </w:tr>
      <w:tr w:rsidR="003F15FF" w14:paraId="6AD01116" w14:textId="77777777" w:rsidTr="003F15FF">
        <w:tc>
          <w:tcPr>
            <w:tcW w:w="460" w:type="dxa"/>
          </w:tcPr>
          <w:p w14:paraId="34B50965" w14:textId="4CC39090" w:rsidR="003F15FF" w:rsidRPr="003F15FF" w:rsidRDefault="003F15FF" w:rsidP="003F15FF">
            <w:pPr>
              <w:rPr>
                <w:rFonts w:ascii="Century Gothic" w:hAnsi="Century Gothic"/>
              </w:rPr>
            </w:pPr>
            <w:r w:rsidRPr="003F15FF">
              <w:rPr>
                <w:rFonts w:ascii="Century Gothic" w:hAnsi="Century Gothic"/>
              </w:rPr>
              <w:t>13</w:t>
            </w:r>
          </w:p>
        </w:tc>
        <w:tc>
          <w:tcPr>
            <w:tcW w:w="3495" w:type="dxa"/>
          </w:tcPr>
          <w:p w14:paraId="20362CC7" w14:textId="64AE0FCB" w:rsidR="003F15FF" w:rsidRPr="003F15FF" w:rsidRDefault="003F15FF" w:rsidP="003F15FF">
            <w:pPr>
              <w:rPr>
                <w:rFonts w:ascii="Century Gothic" w:hAnsi="Century Gothic"/>
              </w:rPr>
            </w:pPr>
            <w:r w:rsidRPr="003F15FF">
              <w:rPr>
                <w:rFonts w:ascii="Century Gothic" w:hAnsi="Century Gothic"/>
              </w:rPr>
              <w:t>RASIC</w:t>
            </w:r>
          </w:p>
        </w:tc>
        <w:tc>
          <w:tcPr>
            <w:tcW w:w="5395" w:type="dxa"/>
          </w:tcPr>
          <w:p w14:paraId="59609F67" w14:textId="6885BE5D" w:rsidR="003F15FF" w:rsidRPr="003F15FF" w:rsidRDefault="003F15FF" w:rsidP="003F15FF">
            <w:pPr>
              <w:rPr>
                <w:rFonts w:ascii="Century Gothic" w:hAnsi="Century Gothic"/>
              </w:rPr>
            </w:pPr>
            <w:r w:rsidRPr="003F15FF">
              <w:rPr>
                <w:rFonts w:ascii="Century Gothic" w:hAnsi="Century Gothic"/>
              </w:rPr>
              <w:t>Prelim RASIC-</w:t>
            </w:r>
            <w:proofErr w:type="spellStart"/>
            <w:r w:rsidRPr="003F15FF">
              <w:rPr>
                <w:rFonts w:ascii="Century Gothic" w:hAnsi="Century Gothic"/>
              </w:rPr>
              <w:t>BtS</w:t>
            </w:r>
            <w:proofErr w:type="spellEnd"/>
            <w:r w:rsidRPr="003F15FF">
              <w:rPr>
                <w:rFonts w:ascii="Century Gothic" w:hAnsi="Century Gothic"/>
              </w:rPr>
              <w:t xml:space="preserve"> R3.1</w:t>
            </w:r>
            <w:r w:rsidRPr="003F15FF">
              <w:rPr>
                <w:rFonts w:ascii="Century Gothic" w:hAnsi="Century Gothic"/>
              </w:rPr>
              <w:t>.pdf</w:t>
            </w:r>
          </w:p>
        </w:tc>
      </w:tr>
    </w:tbl>
    <w:p w14:paraId="33B8AD2C" w14:textId="6568E134" w:rsidR="00BA36EE" w:rsidRPr="00054DA7" w:rsidRDefault="00BA36EE" w:rsidP="003F15FF">
      <w:pPr>
        <w:rPr>
          <w:rFonts w:ascii="Century Gothic" w:hAnsi="Century Gothic"/>
          <w:color w:val="FF0000"/>
        </w:rPr>
      </w:pPr>
      <w:bookmarkStart w:id="1" w:name="_GoBack"/>
      <w:bookmarkEnd w:id="1"/>
    </w:p>
    <w:sectPr w:rsidR="00BA36EE" w:rsidRPr="00054DA7" w:rsidSect="000508DC">
      <w:pgSz w:w="12240" w:h="15840"/>
      <w:pgMar w:top="1620" w:right="1440" w:bottom="1440" w:left="144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5EEBFD" w14:textId="77777777" w:rsidR="00C651CF" w:rsidRDefault="00C651CF" w:rsidP="00952622">
      <w:pPr>
        <w:spacing w:after="0" w:line="240" w:lineRule="auto"/>
      </w:pPr>
      <w:r>
        <w:separator/>
      </w:r>
    </w:p>
  </w:endnote>
  <w:endnote w:type="continuationSeparator" w:id="0">
    <w:p w14:paraId="79E67E3D" w14:textId="77777777" w:rsidR="00C651CF" w:rsidRDefault="00C651CF" w:rsidP="00952622">
      <w:pPr>
        <w:spacing w:after="0" w:line="240" w:lineRule="auto"/>
      </w:pPr>
      <w:r>
        <w:continuationSeparator/>
      </w:r>
    </w:p>
  </w:endnote>
  <w:endnote w:type="continuationNotice" w:id="1">
    <w:p w14:paraId="1D51D0FC" w14:textId="77777777" w:rsidR="00C651CF" w:rsidRDefault="00C651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89045" w14:textId="77777777" w:rsidR="00D75127" w:rsidRDefault="00EE1D38" w:rsidP="00D75127">
    <w:pPr>
      <w:pStyle w:val="Footer"/>
      <w:rPr>
        <w:sz w:val="16"/>
        <w:szCs w:val="16"/>
      </w:rPr>
    </w:pPr>
    <w:r>
      <w:rPr>
        <w:sz w:val="16"/>
        <w:szCs w:val="16"/>
      </w:rPr>
      <w:t xml:space="preserve">All rights reserved. The information contained herein is </w:t>
    </w:r>
    <w:proofErr w:type="spellStart"/>
    <w:r>
      <w:rPr>
        <w:sz w:val="16"/>
        <w:szCs w:val="16"/>
      </w:rPr>
      <w:t>Canoo</w:t>
    </w:r>
    <w:proofErr w:type="spellEnd"/>
    <w:r>
      <w:rPr>
        <w:sz w:val="16"/>
        <w:szCs w:val="16"/>
      </w:rPr>
      <w:t xml:space="preserve"> Proprietary Technical Information that belongs to the </w:t>
    </w:r>
    <w:proofErr w:type="spellStart"/>
    <w:r>
      <w:rPr>
        <w:sz w:val="16"/>
        <w:szCs w:val="16"/>
      </w:rPr>
      <w:t>Canoo</w:t>
    </w:r>
    <w:proofErr w:type="spellEnd"/>
    <w:r>
      <w:rPr>
        <w:sz w:val="16"/>
        <w:szCs w:val="16"/>
      </w:rPr>
      <w:t xml:space="preserve"> Inc., which has been provided solely for the express reason of restricted private use. All persons, firms, or corporations who receive such information shall be deemed by the act of their receiving the same to have agreed to make no duplication, or other disclosure, or use whatsoever for any, or all such information except as expressly authorized in writing by the </w:t>
    </w:r>
    <w:proofErr w:type="spellStart"/>
    <w:r>
      <w:rPr>
        <w:sz w:val="16"/>
        <w:szCs w:val="16"/>
      </w:rPr>
      <w:t>Canoo</w:t>
    </w:r>
    <w:proofErr w:type="spellEnd"/>
    <w:r>
      <w:rPr>
        <w:sz w:val="16"/>
        <w:szCs w:val="16"/>
      </w:rPr>
      <w:t xml:space="preserve"> Inc..</w:t>
    </w:r>
    <w:r w:rsidR="00D75127" w:rsidRPr="00D75127">
      <w:rPr>
        <w:sz w:val="16"/>
        <w:szCs w:val="16"/>
      </w:rPr>
      <w:t xml:space="preserve"> </w:t>
    </w:r>
    <w:r w:rsidR="00D75127">
      <w:rPr>
        <w:sz w:val="16"/>
        <w:szCs w:val="16"/>
      </w:rPr>
      <w:t xml:space="preserve">   </w:t>
    </w:r>
    <w:r w:rsidR="00D75127">
      <w:rPr>
        <w:sz w:val="16"/>
        <w:szCs w:val="16"/>
      </w:rPr>
      <w:tab/>
    </w:r>
  </w:p>
  <w:p w14:paraId="2B9A8914" w14:textId="77777777" w:rsidR="00D75127" w:rsidRDefault="00D75127" w:rsidP="00D75127">
    <w:pPr>
      <w:pStyle w:val="Footer"/>
      <w:rPr>
        <w:sz w:val="16"/>
        <w:szCs w:val="16"/>
      </w:rPr>
    </w:pPr>
  </w:p>
  <w:p w14:paraId="6D14F690" w14:textId="1F792D31" w:rsidR="00D75127" w:rsidRPr="00EE1D38" w:rsidRDefault="00D75127" w:rsidP="00D75127">
    <w:pPr>
      <w:pStyle w:val="Footer"/>
    </w:pPr>
    <w:r>
      <w:rPr>
        <w:sz w:val="16"/>
        <w:szCs w:val="16"/>
      </w:rPr>
      <w:t xml:space="preserve">TPL-K00001 </w:t>
    </w:r>
    <w:proofErr w:type="spellStart"/>
    <w:r>
      <w:rPr>
        <w:sz w:val="16"/>
        <w:szCs w:val="16"/>
      </w:rPr>
      <w:t>RF</w:t>
    </w:r>
    <w:r w:rsidR="00C27932">
      <w:rPr>
        <w:sz w:val="16"/>
        <w:szCs w:val="16"/>
      </w:rPr>
      <w:t>x</w:t>
    </w:r>
    <w:proofErr w:type="spellEnd"/>
    <w:r>
      <w:rPr>
        <w:sz w:val="16"/>
        <w:szCs w:val="16"/>
      </w:rPr>
      <w:t xml:space="preserve"> v1.</w:t>
    </w:r>
    <w:r w:rsidR="00C16E9B">
      <w:rPr>
        <w:sz w:val="16"/>
        <w:szCs w:val="16"/>
      </w:rPr>
      <w:t>1</w:t>
    </w:r>
  </w:p>
  <w:p w14:paraId="0DDD550C" w14:textId="5843D8E3" w:rsidR="00C416D7" w:rsidRDefault="00C416D7" w:rsidP="00EE1D38">
    <w:pPr>
      <w:pStyle w:val="Footer"/>
      <w:rPr>
        <w:sz w:val="16"/>
        <w:szCs w:val="16"/>
      </w:rPr>
    </w:pPr>
  </w:p>
  <w:p w14:paraId="39C37771" w14:textId="77777777" w:rsidR="00D75127" w:rsidRDefault="00D751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7A2C42" w14:textId="77777777" w:rsidR="00C651CF" w:rsidRDefault="00C651CF" w:rsidP="00952622">
      <w:pPr>
        <w:spacing w:after="0" w:line="240" w:lineRule="auto"/>
      </w:pPr>
      <w:r>
        <w:separator/>
      </w:r>
    </w:p>
  </w:footnote>
  <w:footnote w:type="continuationSeparator" w:id="0">
    <w:p w14:paraId="0E5B5ECF" w14:textId="77777777" w:rsidR="00C651CF" w:rsidRDefault="00C651CF" w:rsidP="00952622">
      <w:pPr>
        <w:spacing w:after="0" w:line="240" w:lineRule="auto"/>
      </w:pPr>
      <w:r>
        <w:continuationSeparator/>
      </w:r>
    </w:p>
  </w:footnote>
  <w:footnote w:type="continuationNotice" w:id="1">
    <w:p w14:paraId="54501AF3" w14:textId="77777777" w:rsidR="00C651CF" w:rsidRDefault="00C651C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CF8BF" w14:textId="14D86D58" w:rsidR="00C416D7" w:rsidRDefault="00C416D7" w:rsidP="00952622">
    <w:pPr>
      <w:pStyle w:val="Header"/>
      <w:jc w:val="center"/>
      <w:rPr>
        <w:caps/>
        <w:color w:val="FFFFFF" w:themeColor="background1"/>
        <w:sz w:val="24"/>
      </w:rPr>
    </w:pPr>
  </w:p>
  <w:p w14:paraId="4DE785F6" w14:textId="474C64FE" w:rsidR="00CE04C5" w:rsidRDefault="00CE04C5" w:rsidP="00CE04C5">
    <w:pPr>
      <w:pStyle w:val="Header"/>
      <w:rPr>
        <w:caps/>
        <w:color w:val="FFFFFF" w:themeColor="background1"/>
        <w:sz w:val="24"/>
      </w:rPr>
    </w:pPr>
  </w:p>
  <w:tbl>
    <w:tblPr>
      <w:tblStyle w:val="TableGrid"/>
      <w:tblW w:w="9450" w:type="dxa"/>
      <w:jc w:val="center"/>
      <w:tblCellMar>
        <w:top w:w="29" w:type="dxa"/>
        <w:left w:w="115" w:type="dxa"/>
        <w:bottom w:w="29" w:type="dxa"/>
        <w:right w:w="115" w:type="dxa"/>
      </w:tblCellMar>
      <w:tblLook w:val="04A0" w:firstRow="1" w:lastRow="0" w:firstColumn="1" w:lastColumn="0" w:noHBand="0" w:noVBand="1"/>
    </w:tblPr>
    <w:tblGrid>
      <w:gridCol w:w="2006"/>
      <w:gridCol w:w="1275"/>
      <w:gridCol w:w="2024"/>
      <w:gridCol w:w="1001"/>
      <w:gridCol w:w="915"/>
      <w:gridCol w:w="973"/>
      <w:gridCol w:w="1256"/>
    </w:tblGrid>
    <w:tr w:rsidR="00CE04C5" w:rsidRPr="00F41DB4" w14:paraId="4E251D44" w14:textId="77777777" w:rsidTr="007051C2">
      <w:trPr>
        <w:jc w:val="center"/>
      </w:trPr>
      <w:tc>
        <w:tcPr>
          <w:tcW w:w="2006" w:type="dxa"/>
          <w:vMerge w:val="restart"/>
          <w:tcBorders>
            <w:top w:val="nil"/>
            <w:left w:val="nil"/>
            <w:bottom w:val="nil"/>
            <w:right w:val="single" w:sz="4" w:space="0" w:color="auto"/>
          </w:tcBorders>
          <w:vAlign w:val="center"/>
        </w:tcPr>
        <w:p w14:paraId="41BD8394" w14:textId="58CB3AE4" w:rsidR="00CE04C5" w:rsidRPr="00F41DB4" w:rsidRDefault="009E0F4A" w:rsidP="00CE04C5">
          <w:pPr>
            <w:pStyle w:val="Header"/>
            <w:rPr>
              <w:b/>
              <w:bCs/>
              <w:szCs w:val="18"/>
            </w:rPr>
          </w:pPr>
          <w:r w:rsidRPr="00F41DB4">
            <w:rPr>
              <w:noProof/>
              <w:szCs w:val="18"/>
            </w:rPr>
            <w:drawing>
              <wp:anchor distT="0" distB="0" distL="114300" distR="114300" simplePos="0" relativeHeight="251658240" behindDoc="0" locked="0" layoutInCell="1" allowOverlap="1" wp14:anchorId="366667CA" wp14:editId="6714811A">
                <wp:simplePos x="0" y="0"/>
                <wp:positionH relativeFrom="column">
                  <wp:posOffset>6350</wp:posOffset>
                </wp:positionH>
                <wp:positionV relativeFrom="paragraph">
                  <wp:posOffset>5080</wp:posOffset>
                </wp:positionV>
                <wp:extent cx="914400" cy="401955"/>
                <wp:effectExtent l="0" t="0" r="0" b="0"/>
                <wp:wrapNone/>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rotWithShape="1">
                        <a:blip r:embed="rId1">
                          <a:extLst>
                            <a:ext uri="{28A0092B-C50C-407E-A947-70E740481C1C}">
                              <a14:useLocalDpi xmlns:a14="http://schemas.microsoft.com/office/drawing/2010/main" val="0"/>
                            </a:ext>
                          </a:extLst>
                        </a:blip>
                        <a:srcRect r="80977" b="40092"/>
                        <a:stretch/>
                      </pic:blipFill>
                      <pic:spPr bwMode="auto">
                        <a:xfrm>
                          <a:off x="0" y="0"/>
                          <a:ext cx="914400" cy="401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275" w:type="dxa"/>
          <w:tcBorders>
            <w:left w:val="single" w:sz="4" w:space="0" w:color="auto"/>
          </w:tcBorders>
        </w:tcPr>
        <w:p w14:paraId="1E6D9DA2" w14:textId="77777777" w:rsidR="00CE04C5" w:rsidRPr="00F41DB4" w:rsidRDefault="00CE04C5" w:rsidP="00CE04C5">
          <w:pPr>
            <w:pStyle w:val="Header"/>
            <w:rPr>
              <w:b/>
              <w:bCs/>
              <w:szCs w:val="18"/>
            </w:rPr>
          </w:pPr>
          <w:r w:rsidRPr="00F41DB4">
            <w:rPr>
              <w:b/>
              <w:bCs/>
              <w:szCs w:val="18"/>
            </w:rPr>
            <w:t>Doc. No.</w:t>
          </w:r>
        </w:p>
      </w:tc>
      <w:tc>
        <w:tcPr>
          <w:tcW w:w="2024" w:type="dxa"/>
        </w:tcPr>
        <w:p w14:paraId="6E4513A9" w14:textId="786B6B46" w:rsidR="00CE04C5" w:rsidRPr="00A22E72" w:rsidRDefault="007051C2" w:rsidP="00CE04C5">
          <w:pPr>
            <w:pStyle w:val="Header"/>
            <w:rPr>
              <w:szCs w:val="18"/>
            </w:rPr>
          </w:pPr>
          <w:r w:rsidRPr="00A22E72">
            <w:rPr>
              <w:szCs w:val="18"/>
            </w:rPr>
            <w:t>TPL-K00001-</w:t>
          </w:r>
          <w:r w:rsidR="00A22E72" w:rsidRPr="00A22E72">
            <w:rPr>
              <w:szCs w:val="18"/>
            </w:rPr>
            <w:t>V4001</w:t>
          </w:r>
        </w:p>
      </w:tc>
      <w:tc>
        <w:tcPr>
          <w:tcW w:w="1001" w:type="dxa"/>
        </w:tcPr>
        <w:p w14:paraId="6B1022FE" w14:textId="77777777" w:rsidR="00CE04C5" w:rsidRPr="00F41DB4" w:rsidRDefault="00CE04C5" w:rsidP="00CE04C5">
          <w:pPr>
            <w:pStyle w:val="Header"/>
            <w:rPr>
              <w:b/>
              <w:bCs/>
              <w:szCs w:val="18"/>
            </w:rPr>
          </w:pPr>
          <w:r w:rsidRPr="00F41DB4">
            <w:rPr>
              <w:b/>
              <w:bCs/>
              <w:szCs w:val="18"/>
            </w:rPr>
            <w:t>Revision</w:t>
          </w:r>
        </w:p>
      </w:tc>
      <w:tc>
        <w:tcPr>
          <w:tcW w:w="915" w:type="dxa"/>
        </w:tcPr>
        <w:p w14:paraId="651B59FD" w14:textId="14E8F2C5" w:rsidR="00CE04C5" w:rsidRPr="00F41DB4" w:rsidRDefault="007051C2" w:rsidP="00CE04C5">
          <w:pPr>
            <w:pStyle w:val="Header"/>
            <w:rPr>
              <w:szCs w:val="18"/>
            </w:rPr>
          </w:pPr>
          <w:r>
            <w:rPr>
              <w:szCs w:val="18"/>
            </w:rPr>
            <w:t>1.</w:t>
          </w:r>
          <w:r w:rsidR="00A22E72">
            <w:rPr>
              <w:szCs w:val="18"/>
            </w:rPr>
            <w:t>1</w:t>
          </w:r>
        </w:p>
      </w:tc>
      <w:tc>
        <w:tcPr>
          <w:tcW w:w="973" w:type="dxa"/>
        </w:tcPr>
        <w:p w14:paraId="65583884" w14:textId="5AA5DA22" w:rsidR="00CE04C5" w:rsidRPr="00F41DB4" w:rsidRDefault="00CE04C5" w:rsidP="00CE04C5">
          <w:pPr>
            <w:pStyle w:val="Header"/>
            <w:rPr>
              <w:b/>
              <w:bCs/>
              <w:szCs w:val="18"/>
            </w:rPr>
          </w:pPr>
          <w:r>
            <w:rPr>
              <w:b/>
              <w:bCs/>
              <w:szCs w:val="18"/>
            </w:rPr>
            <w:t>Pages</w:t>
          </w:r>
        </w:p>
      </w:tc>
      <w:tc>
        <w:tcPr>
          <w:tcW w:w="1256" w:type="dxa"/>
        </w:tcPr>
        <w:p w14:paraId="047D1897" w14:textId="3EFD76E8" w:rsidR="00CE04C5" w:rsidRPr="00F41DB4" w:rsidRDefault="000D0654" w:rsidP="00CE04C5">
          <w:pPr>
            <w:pStyle w:val="Header"/>
            <w:rPr>
              <w:szCs w:val="18"/>
            </w:rPr>
          </w:pPr>
          <w:r w:rsidRPr="000D0654">
            <w:rPr>
              <w:szCs w:val="18"/>
            </w:rPr>
            <w:t xml:space="preserve"> </w:t>
          </w:r>
          <w:r w:rsidRPr="000D0654">
            <w:rPr>
              <w:b/>
              <w:bCs/>
              <w:szCs w:val="18"/>
            </w:rPr>
            <w:fldChar w:fldCharType="begin"/>
          </w:r>
          <w:r w:rsidRPr="000D0654">
            <w:rPr>
              <w:b/>
              <w:bCs/>
              <w:szCs w:val="18"/>
            </w:rPr>
            <w:instrText xml:space="preserve"> PAGE  \* Arabic  \* MERGEFORMAT </w:instrText>
          </w:r>
          <w:r w:rsidRPr="000D0654">
            <w:rPr>
              <w:b/>
              <w:bCs/>
              <w:szCs w:val="18"/>
            </w:rPr>
            <w:fldChar w:fldCharType="separate"/>
          </w:r>
          <w:r w:rsidRPr="000D0654">
            <w:rPr>
              <w:b/>
              <w:bCs/>
              <w:noProof/>
              <w:szCs w:val="18"/>
            </w:rPr>
            <w:t>1</w:t>
          </w:r>
          <w:r w:rsidRPr="000D0654">
            <w:rPr>
              <w:b/>
              <w:bCs/>
              <w:szCs w:val="18"/>
            </w:rPr>
            <w:fldChar w:fldCharType="end"/>
          </w:r>
          <w:r w:rsidRPr="000D0654">
            <w:rPr>
              <w:szCs w:val="18"/>
            </w:rPr>
            <w:t xml:space="preserve"> of </w:t>
          </w:r>
          <w:r w:rsidRPr="000D0654">
            <w:rPr>
              <w:b/>
              <w:bCs/>
              <w:szCs w:val="18"/>
            </w:rPr>
            <w:fldChar w:fldCharType="begin"/>
          </w:r>
          <w:r w:rsidRPr="000D0654">
            <w:rPr>
              <w:b/>
              <w:bCs/>
              <w:szCs w:val="18"/>
            </w:rPr>
            <w:instrText xml:space="preserve"> NUMPAGES  \* Arabic  \* MERGEFORMAT </w:instrText>
          </w:r>
          <w:r w:rsidRPr="000D0654">
            <w:rPr>
              <w:b/>
              <w:bCs/>
              <w:szCs w:val="18"/>
            </w:rPr>
            <w:fldChar w:fldCharType="separate"/>
          </w:r>
          <w:r w:rsidRPr="000D0654">
            <w:rPr>
              <w:b/>
              <w:bCs/>
              <w:noProof/>
              <w:szCs w:val="18"/>
            </w:rPr>
            <w:t>2</w:t>
          </w:r>
          <w:r w:rsidRPr="000D0654">
            <w:rPr>
              <w:b/>
              <w:bCs/>
              <w:szCs w:val="18"/>
            </w:rPr>
            <w:fldChar w:fldCharType="end"/>
          </w:r>
        </w:p>
      </w:tc>
    </w:tr>
    <w:tr w:rsidR="00CE04C5" w:rsidRPr="00F41DB4" w14:paraId="1C0638BA" w14:textId="77777777" w:rsidTr="007051C2">
      <w:trPr>
        <w:jc w:val="center"/>
      </w:trPr>
      <w:tc>
        <w:tcPr>
          <w:tcW w:w="2006" w:type="dxa"/>
          <w:vMerge/>
          <w:tcBorders>
            <w:top w:val="nil"/>
            <w:left w:val="nil"/>
            <w:bottom w:val="nil"/>
            <w:right w:val="single" w:sz="4" w:space="0" w:color="auto"/>
          </w:tcBorders>
        </w:tcPr>
        <w:p w14:paraId="00E08D54" w14:textId="77777777" w:rsidR="00CE04C5" w:rsidRPr="00F41DB4" w:rsidRDefault="00CE04C5" w:rsidP="00CE04C5">
          <w:pPr>
            <w:pStyle w:val="Header"/>
            <w:rPr>
              <w:b/>
              <w:bCs/>
              <w:szCs w:val="18"/>
            </w:rPr>
          </w:pPr>
        </w:p>
      </w:tc>
      <w:tc>
        <w:tcPr>
          <w:tcW w:w="1275" w:type="dxa"/>
          <w:tcBorders>
            <w:left w:val="single" w:sz="4" w:space="0" w:color="auto"/>
          </w:tcBorders>
        </w:tcPr>
        <w:p w14:paraId="419A77E7" w14:textId="77777777" w:rsidR="00CE04C5" w:rsidRPr="00F41DB4" w:rsidRDefault="00CE04C5" w:rsidP="00CE04C5">
          <w:pPr>
            <w:pStyle w:val="Header"/>
            <w:rPr>
              <w:b/>
              <w:bCs/>
              <w:szCs w:val="18"/>
            </w:rPr>
          </w:pPr>
          <w:r w:rsidRPr="00F41DB4">
            <w:rPr>
              <w:b/>
              <w:bCs/>
              <w:szCs w:val="18"/>
            </w:rPr>
            <w:t>Title</w:t>
          </w:r>
        </w:p>
      </w:tc>
      <w:tc>
        <w:tcPr>
          <w:tcW w:w="6169" w:type="dxa"/>
          <w:gridSpan w:val="5"/>
        </w:tcPr>
        <w:p w14:paraId="4D7BA8C4" w14:textId="110EF79D" w:rsidR="00CE04C5" w:rsidRPr="00F41DB4" w:rsidRDefault="00A22E72" w:rsidP="00CE04C5">
          <w:pPr>
            <w:pStyle w:val="Header"/>
            <w:rPr>
              <w:szCs w:val="18"/>
            </w:rPr>
          </w:pPr>
          <w:r w:rsidRPr="00A22E72">
            <w:rPr>
              <w:szCs w:val="18"/>
            </w:rPr>
            <w:t>Charge Port Assembly</w:t>
          </w:r>
          <w:r w:rsidR="007051C2" w:rsidRPr="00A22E72">
            <w:rPr>
              <w:szCs w:val="18"/>
            </w:rPr>
            <w:t xml:space="preserve"> RFQ</w:t>
          </w:r>
        </w:p>
      </w:tc>
    </w:tr>
  </w:tbl>
  <w:p w14:paraId="7101529C" w14:textId="7CBA5718" w:rsidR="00C416D7" w:rsidRPr="000508DC" w:rsidRDefault="00C416D7" w:rsidP="00CE04C5">
    <w:pPr>
      <w:pStyle w:val="Header"/>
      <w:jc w:val="center"/>
      <w:rPr>
        <w:sz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9452B"/>
    <w:multiLevelType w:val="multilevel"/>
    <w:tmpl w:val="23C82EEA"/>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right"/>
      <w:pPr>
        <w:ind w:left="1080" w:hanging="360"/>
      </w:pPr>
      <w:rPr>
        <w:rFonts w:hint="default"/>
      </w:rPr>
    </w:lvl>
    <w:lvl w:ilvl="3">
      <w:start w:val="1"/>
      <w:numFmt w:val="bullet"/>
      <w:lvlText w:val="o"/>
      <w:lvlJc w:val="left"/>
      <w:pPr>
        <w:ind w:left="1440" w:hanging="360"/>
      </w:pPr>
      <w:rPr>
        <w:rFonts w:ascii="Courier New" w:hAnsi="Courier New" w:cs="Courier New"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A6A2B48"/>
    <w:multiLevelType w:val="hybridMultilevel"/>
    <w:tmpl w:val="6A92B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F12CD"/>
    <w:multiLevelType w:val="hybridMultilevel"/>
    <w:tmpl w:val="F062774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15:restartNumberingAfterBreak="0">
    <w:nsid w:val="0F4E4A7D"/>
    <w:multiLevelType w:val="hybridMultilevel"/>
    <w:tmpl w:val="C3201C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A858A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FFF6E47"/>
    <w:multiLevelType w:val="hybridMultilevel"/>
    <w:tmpl w:val="DC0C44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1271523"/>
    <w:multiLevelType w:val="hybridMultilevel"/>
    <w:tmpl w:val="266EC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DC6FD3"/>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8" w15:restartNumberingAfterBreak="0">
    <w:nsid w:val="24EC2DD9"/>
    <w:multiLevelType w:val="hybridMultilevel"/>
    <w:tmpl w:val="524460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9466D92"/>
    <w:multiLevelType w:val="hybridMultilevel"/>
    <w:tmpl w:val="7CFE7E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BA31F8A"/>
    <w:multiLevelType w:val="hybridMultilevel"/>
    <w:tmpl w:val="52C00B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FD87F27"/>
    <w:multiLevelType w:val="hybridMultilevel"/>
    <w:tmpl w:val="7D021B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FFE476D"/>
    <w:multiLevelType w:val="hybridMultilevel"/>
    <w:tmpl w:val="A57AC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375DA7"/>
    <w:multiLevelType w:val="hybridMultilevel"/>
    <w:tmpl w:val="48DEC8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F769A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56F03FF"/>
    <w:multiLevelType w:val="multilevel"/>
    <w:tmpl w:val="8DD4972A"/>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bullet"/>
      <w:lvlText w:val="o"/>
      <w:lvlJc w:val="left"/>
      <w:pPr>
        <w:ind w:left="1440" w:hanging="360"/>
      </w:pPr>
      <w:rPr>
        <w:rFonts w:ascii="Courier New" w:hAnsi="Courier New" w:cs="Courier New"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DD4731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EBB14E5"/>
    <w:multiLevelType w:val="hybridMultilevel"/>
    <w:tmpl w:val="9550A8C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4587335"/>
    <w:multiLevelType w:val="hybridMultilevel"/>
    <w:tmpl w:val="28AEDF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A746E03"/>
    <w:multiLevelType w:val="hybridMultilevel"/>
    <w:tmpl w:val="7DEC5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F11A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42776D3"/>
    <w:multiLevelType w:val="hybridMultilevel"/>
    <w:tmpl w:val="AB2AE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C57F44"/>
    <w:multiLevelType w:val="hybridMultilevel"/>
    <w:tmpl w:val="C47C59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787A0B"/>
    <w:multiLevelType w:val="hybridMultilevel"/>
    <w:tmpl w:val="BB986530"/>
    <w:lvl w:ilvl="0" w:tplc="51E889CE">
      <w:start w:val="1"/>
      <w:numFmt w:val="bullet"/>
      <w:lvlText w:val=""/>
      <w:lvlJc w:val="left"/>
      <w:pPr>
        <w:tabs>
          <w:tab w:val="num" w:pos="720"/>
        </w:tabs>
        <w:ind w:left="720" w:hanging="360"/>
      </w:pPr>
      <w:rPr>
        <w:rFonts w:ascii="Symbol" w:hAnsi="Symbol" w:hint="default"/>
      </w:rPr>
    </w:lvl>
    <w:lvl w:ilvl="1" w:tplc="4B767656" w:tentative="1">
      <w:start w:val="1"/>
      <w:numFmt w:val="bullet"/>
      <w:lvlText w:val=""/>
      <w:lvlJc w:val="left"/>
      <w:pPr>
        <w:tabs>
          <w:tab w:val="num" w:pos="1440"/>
        </w:tabs>
        <w:ind w:left="1440" w:hanging="360"/>
      </w:pPr>
      <w:rPr>
        <w:rFonts w:ascii="Symbol" w:hAnsi="Symbol" w:hint="default"/>
      </w:rPr>
    </w:lvl>
    <w:lvl w:ilvl="2" w:tplc="2CD0968A" w:tentative="1">
      <w:start w:val="1"/>
      <w:numFmt w:val="bullet"/>
      <w:lvlText w:val=""/>
      <w:lvlJc w:val="left"/>
      <w:pPr>
        <w:tabs>
          <w:tab w:val="num" w:pos="2160"/>
        </w:tabs>
        <w:ind w:left="2160" w:hanging="360"/>
      </w:pPr>
      <w:rPr>
        <w:rFonts w:ascii="Symbol" w:hAnsi="Symbol" w:hint="default"/>
      </w:rPr>
    </w:lvl>
    <w:lvl w:ilvl="3" w:tplc="9B7ECCD0" w:tentative="1">
      <w:start w:val="1"/>
      <w:numFmt w:val="bullet"/>
      <w:lvlText w:val=""/>
      <w:lvlJc w:val="left"/>
      <w:pPr>
        <w:tabs>
          <w:tab w:val="num" w:pos="2880"/>
        </w:tabs>
        <w:ind w:left="2880" w:hanging="360"/>
      </w:pPr>
      <w:rPr>
        <w:rFonts w:ascii="Symbol" w:hAnsi="Symbol" w:hint="default"/>
      </w:rPr>
    </w:lvl>
    <w:lvl w:ilvl="4" w:tplc="E724F5A8" w:tentative="1">
      <w:start w:val="1"/>
      <w:numFmt w:val="bullet"/>
      <w:lvlText w:val=""/>
      <w:lvlJc w:val="left"/>
      <w:pPr>
        <w:tabs>
          <w:tab w:val="num" w:pos="3600"/>
        </w:tabs>
        <w:ind w:left="3600" w:hanging="360"/>
      </w:pPr>
      <w:rPr>
        <w:rFonts w:ascii="Symbol" w:hAnsi="Symbol" w:hint="default"/>
      </w:rPr>
    </w:lvl>
    <w:lvl w:ilvl="5" w:tplc="B602041C" w:tentative="1">
      <w:start w:val="1"/>
      <w:numFmt w:val="bullet"/>
      <w:lvlText w:val=""/>
      <w:lvlJc w:val="left"/>
      <w:pPr>
        <w:tabs>
          <w:tab w:val="num" w:pos="4320"/>
        </w:tabs>
        <w:ind w:left="4320" w:hanging="360"/>
      </w:pPr>
      <w:rPr>
        <w:rFonts w:ascii="Symbol" w:hAnsi="Symbol" w:hint="default"/>
      </w:rPr>
    </w:lvl>
    <w:lvl w:ilvl="6" w:tplc="EB86FBF6" w:tentative="1">
      <w:start w:val="1"/>
      <w:numFmt w:val="bullet"/>
      <w:lvlText w:val=""/>
      <w:lvlJc w:val="left"/>
      <w:pPr>
        <w:tabs>
          <w:tab w:val="num" w:pos="5040"/>
        </w:tabs>
        <w:ind w:left="5040" w:hanging="360"/>
      </w:pPr>
      <w:rPr>
        <w:rFonts w:ascii="Symbol" w:hAnsi="Symbol" w:hint="default"/>
      </w:rPr>
    </w:lvl>
    <w:lvl w:ilvl="7" w:tplc="8EE67C52" w:tentative="1">
      <w:start w:val="1"/>
      <w:numFmt w:val="bullet"/>
      <w:lvlText w:val=""/>
      <w:lvlJc w:val="left"/>
      <w:pPr>
        <w:tabs>
          <w:tab w:val="num" w:pos="5760"/>
        </w:tabs>
        <w:ind w:left="5760" w:hanging="360"/>
      </w:pPr>
      <w:rPr>
        <w:rFonts w:ascii="Symbol" w:hAnsi="Symbol" w:hint="default"/>
      </w:rPr>
    </w:lvl>
    <w:lvl w:ilvl="8" w:tplc="BFC448FE"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69D44000"/>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5" w15:restartNumberingAfterBreak="0">
    <w:nsid w:val="6B707E2F"/>
    <w:multiLevelType w:val="hybridMultilevel"/>
    <w:tmpl w:val="3D2898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BA1535D"/>
    <w:multiLevelType w:val="hybridMultilevel"/>
    <w:tmpl w:val="A68CEC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C6E76CF"/>
    <w:multiLevelType w:val="hybridMultilevel"/>
    <w:tmpl w:val="620CD0CE"/>
    <w:lvl w:ilvl="0" w:tplc="51E889CE">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29718D"/>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9" w15:restartNumberingAfterBreak="0">
    <w:nsid w:val="77F42A9D"/>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9895054"/>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1" w15:restartNumberingAfterBreak="0">
    <w:nsid w:val="7BD1612E"/>
    <w:multiLevelType w:val="hybridMultilevel"/>
    <w:tmpl w:val="D9F66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0"/>
  </w:num>
  <w:num w:numId="3">
    <w:abstractNumId w:val="21"/>
  </w:num>
  <w:num w:numId="4">
    <w:abstractNumId w:val="1"/>
  </w:num>
  <w:num w:numId="5">
    <w:abstractNumId w:val="29"/>
  </w:num>
  <w:num w:numId="6">
    <w:abstractNumId w:val="9"/>
  </w:num>
  <w:num w:numId="7">
    <w:abstractNumId w:val="13"/>
  </w:num>
  <w:num w:numId="8">
    <w:abstractNumId w:val="8"/>
  </w:num>
  <w:num w:numId="9">
    <w:abstractNumId w:val="10"/>
  </w:num>
  <w:num w:numId="10">
    <w:abstractNumId w:val="25"/>
  </w:num>
  <w:num w:numId="11">
    <w:abstractNumId w:val="3"/>
  </w:num>
  <w:num w:numId="12">
    <w:abstractNumId w:val="6"/>
  </w:num>
  <w:num w:numId="13">
    <w:abstractNumId w:val="31"/>
  </w:num>
  <w:num w:numId="14">
    <w:abstractNumId w:val="12"/>
  </w:num>
  <w:num w:numId="15">
    <w:abstractNumId w:val="14"/>
  </w:num>
  <w:num w:numId="16">
    <w:abstractNumId w:val="24"/>
  </w:num>
  <w:num w:numId="17">
    <w:abstractNumId w:val="7"/>
  </w:num>
  <w:num w:numId="18">
    <w:abstractNumId w:val="30"/>
  </w:num>
  <w:num w:numId="19">
    <w:abstractNumId w:val="4"/>
  </w:num>
  <w:num w:numId="20">
    <w:abstractNumId w:val="28"/>
  </w:num>
  <w:num w:numId="21">
    <w:abstractNumId w:val="20"/>
  </w:num>
  <w:num w:numId="22">
    <w:abstractNumId w:val="5"/>
  </w:num>
  <w:num w:numId="23">
    <w:abstractNumId w:val="2"/>
  </w:num>
  <w:num w:numId="24">
    <w:abstractNumId w:val="26"/>
  </w:num>
  <w:num w:numId="25">
    <w:abstractNumId w:val="16"/>
  </w:num>
  <w:num w:numId="26">
    <w:abstractNumId w:val="11"/>
  </w:num>
  <w:num w:numId="27">
    <w:abstractNumId w:val="17"/>
  </w:num>
  <w:num w:numId="28">
    <w:abstractNumId w:val="19"/>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15"/>
    <w:lvlOverride w:ilvl="0">
      <w:startOverride w:val="4"/>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6E7"/>
    <w:rsid w:val="00000764"/>
    <w:rsid w:val="00001B7C"/>
    <w:rsid w:val="000118DE"/>
    <w:rsid w:val="00012C97"/>
    <w:rsid w:val="00013B44"/>
    <w:rsid w:val="00017EAC"/>
    <w:rsid w:val="0003671E"/>
    <w:rsid w:val="00040BA6"/>
    <w:rsid w:val="00041757"/>
    <w:rsid w:val="000508DC"/>
    <w:rsid w:val="00051E05"/>
    <w:rsid w:val="00054DA7"/>
    <w:rsid w:val="00056C3E"/>
    <w:rsid w:val="00060B9C"/>
    <w:rsid w:val="00064A0F"/>
    <w:rsid w:val="000702CB"/>
    <w:rsid w:val="00070DBB"/>
    <w:rsid w:val="00074943"/>
    <w:rsid w:val="000749FB"/>
    <w:rsid w:val="00075070"/>
    <w:rsid w:val="000772A3"/>
    <w:rsid w:val="000918AF"/>
    <w:rsid w:val="000A2AE0"/>
    <w:rsid w:val="000B1439"/>
    <w:rsid w:val="000D0654"/>
    <w:rsid w:val="000E0B98"/>
    <w:rsid w:val="000E5AFD"/>
    <w:rsid w:val="00100665"/>
    <w:rsid w:val="001025DB"/>
    <w:rsid w:val="00102F8F"/>
    <w:rsid w:val="00104928"/>
    <w:rsid w:val="00111587"/>
    <w:rsid w:val="00126B93"/>
    <w:rsid w:val="00130849"/>
    <w:rsid w:val="00135BF5"/>
    <w:rsid w:val="001477D8"/>
    <w:rsid w:val="00160A65"/>
    <w:rsid w:val="0016245D"/>
    <w:rsid w:val="00165788"/>
    <w:rsid w:val="00171A06"/>
    <w:rsid w:val="0018169D"/>
    <w:rsid w:val="00186C64"/>
    <w:rsid w:val="00197D7E"/>
    <w:rsid w:val="001A52CA"/>
    <w:rsid w:val="001A5549"/>
    <w:rsid w:val="001A7E00"/>
    <w:rsid w:val="001B1126"/>
    <w:rsid w:val="001B7446"/>
    <w:rsid w:val="001C45F1"/>
    <w:rsid w:val="001D3D70"/>
    <w:rsid w:val="001F4C7E"/>
    <w:rsid w:val="00204708"/>
    <w:rsid w:val="00205363"/>
    <w:rsid w:val="00207375"/>
    <w:rsid w:val="00223060"/>
    <w:rsid w:val="00226425"/>
    <w:rsid w:val="00226E58"/>
    <w:rsid w:val="00240FAD"/>
    <w:rsid w:val="00241274"/>
    <w:rsid w:val="002440BB"/>
    <w:rsid w:val="0025575D"/>
    <w:rsid w:val="00262DC1"/>
    <w:rsid w:val="002761C7"/>
    <w:rsid w:val="00276647"/>
    <w:rsid w:val="002809AD"/>
    <w:rsid w:val="00293177"/>
    <w:rsid w:val="002B3E59"/>
    <w:rsid w:val="002C0FC4"/>
    <w:rsid w:val="002D0784"/>
    <w:rsid w:val="002D0EFC"/>
    <w:rsid w:val="002E11B8"/>
    <w:rsid w:val="002F503F"/>
    <w:rsid w:val="00302805"/>
    <w:rsid w:val="00303504"/>
    <w:rsid w:val="00303913"/>
    <w:rsid w:val="00310BFC"/>
    <w:rsid w:val="003111DB"/>
    <w:rsid w:val="00314E9A"/>
    <w:rsid w:val="00320A88"/>
    <w:rsid w:val="00347973"/>
    <w:rsid w:val="00352EB6"/>
    <w:rsid w:val="00353C8A"/>
    <w:rsid w:val="003745E0"/>
    <w:rsid w:val="00385260"/>
    <w:rsid w:val="003A351A"/>
    <w:rsid w:val="003A7135"/>
    <w:rsid w:val="003A7D77"/>
    <w:rsid w:val="003A7E29"/>
    <w:rsid w:val="003B0B92"/>
    <w:rsid w:val="003B1365"/>
    <w:rsid w:val="003B23BF"/>
    <w:rsid w:val="003C4444"/>
    <w:rsid w:val="003C6133"/>
    <w:rsid w:val="003C7541"/>
    <w:rsid w:val="003D42B9"/>
    <w:rsid w:val="003E20B2"/>
    <w:rsid w:val="003E69AB"/>
    <w:rsid w:val="003E6A50"/>
    <w:rsid w:val="003E73AB"/>
    <w:rsid w:val="003F15FF"/>
    <w:rsid w:val="00400194"/>
    <w:rsid w:val="00400B55"/>
    <w:rsid w:val="00401D16"/>
    <w:rsid w:val="00401FC0"/>
    <w:rsid w:val="00432CA6"/>
    <w:rsid w:val="0043665C"/>
    <w:rsid w:val="004373CE"/>
    <w:rsid w:val="00440C90"/>
    <w:rsid w:val="00454DB0"/>
    <w:rsid w:val="00455223"/>
    <w:rsid w:val="00461298"/>
    <w:rsid w:val="00463C58"/>
    <w:rsid w:val="00466580"/>
    <w:rsid w:val="004674F8"/>
    <w:rsid w:val="004755DA"/>
    <w:rsid w:val="0049081A"/>
    <w:rsid w:val="00492A48"/>
    <w:rsid w:val="004A00BF"/>
    <w:rsid w:val="004B01F6"/>
    <w:rsid w:val="004B099D"/>
    <w:rsid w:val="004B2EB9"/>
    <w:rsid w:val="004B5821"/>
    <w:rsid w:val="004C3D44"/>
    <w:rsid w:val="004C51C1"/>
    <w:rsid w:val="004C6472"/>
    <w:rsid w:val="004C71A2"/>
    <w:rsid w:val="004D1ABF"/>
    <w:rsid w:val="004E0518"/>
    <w:rsid w:val="004E113B"/>
    <w:rsid w:val="004E52B8"/>
    <w:rsid w:val="004E6271"/>
    <w:rsid w:val="004F2100"/>
    <w:rsid w:val="004F4F73"/>
    <w:rsid w:val="004F7152"/>
    <w:rsid w:val="005046F3"/>
    <w:rsid w:val="00514E5D"/>
    <w:rsid w:val="005164B1"/>
    <w:rsid w:val="00534894"/>
    <w:rsid w:val="00545BBF"/>
    <w:rsid w:val="00566606"/>
    <w:rsid w:val="00571604"/>
    <w:rsid w:val="00576891"/>
    <w:rsid w:val="00584753"/>
    <w:rsid w:val="00591CE3"/>
    <w:rsid w:val="00593B87"/>
    <w:rsid w:val="0059727B"/>
    <w:rsid w:val="005B1D08"/>
    <w:rsid w:val="005B3BFA"/>
    <w:rsid w:val="005B62C5"/>
    <w:rsid w:val="005E241D"/>
    <w:rsid w:val="005F1269"/>
    <w:rsid w:val="005F2BD8"/>
    <w:rsid w:val="005F4259"/>
    <w:rsid w:val="00616127"/>
    <w:rsid w:val="00620A9D"/>
    <w:rsid w:val="00631B0D"/>
    <w:rsid w:val="006345F4"/>
    <w:rsid w:val="006506A6"/>
    <w:rsid w:val="006549FC"/>
    <w:rsid w:val="00663973"/>
    <w:rsid w:val="00666E4C"/>
    <w:rsid w:val="00674F6A"/>
    <w:rsid w:val="00675C0A"/>
    <w:rsid w:val="00680C4D"/>
    <w:rsid w:val="00682A4F"/>
    <w:rsid w:val="00692FDD"/>
    <w:rsid w:val="006A4055"/>
    <w:rsid w:val="006C1AE5"/>
    <w:rsid w:val="006C3005"/>
    <w:rsid w:val="006D79FA"/>
    <w:rsid w:val="006E6210"/>
    <w:rsid w:val="006E6217"/>
    <w:rsid w:val="006F3C5F"/>
    <w:rsid w:val="006F481A"/>
    <w:rsid w:val="006F6EE2"/>
    <w:rsid w:val="007051C2"/>
    <w:rsid w:val="0070731C"/>
    <w:rsid w:val="0072044D"/>
    <w:rsid w:val="00720627"/>
    <w:rsid w:val="00725E06"/>
    <w:rsid w:val="00736814"/>
    <w:rsid w:val="00762EB6"/>
    <w:rsid w:val="0076461D"/>
    <w:rsid w:val="007646E7"/>
    <w:rsid w:val="00780A38"/>
    <w:rsid w:val="00781663"/>
    <w:rsid w:val="00781CC1"/>
    <w:rsid w:val="007859BC"/>
    <w:rsid w:val="007937B2"/>
    <w:rsid w:val="00795CA9"/>
    <w:rsid w:val="007B1F9C"/>
    <w:rsid w:val="007B24D4"/>
    <w:rsid w:val="007B2B78"/>
    <w:rsid w:val="007B5B59"/>
    <w:rsid w:val="007B7BD9"/>
    <w:rsid w:val="007C0D68"/>
    <w:rsid w:val="007D77D9"/>
    <w:rsid w:val="007E22B4"/>
    <w:rsid w:val="007E5268"/>
    <w:rsid w:val="00802424"/>
    <w:rsid w:val="0080440F"/>
    <w:rsid w:val="0082255E"/>
    <w:rsid w:val="00825433"/>
    <w:rsid w:val="0085378A"/>
    <w:rsid w:val="00857E33"/>
    <w:rsid w:val="008657E3"/>
    <w:rsid w:val="00873E9B"/>
    <w:rsid w:val="0089205D"/>
    <w:rsid w:val="008A6B5D"/>
    <w:rsid w:val="008B0E7C"/>
    <w:rsid w:val="008B3BFA"/>
    <w:rsid w:val="008B4091"/>
    <w:rsid w:val="008C10BD"/>
    <w:rsid w:val="008C60C0"/>
    <w:rsid w:val="008D03C1"/>
    <w:rsid w:val="008D3214"/>
    <w:rsid w:val="008D5BB1"/>
    <w:rsid w:val="008E4E8C"/>
    <w:rsid w:val="008F2D49"/>
    <w:rsid w:val="009039F4"/>
    <w:rsid w:val="00907746"/>
    <w:rsid w:val="0092146A"/>
    <w:rsid w:val="00923440"/>
    <w:rsid w:val="00923695"/>
    <w:rsid w:val="0094045E"/>
    <w:rsid w:val="00941AFA"/>
    <w:rsid w:val="00942799"/>
    <w:rsid w:val="00942CE5"/>
    <w:rsid w:val="0094692A"/>
    <w:rsid w:val="00952622"/>
    <w:rsid w:val="00982941"/>
    <w:rsid w:val="00983D20"/>
    <w:rsid w:val="00984618"/>
    <w:rsid w:val="00987A0D"/>
    <w:rsid w:val="00996D3F"/>
    <w:rsid w:val="00997A60"/>
    <w:rsid w:val="00997BFB"/>
    <w:rsid w:val="009A46DD"/>
    <w:rsid w:val="009A6D7F"/>
    <w:rsid w:val="009A7599"/>
    <w:rsid w:val="009B0409"/>
    <w:rsid w:val="009B04CB"/>
    <w:rsid w:val="009C2B02"/>
    <w:rsid w:val="009C2EDD"/>
    <w:rsid w:val="009D2ABD"/>
    <w:rsid w:val="009D2CE2"/>
    <w:rsid w:val="009D3CC1"/>
    <w:rsid w:val="009D7C29"/>
    <w:rsid w:val="009E0F4A"/>
    <w:rsid w:val="009F163A"/>
    <w:rsid w:val="009F177F"/>
    <w:rsid w:val="00A013F1"/>
    <w:rsid w:val="00A057FB"/>
    <w:rsid w:val="00A0767F"/>
    <w:rsid w:val="00A11072"/>
    <w:rsid w:val="00A22E72"/>
    <w:rsid w:val="00A26A7E"/>
    <w:rsid w:val="00A305AD"/>
    <w:rsid w:val="00A32C9C"/>
    <w:rsid w:val="00A35810"/>
    <w:rsid w:val="00A3633E"/>
    <w:rsid w:val="00A36A3B"/>
    <w:rsid w:val="00A46F2E"/>
    <w:rsid w:val="00A50348"/>
    <w:rsid w:val="00A60A71"/>
    <w:rsid w:val="00A61F20"/>
    <w:rsid w:val="00A638FF"/>
    <w:rsid w:val="00A648DC"/>
    <w:rsid w:val="00A649BB"/>
    <w:rsid w:val="00A86850"/>
    <w:rsid w:val="00A97282"/>
    <w:rsid w:val="00AA14CC"/>
    <w:rsid w:val="00AA5609"/>
    <w:rsid w:val="00AB0073"/>
    <w:rsid w:val="00AB4743"/>
    <w:rsid w:val="00AC240D"/>
    <w:rsid w:val="00AC7B49"/>
    <w:rsid w:val="00AD3B23"/>
    <w:rsid w:val="00AD3B88"/>
    <w:rsid w:val="00AD5D7E"/>
    <w:rsid w:val="00AE2559"/>
    <w:rsid w:val="00AF05F1"/>
    <w:rsid w:val="00AF461F"/>
    <w:rsid w:val="00B1494B"/>
    <w:rsid w:val="00B15602"/>
    <w:rsid w:val="00B20E14"/>
    <w:rsid w:val="00B21BFC"/>
    <w:rsid w:val="00B24D13"/>
    <w:rsid w:val="00B26AB4"/>
    <w:rsid w:val="00B31DFF"/>
    <w:rsid w:val="00B33453"/>
    <w:rsid w:val="00B3620B"/>
    <w:rsid w:val="00B4480B"/>
    <w:rsid w:val="00B546CD"/>
    <w:rsid w:val="00B579AE"/>
    <w:rsid w:val="00B61957"/>
    <w:rsid w:val="00B621AE"/>
    <w:rsid w:val="00B6662D"/>
    <w:rsid w:val="00B809E8"/>
    <w:rsid w:val="00BA36EE"/>
    <w:rsid w:val="00BA3DED"/>
    <w:rsid w:val="00BA6F61"/>
    <w:rsid w:val="00BB0760"/>
    <w:rsid w:val="00BC522E"/>
    <w:rsid w:val="00BE37BA"/>
    <w:rsid w:val="00C1299E"/>
    <w:rsid w:val="00C143AC"/>
    <w:rsid w:val="00C1482D"/>
    <w:rsid w:val="00C16E9B"/>
    <w:rsid w:val="00C27932"/>
    <w:rsid w:val="00C3266B"/>
    <w:rsid w:val="00C32DEE"/>
    <w:rsid w:val="00C35195"/>
    <w:rsid w:val="00C416D7"/>
    <w:rsid w:val="00C43B02"/>
    <w:rsid w:val="00C46947"/>
    <w:rsid w:val="00C56902"/>
    <w:rsid w:val="00C56FB0"/>
    <w:rsid w:val="00C651CF"/>
    <w:rsid w:val="00C6682A"/>
    <w:rsid w:val="00C70BDE"/>
    <w:rsid w:val="00C82D72"/>
    <w:rsid w:val="00C849AE"/>
    <w:rsid w:val="00C9199A"/>
    <w:rsid w:val="00C921FB"/>
    <w:rsid w:val="00C92B21"/>
    <w:rsid w:val="00C934E9"/>
    <w:rsid w:val="00C94BB8"/>
    <w:rsid w:val="00CB6DD2"/>
    <w:rsid w:val="00CE04C5"/>
    <w:rsid w:val="00CE09D1"/>
    <w:rsid w:val="00CE457A"/>
    <w:rsid w:val="00CE7F6B"/>
    <w:rsid w:val="00CF2481"/>
    <w:rsid w:val="00D01F08"/>
    <w:rsid w:val="00D0449E"/>
    <w:rsid w:val="00D070EB"/>
    <w:rsid w:val="00D2078D"/>
    <w:rsid w:val="00D23634"/>
    <w:rsid w:val="00D3512D"/>
    <w:rsid w:val="00D57BE6"/>
    <w:rsid w:val="00D75127"/>
    <w:rsid w:val="00D81EC9"/>
    <w:rsid w:val="00D90FAB"/>
    <w:rsid w:val="00DA06AE"/>
    <w:rsid w:val="00DA0B6A"/>
    <w:rsid w:val="00DA1A03"/>
    <w:rsid w:val="00DA4B88"/>
    <w:rsid w:val="00DA6649"/>
    <w:rsid w:val="00DB494F"/>
    <w:rsid w:val="00DE096A"/>
    <w:rsid w:val="00DE21D2"/>
    <w:rsid w:val="00DE64CA"/>
    <w:rsid w:val="00E0420E"/>
    <w:rsid w:val="00E04E04"/>
    <w:rsid w:val="00E12126"/>
    <w:rsid w:val="00E126EE"/>
    <w:rsid w:val="00E44244"/>
    <w:rsid w:val="00E4698C"/>
    <w:rsid w:val="00E52DD7"/>
    <w:rsid w:val="00E660EF"/>
    <w:rsid w:val="00E73C05"/>
    <w:rsid w:val="00E8376E"/>
    <w:rsid w:val="00E87DB9"/>
    <w:rsid w:val="00EA05FC"/>
    <w:rsid w:val="00EA494F"/>
    <w:rsid w:val="00EA73C7"/>
    <w:rsid w:val="00EB1DCA"/>
    <w:rsid w:val="00ED460F"/>
    <w:rsid w:val="00ED538B"/>
    <w:rsid w:val="00EE06DE"/>
    <w:rsid w:val="00EE18C8"/>
    <w:rsid w:val="00EE1D38"/>
    <w:rsid w:val="00EF319B"/>
    <w:rsid w:val="00F05A28"/>
    <w:rsid w:val="00F0638D"/>
    <w:rsid w:val="00F1108E"/>
    <w:rsid w:val="00F117FB"/>
    <w:rsid w:val="00F2743E"/>
    <w:rsid w:val="00F3406C"/>
    <w:rsid w:val="00F46A2E"/>
    <w:rsid w:val="00F561BC"/>
    <w:rsid w:val="00F631EB"/>
    <w:rsid w:val="00F821B0"/>
    <w:rsid w:val="00F84ED4"/>
    <w:rsid w:val="00F87DC0"/>
    <w:rsid w:val="00F90FDC"/>
    <w:rsid w:val="00F9514F"/>
    <w:rsid w:val="00FA08DA"/>
    <w:rsid w:val="00FA54C6"/>
    <w:rsid w:val="00FB3745"/>
    <w:rsid w:val="00FB4CDF"/>
    <w:rsid w:val="00FC0608"/>
    <w:rsid w:val="00FC4B41"/>
    <w:rsid w:val="00FC5C3C"/>
    <w:rsid w:val="00FE1955"/>
    <w:rsid w:val="00FE58F0"/>
    <w:rsid w:val="00FE66EC"/>
    <w:rsid w:val="00FF4B96"/>
    <w:rsid w:val="00FF6470"/>
    <w:rsid w:val="00FF7955"/>
    <w:rsid w:val="07EADA2F"/>
    <w:rsid w:val="0F9DBCF3"/>
    <w:rsid w:val="10CA719A"/>
    <w:rsid w:val="169BD8F5"/>
    <w:rsid w:val="17E0261E"/>
    <w:rsid w:val="1981792F"/>
    <w:rsid w:val="2A98F8C3"/>
    <w:rsid w:val="2AF2E0D9"/>
    <w:rsid w:val="353F4FCF"/>
    <w:rsid w:val="35763969"/>
    <w:rsid w:val="36191E92"/>
    <w:rsid w:val="3D65F82F"/>
    <w:rsid w:val="46383648"/>
    <w:rsid w:val="4849531C"/>
    <w:rsid w:val="4F2C0B8D"/>
    <w:rsid w:val="5444379E"/>
    <w:rsid w:val="59C47BDB"/>
    <w:rsid w:val="61608503"/>
    <w:rsid w:val="63985BA3"/>
    <w:rsid w:val="666C2997"/>
    <w:rsid w:val="6723A102"/>
    <w:rsid w:val="6C51C737"/>
    <w:rsid w:val="741ABA40"/>
    <w:rsid w:val="76F13487"/>
    <w:rsid w:val="77473607"/>
    <w:rsid w:val="7BF6AF27"/>
    <w:rsid w:val="7C14E514"/>
    <w:rsid w:val="7CD98146"/>
    <w:rsid w:val="7F4A13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BC8F1"/>
  <w15:chartTrackingRefBased/>
  <w15:docId w15:val="{05B23E43-F6B1-4BC0-BC51-1D5EFBBB6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4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60C0"/>
    <w:pPr>
      <w:ind w:left="720"/>
      <w:contextualSpacing/>
    </w:pPr>
  </w:style>
  <w:style w:type="paragraph" w:styleId="Header">
    <w:name w:val="header"/>
    <w:basedOn w:val="Normal"/>
    <w:link w:val="HeaderChar"/>
    <w:uiPriority w:val="99"/>
    <w:unhideWhenUsed/>
    <w:rsid w:val="009526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622"/>
  </w:style>
  <w:style w:type="paragraph" w:styleId="Footer">
    <w:name w:val="footer"/>
    <w:basedOn w:val="Normal"/>
    <w:link w:val="FooterChar"/>
    <w:uiPriority w:val="99"/>
    <w:unhideWhenUsed/>
    <w:rsid w:val="009526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622"/>
  </w:style>
  <w:style w:type="character" w:styleId="PlaceholderText">
    <w:name w:val="Placeholder Text"/>
    <w:basedOn w:val="DefaultParagraphFont"/>
    <w:uiPriority w:val="99"/>
    <w:semiHidden/>
    <w:rsid w:val="00EA73C7"/>
    <w:rPr>
      <w:color w:val="808080"/>
    </w:rPr>
  </w:style>
  <w:style w:type="character" w:styleId="CommentReference">
    <w:name w:val="annotation reference"/>
    <w:basedOn w:val="DefaultParagraphFont"/>
    <w:uiPriority w:val="99"/>
    <w:semiHidden/>
    <w:unhideWhenUsed/>
    <w:rsid w:val="00240FAD"/>
    <w:rPr>
      <w:sz w:val="16"/>
      <w:szCs w:val="16"/>
    </w:rPr>
  </w:style>
  <w:style w:type="paragraph" w:styleId="CommentText">
    <w:name w:val="annotation text"/>
    <w:basedOn w:val="Normal"/>
    <w:link w:val="CommentTextChar"/>
    <w:uiPriority w:val="99"/>
    <w:semiHidden/>
    <w:unhideWhenUsed/>
    <w:rsid w:val="00240FAD"/>
    <w:pPr>
      <w:spacing w:line="240" w:lineRule="auto"/>
    </w:pPr>
    <w:rPr>
      <w:sz w:val="20"/>
      <w:szCs w:val="20"/>
    </w:rPr>
  </w:style>
  <w:style w:type="character" w:customStyle="1" w:styleId="CommentTextChar">
    <w:name w:val="Comment Text Char"/>
    <w:basedOn w:val="DefaultParagraphFont"/>
    <w:link w:val="CommentText"/>
    <w:uiPriority w:val="99"/>
    <w:semiHidden/>
    <w:rsid w:val="00240FAD"/>
    <w:rPr>
      <w:sz w:val="20"/>
      <w:szCs w:val="20"/>
    </w:rPr>
  </w:style>
  <w:style w:type="paragraph" w:styleId="CommentSubject">
    <w:name w:val="annotation subject"/>
    <w:basedOn w:val="CommentText"/>
    <w:next w:val="CommentText"/>
    <w:link w:val="CommentSubjectChar"/>
    <w:uiPriority w:val="99"/>
    <w:semiHidden/>
    <w:unhideWhenUsed/>
    <w:rsid w:val="00240FAD"/>
    <w:rPr>
      <w:b/>
      <w:bCs/>
    </w:rPr>
  </w:style>
  <w:style w:type="character" w:customStyle="1" w:styleId="CommentSubjectChar">
    <w:name w:val="Comment Subject Char"/>
    <w:basedOn w:val="CommentTextChar"/>
    <w:link w:val="CommentSubject"/>
    <w:uiPriority w:val="99"/>
    <w:semiHidden/>
    <w:rsid w:val="00240FAD"/>
    <w:rPr>
      <w:b/>
      <w:bCs/>
      <w:sz w:val="20"/>
      <w:szCs w:val="20"/>
    </w:rPr>
  </w:style>
  <w:style w:type="paragraph" w:styleId="BalloonText">
    <w:name w:val="Balloon Text"/>
    <w:basedOn w:val="Normal"/>
    <w:link w:val="BalloonTextChar"/>
    <w:uiPriority w:val="99"/>
    <w:semiHidden/>
    <w:unhideWhenUsed/>
    <w:rsid w:val="00240F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0FAD"/>
    <w:rPr>
      <w:rFonts w:ascii="Segoe UI" w:hAnsi="Segoe UI" w:cs="Segoe UI"/>
      <w:sz w:val="18"/>
      <w:szCs w:val="18"/>
    </w:rPr>
  </w:style>
  <w:style w:type="character" w:styleId="BookTitle">
    <w:name w:val="Book Title"/>
    <w:basedOn w:val="DefaultParagraphFont"/>
    <w:uiPriority w:val="33"/>
    <w:qFormat/>
    <w:rsid w:val="007B7BD9"/>
    <w:rPr>
      <w:b/>
      <w:bCs/>
      <w:i/>
      <w:iCs/>
      <w:spacing w:val="5"/>
    </w:rPr>
  </w:style>
  <w:style w:type="paragraph" w:styleId="Subtitle">
    <w:name w:val="Subtitle"/>
    <w:basedOn w:val="Normal"/>
    <w:link w:val="SubtitleChar"/>
    <w:qFormat/>
    <w:rsid w:val="00F46A2E"/>
    <w:pPr>
      <w:spacing w:after="0" w:line="240" w:lineRule="auto"/>
    </w:pPr>
    <w:rPr>
      <w:rFonts w:ascii="Times New Roman" w:eastAsia="Times New Roman" w:hAnsi="Times New Roman" w:cs="Times New Roman"/>
      <w:b/>
      <w:bCs/>
      <w:sz w:val="24"/>
      <w:szCs w:val="24"/>
    </w:rPr>
  </w:style>
  <w:style w:type="character" w:customStyle="1" w:styleId="SubtitleChar">
    <w:name w:val="Subtitle Char"/>
    <w:basedOn w:val="DefaultParagraphFont"/>
    <w:link w:val="Subtitle"/>
    <w:rsid w:val="00F46A2E"/>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152869">
      <w:bodyDiv w:val="1"/>
      <w:marLeft w:val="0"/>
      <w:marRight w:val="0"/>
      <w:marTop w:val="0"/>
      <w:marBottom w:val="0"/>
      <w:divBdr>
        <w:top w:val="none" w:sz="0" w:space="0" w:color="auto"/>
        <w:left w:val="none" w:sz="0" w:space="0" w:color="auto"/>
        <w:bottom w:val="none" w:sz="0" w:space="0" w:color="auto"/>
        <w:right w:val="none" w:sz="0" w:space="0" w:color="auto"/>
      </w:divBdr>
    </w:div>
    <w:div w:id="954561439">
      <w:bodyDiv w:val="1"/>
      <w:marLeft w:val="0"/>
      <w:marRight w:val="0"/>
      <w:marTop w:val="0"/>
      <w:marBottom w:val="0"/>
      <w:divBdr>
        <w:top w:val="none" w:sz="0" w:space="0" w:color="auto"/>
        <w:left w:val="none" w:sz="0" w:space="0" w:color="auto"/>
        <w:bottom w:val="none" w:sz="0" w:space="0" w:color="auto"/>
        <w:right w:val="none" w:sz="0" w:space="0" w:color="auto"/>
      </w:divBdr>
    </w:div>
    <w:div w:id="973801821">
      <w:bodyDiv w:val="1"/>
      <w:marLeft w:val="0"/>
      <w:marRight w:val="0"/>
      <w:marTop w:val="0"/>
      <w:marBottom w:val="0"/>
      <w:divBdr>
        <w:top w:val="none" w:sz="0" w:space="0" w:color="auto"/>
        <w:left w:val="none" w:sz="0" w:space="0" w:color="auto"/>
        <w:bottom w:val="none" w:sz="0" w:space="0" w:color="auto"/>
        <w:right w:val="none" w:sz="0" w:space="0" w:color="auto"/>
      </w:divBdr>
    </w:div>
    <w:div w:id="1246378336">
      <w:bodyDiv w:val="1"/>
      <w:marLeft w:val="0"/>
      <w:marRight w:val="0"/>
      <w:marTop w:val="0"/>
      <w:marBottom w:val="0"/>
      <w:divBdr>
        <w:top w:val="none" w:sz="0" w:space="0" w:color="auto"/>
        <w:left w:val="none" w:sz="0" w:space="0" w:color="auto"/>
        <w:bottom w:val="none" w:sz="0" w:space="0" w:color="auto"/>
        <w:right w:val="none" w:sz="0" w:space="0" w:color="auto"/>
      </w:divBdr>
    </w:div>
    <w:div w:id="1408646928">
      <w:bodyDiv w:val="1"/>
      <w:marLeft w:val="0"/>
      <w:marRight w:val="0"/>
      <w:marTop w:val="0"/>
      <w:marBottom w:val="0"/>
      <w:divBdr>
        <w:top w:val="none" w:sz="0" w:space="0" w:color="auto"/>
        <w:left w:val="none" w:sz="0" w:space="0" w:color="auto"/>
        <w:bottom w:val="none" w:sz="0" w:space="0" w:color="auto"/>
        <w:right w:val="none" w:sz="0" w:space="0" w:color="auto"/>
      </w:divBdr>
    </w:div>
    <w:div w:id="1437558416">
      <w:bodyDiv w:val="1"/>
      <w:marLeft w:val="0"/>
      <w:marRight w:val="0"/>
      <w:marTop w:val="0"/>
      <w:marBottom w:val="0"/>
      <w:divBdr>
        <w:top w:val="none" w:sz="0" w:space="0" w:color="auto"/>
        <w:left w:val="none" w:sz="0" w:space="0" w:color="auto"/>
        <w:bottom w:val="none" w:sz="0" w:space="0" w:color="auto"/>
        <w:right w:val="none" w:sz="0" w:space="0" w:color="auto"/>
      </w:divBdr>
    </w:div>
    <w:div w:id="1780681479">
      <w:bodyDiv w:val="1"/>
      <w:marLeft w:val="0"/>
      <w:marRight w:val="0"/>
      <w:marTop w:val="0"/>
      <w:marBottom w:val="0"/>
      <w:divBdr>
        <w:top w:val="none" w:sz="0" w:space="0" w:color="auto"/>
        <w:left w:val="none" w:sz="0" w:space="0" w:color="auto"/>
        <w:bottom w:val="none" w:sz="0" w:space="0" w:color="auto"/>
        <w:right w:val="none" w:sz="0" w:space="0" w:color="auto"/>
      </w:divBdr>
    </w:div>
    <w:div w:id="205661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336AE85CCAAA4F8B846C182227BC48" ma:contentTypeVersion="2" ma:contentTypeDescription="Create a new document." ma:contentTypeScope="" ma:versionID="f24141b877c30893726dcc6f20ce2e8d">
  <xsd:schema xmlns:xsd="http://www.w3.org/2001/XMLSchema" xmlns:xs="http://www.w3.org/2001/XMLSchema" xmlns:p="http://schemas.microsoft.com/office/2006/metadata/properties" xmlns:ns2="4f1140e8-60ea-4b34-8fce-adfa646ecb5f" targetNamespace="http://schemas.microsoft.com/office/2006/metadata/properties" ma:root="true" ma:fieldsID="a1c15d1816ce97bd57fdf7c1261fb294" ns2:_="">
    <xsd:import namespace="4f1140e8-60ea-4b34-8fce-adfa646ecb5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1140e8-60ea-4b34-8fce-adfa646ecb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FCA987-B114-4033-8018-B672161B693C}">
  <ds:schemaRefs>
    <ds:schemaRef ds:uri="http://schemas.microsoft.com/office/2006/metadata/properties"/>
    <ds:schemaRef ds:uri="http://schemas.microsoft.com/office/infopath/2007/PartnerControls"/>
    <ds:schemaRef ds:uri="44737a09-0ccb-41ee-a71e-49747ffe9ed6"/>
    <ds:schemaRef ds:uri="c607af63-4ee0-4987-97ea-90a735cbb9f4"/>
  </ds:schemaRefs>
</ds:datastoreItem>
</file>

<file path=customXml/itemProps2.xml><?xml version="1.0" encoding="utf-8"?>
<ds:datastoreItem xmlns:ds="http://schemas.openxmlformats.org/officeDocument/2006/customXml" ds:itemID="{03088FEB-B42E-46DA-BABE-1CFA562642F8}">
  <ds:schemaRefs>
    <ds:schemaRef ds:uri="http://schemas.microsoft.com/sharepoint/v3/contenttype/forms"/>
  </ds:schemaRefs>
</ds:datastoreItem>
</file>

<file path=customXml/itemProps3.xml><?xml version="1.0" encoding="utf-8"?>
<ds:datastoreItem xmlns:ds="http://schemas.openxmlformats.org/officeDocument/2006/customXml" ds:itemID="{595B43EB-D73B-4DF2-8A0F-02506ED10084}"/>
</file>

<file path=docProps/app.xml><?xml version="1.0" encoding="utf-8"?>
<Properties xmlns="http://schemas.openxmlformats.org/officeDocument/2006/extended-properties" xmlns:vt="http://schemas.openxmlformats.org/officeDocument/2006/docPropsVTypes">
  <Template>Normal</Template>
  <TotalTime>31</TotalTime>
  <Pages>1</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Canoo RFQ Document TPL-K00001 v1.1</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Canoo RFQ Document TPL-K00001 v1.1</dc:title>
  <dc:subject/>
  <dc:creator>Gareth Lee</dc:creator>
  <cp:keywords/>
  <dc:description/>
  <cp:lastModifiedBy>Stephen Gould</cp:lastModifiedBy>
  <cp:revision>5</cp:revision>
  <cp:lastPrinted>2020-04-14T15:36:00Z</cp:lastPrinted>
  <dcterms:created xsi:type="dcterms:W3CDTF">2020-04-14T15:07:00Z</dcterms:created>
  <dcterms:modified xsi:type="dcterms:W3CDTF">2020-04-14T15:36:00Z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0x010100BD336AE85CCAAA4F8B846C182227BC48</vt:lpwstr>
  </property>
</Properties>
</file>