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9C8E" w14:textId="77777777" w:rsidR="00CF44B7" w:rsidRDefault="00950F1D" w:rsidP="00CF44B7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  <w:r w:rsidR="003542A9" w:rsidRPr="00950F1D">
        <w:rPr>
          <w:rFonts w:ascii="Times New Roman" w:hAnsi="Times New Roman" w:cs="Times New Roman"/>
          <w:b/>
          <w:sz w:val="28"/>
          <w:szCs w:val="28"/>
        </w:rPr>
        <w:t xml:space="preserve"> Guide </w:t>
      </w:r>
    </w:p>
    <w:p w14:paraId="7D02DCA2" w14:textId="1EC79984" w:rsidR="003542A9" w:rsidRDefault="003542A9" w:rsidP="00CF44B7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50F1D">
        <w:rPr>
          <w:rFonts w:ascii="Times New Roman" w:hAnsi="Times New Roman" w:cs="Times New Roman"/>
          <w:b/>
          <w:sz w:val="28"/>
          <w:szCs w:val="28"/>
        </w:rPr>
        <w:t>Course TCH</w:t>
      </w:r>
      <w:r w:rsidR="002077C2">
        <w:rPr>
          <w:rFonts w:ascii="Times New Roman" w:hAnsi="Times New Roman" w:cs="Times New Roman"/>
          <w:b/>
          <w:sz w:val="28"/>
          <w:szCs w:val="28"/>
        </w:rPr>
        <w:t>321</w:t>
      </w:r>
      <w:r w:rsidRPr="00950F1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077C2">
        <w:rPr>
          <w:rFonts w:ascii="Times New Roman" w:hAnsi="Times New Roman" w:cs="Times New Roman"/>
          <w:b/>
          <w:sz w:val="28"/>
          <w:szCs w:val="28"/>
        </w:rPr>
        <w:t>Corporate Finance</w:t>
      </w:r>
    </w:p>
    <w:p w14:paraId="6A5927A8" w14:textId="61B48B90" w:rsidR="00856DD7" w:rsidRDefault="00856DD7" w:rsidP="00CF44B7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Instructor: Nguyen Manh Hiep</w:t>
      </w:r>
    </w:p>
    <w:p w14:paraId="1045B9DB" w14:textId="6ED7436F" w:rsidR="00D11342" w:rsidRDefault="00D11342" w:rsidP="00874F22">
      <w:pPr>
        <w:spacing w:before="240" w:after="240" w:line="240" w:lineRule="auto"/>
        <w:ind w:left="-720" w:right="-547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Textbook as per course syllabus</w:t>
      </w:r>
    </w:p>
    <w:p w14:paraId="060741A8" w14:textId="4A023F77" w:rsidR="00D11342" w:rsidRPr="00D11342" w:rsidRDefault="00D11342" w:rsidP="00D11342">
      <w:pPr>
        <w:pStyle w:val="ListParagraph"/>
        <w:numPr>
          <w:ilvl w:val="0"/>
          <w:numId w:val="3"/>
        </w:numPr>
        <w:spacing w:before="240" w:after="240" w:line="240" w:lineRule="auto"/>
        <w:ind w:left="360" w:right="-547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 xml:space="preserve">Ross, S.A., Westerfield, R. and Jordan, B.D., 2008. </w:t>
      </w:r>
      <w:r w:rsidRPr="00D11342">
        <w:rPr>
          <w:rFonts w:ascii="Times New Roman" w:hAnsi="Times New Roman" w:cs="Times New Roman"/>
          <w:bCs/>
          <w:i/>
          <w:iCs/>
        </w:rPr>
        <w:t>Corporate finance</w:t>
      </w:r>
      <w:r>
        <w:rPr>
          <w:rFonts w:ascii="Times New Roman" w:hAnsi="Times New Roman" w:cs="Times New Roman"/>
          <w:bCs/>
        </w:rPr>
        <w:t>. Tata McGraw-Hill Education.</w:t>
      </w:r>
    </w:p>
    <w:p w14:paraId="65DA4855" w14:textId="6AA0FA17" w:rsidR="00C402F5" w:rsidRPr="007005C0" w:rsidRDefault="000C5D9D" w:rsidP="00874F22">
      <w:pPr>
        <w:spacing w:before="240" w:after="240" w:line="240" w:lineRule="auto"/>
        <w:ind w:left="-720" w:right="-547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Other</w:t>
      </w:r>
      <w:r w:rsidR="00D11342">
        <w:rPr>
          <w:rFonts w:ascii="Times New Roman" w:hAnsi="Times New Roman" w:cs="Times New Roman"/>
          <w:b/>
          <w:u w:val="single"/>
        </w:rPr>
        <w:t xml:space="preserve"> reading</w:t>
      </w:r>
      <w:r w:rsidR="00270AC3">
        <w:rPr>
          <w:rFonts w:ascii="Times New Roman" w:hAnsi="Times New Roman" w:cs="Times New Roman"/>
          <w:b/>
          <w:u w:val="single"/>
        </w:rPr>
        <w:t>s</w:t>
      </w:r>
    </w:p>
    <w:p w14:paraId="4D9A9DC6" w14:textId="21C194E7" w:rsidR="00D11342" w:rsidRPr="00D11342" w:rsidRDefault="00D11342" w:rsidP="00D11342">
      <w:pPr>
        <w:spacing w:before="120" w:after="120" w:line="240" w:lineRule="auto"/>
        <w:ind w:right="-5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CFA Program Curriculum</w:t>
      </w:r>
    </w:p>
    <w:p w14:paraId="0215DFD7" w14:textId="38DF75CB" w:rsidR="002077C2" w:rsidRPr="0020598A" w:rsidRDefault="002077C2" w:rsidP="0020598A">
      <w:pPr>
        <w:pStyle w:val="ListParagraph"/>
        <w:numPr>
          <w:ilvl w:val="0"/>
          <w:numId w:val="1"/>
        </w:numPr>
        <w:spacing w:before="120" w:after="120" w:line="240" w:lineRule="auto"/>
        <w:ind w:left="360" w:right="-547"/>
        <w:rPr>
          <w:rFonts w:ascii="Times New Roman" w:hAnsi="Times New Roman" w:cs="Times New Roman"/>
        </w:rPr>
      </w:pPr>
      <w:r w:rsidRPr="0020598A">
        <w:rPr>
          <w:rFonts w:ascii="Times New Roman" w:hAnsi="Times New Roman" w:cs="Times New Roman"/>
        </w:rPr>
        <w:t xml:space="preserve">Level 1 </w:t>
      </w:r>
      <w:r w:rsidR="00D11342">
        <w:rPr>
          <w:rFonts w:ascii="Times New Roman" w:hAnsi="Times New Roman" w:cs="Times New Roman"/>
        </w:rPr>
        <w:t>Volume</w:t>
      </w:r>
      <w:r w:rsidRPr="0020598A">
        <w:rPr>
          <w:rFonts w:ascii="Times New Roman" w:hAnsi="Times New Roman" w:cs="Times New Roman"/>
        </w:rPr>
        <w:t xml:space="preserve"> 3</w:t>
      </w:r>
      <w:r w:rsidR="00AA71BB">
        <w:rPr>
          <w:rFonts w:ascii="Times New Roman" w:hAnsi="Times New Roman" w:cs="Times New Roman"/>
        </w:rPr>
        <w:t xml:space="preserve"> (Financial Reporting and Analysis)</w:t>
      </w:r>
      <w:r w:rsidR="00AB4636">
        <w:rPr>
          <w:rFonts w:ascii="Times New Roman" w:hAnsi="Times New Roman" w:cs="Times New Roman"/>
        </w:rPr>
        <w:t xml:space="preserve">, </w:t>
      </w:r>
      <w:r w:rsidR="00AB4636" w:rsidRPr="00AA71BB">
        <w:rPr>
          <w:rFonts w:ascii="Times New Roman" w:hAnsi="Times New Roman" w:cs="Times New Roman"/>
          <w:i/>
          <w:iCs/>
        </w:rPr>
        <w:t>except</w:t>
      </w:r>
      <w:r w:rsidR="00AB4636">
        <w:rPr>
          <w:rFonts w:ascii="Times New Roman" w:hAnsi="Times New Roman" w:cs="Times New Roman"/>
        </w:rPr>
        <w:t xml:space="preserve"> r</w:t>
      </w:r>
      <w:r w:rsidR="00270AC3">
        <w:rPr>
          <w:rFonts w:ascii="Times New Roman" w:hAnsi="Times New Roman" w:cs="Times New Roman"/>
        </w:rPr>
        <w:t xml:space="preserve">eading "Income </w:t>
      </w:r>
      <w:r w:rsidR="00AA71BB">
        <w:rPr>
          <w:rFonts w:ascii="Times New Roman" w:hAnsi="Times New Roman" w:cs="Times New Roman"/>
        </w:rPr>
        <w:t>T</w:t>
      </w:r>
      <w:r w:rsidR="00270AC3">
        <w:rPr>
          <w:rFonts w:ascii="Times New Roman" w:hAnsi="Times New Roman" w:cs="Times New Roman"/>
        </w:rPr>
        <w:t>axes", "</w:t>
      </w:r>
      <w:r w:rsidR="00270AC3" w:rsidRPr="00270AC3">
        <w:rPr>
          <w:rFonts w:ascii="Times New Roman" w:hAnsi="Times New Roman" w:cs="Times New Roman"/>
        </w:rPr>
        <w:t>Financial Reporting Quality</w:t>
      </w:r>
      <w:r w:rsidR="00270AC3">
        <w:rPr>
          <w:rFonts w:ascii="Times New Roman" w:hAnsi="Times New Roman" w:cs="Times New Roman"/>
        </w:rPr>
        <w:t>"</w:t>
      </w:r>
      <w:r w:rsidR="00270AC3" w:rsidRPr="00270AC3">
        <w:rPr>
          <w:rFonts w:ascii="Times New Roman" w:hAnsi="Times New Roman" w:cs="Times New Roman"/>
        </w:rPr>
        <w:t xml:space="preserve"> and </w:t>
      </w:r>
      <w:r w:rsidR="00270AC3">
        <w:rPr>
          <w:rFonts w:ascii="Times New Roman" w:hAnsi="Times New Roman" w:cs="Times New Roman"/>
        </w:rPr>
        <w:t>"</w:t>
      </w:r>
      <w:r w:rsidR="00270AC3" w:rsidRPr="00270AC3">
        <w:rPr>
          <w:rFonts w:ascii="Times New Roman" w:hAnsi="Times New Roman" w:cs="Times New Roman"/>
        </w:rPr>
        <w:t>Financial Statement Analysis</w:t>
      </w:r>
      <w:r w:rsidR="00270AC3">
        <w:rPr>
          <w:rFonts w:ascii="Times New Roman" w:hAnsi="Times New Roman" w:cs="Times New Roman"/>
        </w:rPr>
        <w:t>"</w:t>
      </w:r>
      <w:r w:rsidR="00514A24">
        <w:rPr>
          <w:rFonts w:ascii="Times New Roman" w:hAnsi="Times New Roman" w:cs="Times New Roman"/>
        </w:rPr>
        <w:t xml:space="preserve"> and "Non-current (long-term) liabilities"</w:t>
      </w:r>
      <w:r w:rsidR="00AB4636">
        <w:rPr>
          <w:rFonts w:ascii="Times New Roman" w:hAnsi="Times New Roman" w:cs="Times New Roman"/>
        </w:rPr>
        <w:t>. ~</w:t>
      </w:r>
      <w:r w:rsidR="00514A24">
        <w:rPr>
          <w:rFonts w:ascii="Times New Roman" w:hAnsi="Times New Roman" w:cs="Times New Roman"/>
        </w:rPr>
        <w:t>45</w:t>
      </w:r>
      <w:r w:rsidR="00AB4636">
        <w:rPr>
          <w:rFonts w:ascii="Times New Roman" w:hAnsi="Times New Roman" w:cs="Times New Roman"/>
        </w:rPr>
        <w:t>0 pages</w:t>
      </w:r>
    </w:p>
    <w:p w14:paraId="1C38F15B" w14:textId="02500A09" w:rsidR="00CC43C5" w:rsidRPr="0020598A" w:rsidRDefault="00AB4636" w:rsidP="0020598A">
      <w:pPr>
        <w:pStyle w:val="ListParagraph"/>
        <w:numPr>
          <w:ilvl w:val="0"/>
          <w:numId w:val="1"/>
        </w:numPr>
        <w:spacing w:before="120" w:after="120" w:line="240" w:lineRule="auto"/>
        <w:ind w:left="360" w:right="-5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1 Volume 4. Study Session 10 and 11 (Corporate Finance). ~200 pages</w:t>
      </w:r>
    </w:p>
    <w:p w14:paraId="4F8FF704" w14:textId="1EA99395" w:rsidR="00C402F5" w:rsidRDefault="00C402F5" w:rsidP="0020598A">
      <w:pPr>
        <w:pStyle w:val="ListParagraph"/>
        <w:numPr>
          <w:ilvl w:val="0"/>
          <w:numId w:val="1"/>
        </w:numPr>
        <w:spacing w:before="120" w:after="120" w:line="240" w:lineRule="auto"/>
        <w:ind w:left="360" w:right="-547"/>
        <w:rPr>
          <w:rFonts w:ascii="Times New Roman" w:hAnsi="Times New Roman" w:cs="Times New Roman"/>
        </w:rPr>
      </w:pPr>
      <w:r w:rsidRPr="0020598A">
        <w:rPr>
          <w:rFonts w:ascii="Times New Roman" w:hAnsi="Times New Roman" w:cs="Times New Roman"/>
        </w:rPr>
        <w:t>Level 2</w:t>
      </w:r>
      <w:r w:rsidR="00AB4636">
        <w:rPr>
          <w:rFonts w:ascii="Times New Roman" w:hAnsi="Times New Roman" w:cs="Times New Roman"/>
        </w:rPr>
        <w:t xml:space="preserve"> Volume</w:t>
      </w:r>
      <w:r w:rsidRPr="0020598A">
        <w:rPr>
          <w:rFonts w:ascii="Times New Roman" w:hAnsi="Times New Roman" w:cs="Times New Roman"/>
        </w:rPr>
        <w:t xml:space="preserve"> </w:t>
      </w:r>
      <w:r w:rsidR="00AA71BB">
        <w:rPr>
          <w:rFonts w:ascii="Times New Roman" w:hAnsi="Times New Roman" w:cs="Times New Roman"/>
        </w:rPr>
        <w:t xml:space="preserve">3 (Corporate Finance), </w:t>
      </w:r>
      <w:r w:rsidR="00AA71BB" w:rsidRPr="000C5D9D">
        <w:rPr>
          <w:rFonts w:ascii="Times New Roman" w:hAnsi="Times New Roman" w:cs="Times New Roman"/>
          <w:i/>
          <w:iCs/>
        </w:rPr>
        <w:t>except</w:t>
      </w:r>
      <w:r w:rsidR="00AA71BB">
        <w:rPr>
          <w:rFonts w:ascii="Times New Roman" w:hAnsi="Times New Roman" w:cs="Times New Roman"/>
        </w:rPr>
        <w:t xml:space="preserve"> reading "Mergers and Acquisitions". </w:t>
      </w:r>
      <w:r w:rsidR="000C5D9D">
        <w:rPr>
          <w:rFonts w:ascii="Times New Roman" w:hAnsi="Times New Roman" w:cs="Times New Roman"/>
        </w:rPr>
        <w:t>~300 pages</w:t>
      </w:r>
    </w:p>
    <w:p w14:paraId="36D81ACF" w14:textId="5C0BF312" w:rsidR="002077C2" w:rsidRPr="002077C2" w:rsidRDefault="00C6662C" w:rsidP="00F96F6B">
      <w:pPr>
        <w:spacing w:before="120" w:after="120" w:line="240" w:lineRule="auto"/>
        <w:ind w:right="-547"/>
        <w:rPr>
          <w:rFonts w:ascii="Times New Roman" w:hAnsi="Times New Roman" w:cs="Times New Roman"/>
        </w:rPr>
        <w:sectPr w:rsidR="002077C2" w:rsidRPr="002077C2" w:rsidSect="008559F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~1000 pages in total.</w:t>
      </w:r>
    </w:p>
    <w:p w14:paraId="01A64375" w14:textId="77777777" w:rsidR="00B23803" w:rsidRDefault="00B23803" w:rsidP="00BD0A09">
      <w:pPr>
        <w:rPr>
          <w:rFonts w:ascii="Times New Roman" w:hAnsi="Times New Roman" w:cs="Times New Roman"/>
          <w:sz w:val="20"/>
          <w:szCs w:val="20"/>
        </w:rPr>
        <w:sectPr w:rsidR="00B23803" w:rsidSect="00CF44B7">
          <w:type w:val="continuous"/>
          <w:pgSz w:w="12240" w:h="15840"/>
          <w:pgMar w:top="720" w:right="720" w:bottom="720" w:left="720" w:header="720" w:footer="720" w:gutter="0"/>
          <w:cols w:num="2" w:space="576"/>
          <w:docGrid w:linePitch="360"/>
        </w:sectPr>
      </w:pPr>
    </w:p>
    <w:p w14:paraId="453A9DB0" w14:textId="77777777" w:rsidR="00950F1D" w:rsidRPr="003755F4" w:rsidRDefault="00CF44B7" w:rsidP="00CF44B7">
      <w:pPr>
        <w:ind w:righ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96"/>
      </w:r>
      <w:r>
        <w:rPr>
          <w:rFonts w:ascii="Times New Roman" w:hAnsi="Times New Roman" w:cs="Times New Roman"/>
        </w:rPr>
        <w:sym w:font="Wingdings" w:char="F053"/>
      </w:r>
      <w:r>
        <w:rPr>
          <w:rFonts w:ascii="Times New Roman" w:hAnsi="Times New Roman" w:cs="Times New Roman"/>
        </w:rPr>
        <w:sym w:font="Wingdings" w:char="F097"/>
      </w:r>
    </w:p>
    <w:sectPr w:rsidR="00950F1D" w:rsidRPr="003755F4" w:rsidSect="00CF44B7">
      <w:type w:val="continuous"/>
      <w:pgSz w:w="12240" w:h="15840"/>
      <w:pgMar w:top="144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E58B" w14:textId="77777777" w:rsidR="00FC4491" w:rsidRDefault="00FC4491" w:rsidP="003542A9">
      <w:pPr>
        <w:spacing w:after="0" w:line="240" w:lineRule="auto"/>
      </w:pPr>
      <w:r>
        <w:separator/>
      </w:r>
    </w:p>
  </w:endnote>
  <w:endnote w:type="continuationSeparator" w:id="0">
    <w:p w14:paraId="1F7727D3" w14:textId="77777777" w:rsidR="00FC4491" w:rsidRDefault="00FC4491" w:rsidP="0035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EFD4" w14:textId="77777777" w:rsidR="00FC4491" w:rsidRDefault="00FC4491" w:rsidP="003542A9">
      <w:pPr>
        <w:spacing w:after="0" w:line="240" w:lineRule="auto"/>
      </w:pPr>
      <w:r>
        <w:separator/>
      </w:r>
    </w:p>
  </w:footnote>
  <w:footnote w:type="continuationSeparator" w:id="0">
    <w:p w14:paraId="74234AAB" w14:textId="77777777" w:rsidR="00FC4491" w:rsidRDefault="00FC4491" w:rsidP="00354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565053189"/>
      <w:docPartObj>
        <w:docPartGallery w:val="Page Numbers (Top of Page)"/>
        <w:docPartUnique/>
      </w:docPartObj>
    </w:sdtPr>
    <w:sdtContent>
      <w:p w14:paraId="3D9FFE5E" w14:textId="77777777" w:rsidR="00B23803" w:rsidRPr="00712865" w:rsidRDefault="00B23803" w:rsidP="003542A9">
        <w:pPr>
          <w:pStyle w:val="Header"/>
          <w:jc w:val="right"/>
          <w:rPr>
            <w:rFonts w:ascii="Times New Roman" w:hAnsi="Times New Roman" w:cs="Times New Roman"/>
          </w:rPr>
        </w:pPr>
        <w:r w:rsidRPr="00712865">
          <w:rPr>
            <w:rFonts w:ascii="Times New Roman" w:hAnsi="Times New Roman" w:cs="Times New Roman"/>
          </w:rPr>
          <w:t xml:space="preserve">Page </w:t>
        </w:r>
        <w:r w:rsidRPr="00712865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712865">
          <w:rPr>
            <w:rFonts w:ascii="Times New Roman" w:hAnsi="Times New Roman" w:cs="Times New Roman"/>
            <w:b/>
          </w:rPr>
          <w:instrText xml:space="preserve"> PAGE </w:instrText>
        </w:r>
        <w:r w:rsidRPr="00712865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2E7DEC" w:rsidRPr="00712865">
          <w:rPr>
            <w:rFonts w:ascii="Times New Roman" w:hAnsi="Times New Roman" w:cs="Times New Roman"/>
            <w:b/>
            <w:noProof/>
          </w:rPr>
          <w:t>1</w:t>
        </w:r>
        <w:r w:rsidRPr="00712865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Pr="00712865">
          <w:rPr>
            <w:rFonts w:ascii="Times New Roman" w:hAnsi="Times New Roman" w:cs="Times New Roman"/>
          </w:rPr>
          <w:t xml:space="preserve"> of </w:t>
        </w:r>
        <w:r w:rsidRPr="00712865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712865">
          <w:rPr>
            <w:rFonts w:ascii="Times New Roman" w:hAnsi="Times New Roman" w:cs="Times New Roman"/>
            <w:b/>
          </w:rPr>
          <w:instrText xml:space="preserve"> NUMPAGES  </w:instrText>
        </w:r>
        <w:r w:rsidRPr="00712865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2E7DEC" w:rsidRPr="00712865">
          <w:rPr>
            <w:rFonts w:ascii="Times New Roman" w:hAnsi="Times New Roman" w:cs="Times New Roman"/>
            <w:b/>
            <w:noProof/>
          </w:rPr>
          <w:t>1</w:t>
        </w:r>
        <w:r w:rsidRPr="00712865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900"/>
    <w:multiLevelType w:val="hybridMultilevel"/>
    <w:tmpl w:val="DCF4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DCF"/>
    <w:multiLevelType w:val="hybridMultilevel"/>
    <w:tmpl w:val="DF10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0F38"/>
    <w:multiLevelType w:val="hybridMultilevel"/>
    <w:tmpl w:val="0A1664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EB01A3C"/>
    <w:multiLevelType w:val="hybridMultilevel"/>
    <w:tmpl w:val="26D0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84771">
    <w:abstractNumId w:val="0"/>
  </w:num>
  <w:num w:numId="2" w16cid:durableId="154805664">
    <w:abstractNumId w:val="1"/>
  </w:num>
  <w:num w:numId="3" w16cid:durableId="1348369466">
    <w:abstractNumId w:val="2"/>
  </w:num>
  <w:num w:numId="4" w16cid:durableId="861935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CCA"/>
    <w:rsid w:val="000C5D9D"/>
    <w:rsid w:val="000D193B"/>
    <w:rsid w:val="00187161"/>
    <w:rsid w:val="0020598A"/>
    <w:rsid w:val="002077C2"/>
    <w:rsid w:val="0021517F"/>
    <w:rsid w:val="00270AC3"/>
    <w:rsid w:val="002A04C2"/>
    <w:rsid w:val="002D2F34"/>
    <w:rsid w:val="002E7DEC"/>
    <w:rsid w:val="003542A9"/>
    <w:rsid w:val="003755F4"/>
    <w:rsid w:val="003B2CDA"/>
    <w:rsid w:val="003B3ED4"/>
    <w:rsid w:val="003F7C75"/>
    <w:rsid w:val="00432163"/>
    <w:rsid w:val="004D66E1"/>
    <w:rsid w:val="004E0559"/>
    <w:rsid w:val="00514A24"/>
    <w:rsid w:val="005316C6"/>
    <w:rsid w:val="005C5806"/>
    <w:rsid w:val="005E0105"/>
    <w:rsid w:val="006523E4"/>
    <w:rsid w:val="006E42D4"/>
    <w:rsid w:val="007005C0"/>
    <w:rsid w:val="00712865"/>
    <w:rsid w:val="008559FF"/>
    <w:rsid w:val="00856DD7"/>
    <w:rsid w:val="00874F22"/>
    <w:rsid w:val="008D7CBF"/>
    <w:rsid w:val="0093564D"/>
    <w:rsid w:val="0094260A"/>
    <w:rsid w:val="00950F1D"/>
    <w:rsid w:val="0097022E"/>
    <w:rsid w:val="009B143B"/>
    <w:rsid w:val="009E4CCA"/>
    <w:rsid w:val="00A01EF1"/>
    <w:rsid w:val="00A269ED"/>
    <w:rsid w:val="00A75D0E"/>
    <w:rsid w:val="00AA71BB"/>
    <w:rsid w:val="00AB4636"/>
    <w:rsid w:val="00AB722B"/>
    <w:rsid w:val="00AF4670"/>
    <w:rsid w:val="00B23803"/>
    <w:rsid w:val="00BA61A7"/>
    <w:rsid w:val="00BD0A09"/>
    <w:rsid w:val="00BD1B7F"/>
    <w:rsid w:val="00C06BE6"/>
    <w:rsid w:val="00C402F5"/>
    <w:rsid w:val="00C6662C"/>
    <w:rsid w:val="00C90DF1"/>
    <w:rsid w:val="00CC43C5"/>
    <w:rsid w:val="00CF44B7"/>
    <w:rsid w:val="00D02E88"/>
    <w:rsid w:val="00D11342"/>
    <w:rsid w:val="00DF0257"/>
    <w:rsid w:val="00E01715"/>
    <w:rsid w:val="00EF6C7F"/>
    <w:rsid w:val="00F46C1E"/>
    <w:rsid w:val="00F96F6B"/>
    <w:rsid w:val="00FB690C"/>
    <w:rsid w:val="00FC4491"/>
    <w:rsid w:val="00FD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A44"/>
  <w15:docId w15:val="{06458D8E-8804-4C3B-9FCC-688B8AC3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A9"/>
  </w:style>
  <w:style w:type="paragraph" w:styleId="Footer">
    <w:name w:val="footer"/>
    <w:basedOn w:val="Normal"/>
    <w:link w:val="FooterChar"/>
    <w:uiPriority w:val="99"/>
    <w:unhideWhenUsed/>
    <w:rsid w:val="0035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A9"/>
  </w:style>
  <w:style w:type="paragraph" w:styleId="ListParagraph">
    <w:name w:val="List Paragraph"/>
    <w:basedOn w:val="Normal"/>
    <w:uiPriority w:val="34"/>
    <w:qFormat/>
    <w:rsid w:val="0020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53BC9-13E5-4800-B51E-AE2FB82F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BETA COMPUTER</dc:creator>
  <cp:lastModifiedBy>tung hao</cp:lastModifiedBy>
  <cp:revision>19</cp:revision>
  <dcterms:created xsi:type="dcterms:W3CDTF">2013-08-07T06:34:00Z</dcterms:created>
  <dcterms:modified xsi:type="dcterms:W3CDTF">2023-12-28T11:51:00Z</dcterms:modified>
</cp:coreProperties>
</file>