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2D" w:rsidRPr="007528A8" w:rsidRDefault="00060072" w:rsidP="0006007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b/>
          <w:sz w:val="24"/>
          <w:szCs w:val="24"/>
          <w:lang w:val="en-US"/>
        </w:rPr>
        <w:t>TCHE 303 – MONEY AND BANKING</w:t>
      </w:r>
    </w:p>
    <w:p w:rsidR="00060072" w:rsidRPr="007528A8" w:rsidRDefault="00060072" w:rsidP="0006007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b/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6D7F1" wp14:editId="33B73F20">
                <wp:simplePos x="0" y="0"/>
                <wp:positionH relativeFrom="column">
                  <wp:posOffset>171450</wp:posOffset>
                </wp:positionH>
                <wp:positionV relativeFrom="paragraph">
                  <wp:posOffset>271780</wp:posOffset>
                </wp:positionV>
                <wp:extent cx="54578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62D2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21.4pt" to="443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8pzgEAAAMEAAAOAAAAZHJzL2Uyb0RvYy54bWysU02P0zAQvSPxHyzfadKKwi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" strokecolor="black [3213]"/>
            </w:pict>
          </mc:Fallback>
        </mc:AlternateContent>
      </w:r>
      <w:r w:rsidRPr="007528A8">
        <w:rPr>
          <w:rFonts w:ascii="Times New Roman" w:hAnsi="Times New Roman" w:cs="Times New Roman"/>
          <w:b/>
          <w:sz w:val="24"/>
          <w:szCs w:val="24"/>
          <w:lang w:val="en-US"/>
        </w:rPr>
        <w:t>TUTORIAL 1</w:t>
      </w:r>
      <w:r w:rsidR="002A38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E7605" w:rsidRPr="007528A8" w:rsidRDefault="008E7605" w:rsidP="0012038E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7528A8">
        <w:rPr>
          <w:rFonts w:ascii="Times New Roman" w:hAnsi="Times New Roman" w:cs="Times New Roman"/>
          <w:sz w:val="24"/>
          <w:szCs w:val="24"/>
        </w:rPr>
        <w:t>What does money do for an economy? Do we really need a monetary payment system? What would be so bad about simply having a barter payment system (goods for goods)?</w:t>
      </w:r>
    </w:p>
    <w:p w:rsidR="008E7605" w:rsidRDefault="008E7605" w:rsidP="0012038E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8E7605">
        <w:rPr>
          <w:rFonts w:ascii="Times New Roman" w:hAnsi="Times New Roman" w:cs="Times New Roman"/>
          <w:sz w:val="24"/>
          <w:szCs w:val="24"/>
        </w:rPr>
        <w:t>Find some commodities tha</w:t>
      </w:r>
      <w:r>
        <w:rPr>
          <w:rFonts w:ascii="Times New Roman" w:hAnsi="Times New Roman" w:cs="Times New Roman"/>
          <w:sz w:val="24"/>
          <w:szCs w:val="24"/>
        </w:rPr>
        <w:t>t were used as money in history</w:t>
      </w:r>
      <w:r w:rsidR="0012038E">
        <w:rPr>
          <w:rFonts w:ascii="Times New Roman" w:hAnsi="Times New Roman" w:cs="Times New Roman"/>
          <w:sz w:val="24"/>
          <w:szCs w:val="24"/>
        </w:rPr>
        <w:t>.</w:t>
      </w:r>
    </w:p>
    <w:p w:rsidR="005143C0" w:rsidRPr="005143C0" w:rsidRDefault="005143C0" w:rsidP="00FA400C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5143C0">
        <w:rPr>
          <w:rFonts w:ascii="Times New Roman" w:hAnsi="Times New Roman" w:cs="Times New Roman"/>
          <w:sz w:val="24"/>
          <w:szCs w:val="24"/>
        </w:rPr>
        <w:t xml:space="preserve">Describe at least three ways you could pay for your morning cup of coffee. What are the advantages and disadvantages of each? </w:t>
      </w:r>
    </w:p>
    <w:p w:rsidR="005143C0" w:rsidRDefault="005143C0" w:rsidP="00252DBF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916">
        <w:rPr>
          <w:rFonts w:ascii="Times New Roman" w:hAnsi="Times New Roman" w:cs="Times New Roman"/>
          <w:sz w:val="24"/>
          <w:szCs w:val="24"/>
        </w:rPr>
        <w:t>You are the owner of a small sandwich shop. A buyer may offer one of several payment</w:t>
      </w:r>
      <w:r w:rsidR="00306916" w:rsidRPr="00306916">
        <w:rPr>
          <w:rFonts w:ascii="Times New Roman" w:hAnsi="Times New Roman" w:cs="Times New Roman"/>
          <w:sz w:val="24"/>
          <w:szCs w:val="24"/>
        </w:rPr>
        <w:t xml:space="preserve"> </w:t>
      </w:r>
      <w:r w:rsidRPr="00306916">
        <w:rPr>
          <w:rFonts w:ascii="Times New Roman" w:hAnsi="Times New Roman" w:cs="Times New Roman"/>
          <w:sz w:val="24"/>
          <w:szCs w:val="24"/>
        </w:rPr>
        <w:t>methods: cash, a check drawn on a bank, a credit card, or a debit card. Which of</w:t>
      </w:r>
      <w:r w:rsidR="00306916" w:rsidRPr="00306916">
        <w:rPr>
          <w:rFonts w:ascii="Times New Roman" w:hAnsi="Times New Roman" w:cs="Times New Roman"/>
          <w:sz w:val="24"/>
          <w:szCs w:val="24"/>
        </w:rPr>
        <w:t xml:space="preserve"> </w:t>
      </w:r>
      <w:r w:rsidRPr="00306916">
        <w:rPr>
          <w:rFonts w:ascii="Times New Roman" w:hAnsi="Times New Roman" w:cs="Times New Roman"/>
          <w:sz w:val="24"/>
          <w:szCs w:val="24"/>
        </w:rPr>
        <w:t>these is the least costly for you? Explain why the others are more expensive.</w:t>
      </w:r>
    </w:p>
    <w:p w:rsidR="000E0931" w:rsidRPr="000E0931" w:rsidRDefault="000E0931" w:rsidP="003C47B0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0E0931">
        <w:rPr>
          <w:rFonts w:ascii="Times New Roman" w:hAnsi="Times New Roman" w:cs="Times New Roman"/>
          <w:sz w:val="24"/>
          <w:szCs w:val="24"/>
        </w:rPr>
        <w:t>Explain how money encourages specialization, and how specialization improves</w:t>
      </w:r>
      <w:r w:rsidRPr="000E0931">
        <w:rPr>
          <w:rFonts w:ascii="Times New Roman" w:hAnsi="Times New Roman" w:cs="Times New Roman"/>
          <w:sz w:val="24"/>
          <w:szCs w:val="24"/>
        </w:rPr>
        <w:t xml:space="preserve"> </w:t>
      </w:r>
      <w:r w:rsidRPr="000E0931">
        <w:rPr>
          <w:rFonts w:ascii="Times New Roman" w:hAnsi="Times New Roman" w:cs="Times New Roman"/>
          <w:sz w:val="24"/>
          <w:szCs w:val="24"/>
        </w:rPr>
        <w:t>everyone’s standard of living.</w:t>
      </w:r>
    </w:p>
    <w:p w:rsidR="000E0931" w:rsidRPr="00306916" w:rsidRDefault="000E0931" w:rsidP="000E0931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0E0931">
        <w:rPr>
          <w:rFonts w:ascii="Times New Roman" w:hAnsi="Times New Roman" w:cs="Times New Roman"/>
          <w:sz w:val="24"/>
          <w:szCs w:val="24"/>
        </w:rPr>
        <w:t>Could the dollar still function as the unit of account in a totally cashless society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E7605" w:rsidRPr="007528A8" w:rsidRDefault="008E7605" w:rsidP="000E0931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7528A8">
        <w:rPr>
          <w:rFonts w:ascii="Times New Roman" w:hAnsi="Times New Roman" w:cs="Times New Roman"/>
          <w:sz w:val="24"/>
          <w:szCs w:val="24"/>
        </w:rPr>
        <w:t>Is the VND backed by gold?  If not, why do you accept them as payment?</w:t>
      </w:r>
    </w:p>
    <w:p w:rsidR="008E7605" w:rsidRPr="008E7605" w:rsidRDefault="008E7605" w:rsidP="000E0931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8E7605">
        <w:rPr>
          <w:rFonts w:ascii="Times New Roman" w:hAnsi="Times New Roman" w:cs="Times New Roman"/>
          <w:sz w:val="24"/>
          <w:szCs w:val="24"/>
        </w:rPr>
        <w:t>What are traveller’s cheques?</w:t>
      </w:r>
      <w:r>
        <w:rPr>
          <w:rFonts w:ascii="Times New Roman" w:hAnsi="Times New Roman" w:cs="Times New Roman"/>
          <w:sz w:val="24"/>
          <w:szCs w:val="24"/>
        </w:rPr>
        <w:t xml:space="preserve"> Are they different from normal cheques?</w:t>
      </w:r>
    </w:p>
    <w:p w:rsidR="00306916" w:rsidRPr="00306916" w:rsidRDefault="00306916" w:rsidP="00C50A4D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306916">
        <w:rPr>
          <w:rFonts w:ascii="Times New Roman" w:hAnsi="Times New Roman" w:cs="Times New Roman"/>
          <w:sz w:val="24"/>
          <w:szCs w:val="24"/>
        </w:rPr>
        <w:t>Under what circumstances might you expect barter to re</w:t>
      </w:r>
      <w:r w:rsidR="000E0931">
        <w:rPr>
          <w:rFonts w:ascii="Times New Roman" w:hAnsi="Times New Roman" w:cs="Times New Roman"/>
          <w:sz w:val="24"/>
          <w:szCs w:val="24"/>
        </w:rPr>
        <w:t>-</w:t>
      </w:r>
      <w:r w:rsidRPr="00306916">
        <w:rPr>
          <w:rFonts w:ascii="Times New Roman" w:hAnsi="Times New Roman" w:cs="Times New Roman"/>
          <w:sz w:val="24"/>
          <w:szCs w:val="24"/>
        </w:rPr>
        <w:t xml:space="preserve">emerge in an economy </w:t>
      </w:r>
      <w:r>
        <w:rPr>
          <w:rFonts w:ascii="Times New Roman" w:hAnsi="Times New Roman" w:cs="Times New Roman"/>
          <w:sz w:val="24"/>
          <w:szCs w:val="24"/>
        </w:rPr>
        <w:t>that has fi</w:t>
      </w:r>
      <w:r w:rsidRPr="00306916">
        <w:rPr>
          <w:rFonts w:ascii="Times New Roman" w:hAnsi="Times New Roman" w:cs="Times New Roman"/>
          <w:sz w:val="24"/>
          <w:szCs w:val="24"/>
        </w:rPr>
        <w:t>at money as a means of payment? Can you think of an example of a country where this has happened recently?</w:t>
      </w:r>
    </w:p>
    <w:p w:rsidR="00060072" w:rsidRPr="007528A8" w:rsidRDefault="00060072" w:rsidP="00C50A4D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5143C0">
        <w:rPr>
          <w:rFonts w:ascii="Times New Roman" w:hAnsi="Times New Roman" w:cs="Times New Roman"/>
          <w:sz w:val="24"/>
          <w:szCs w:val="24"/>
        </w:rPr>
        <w:t>Rank the following assets from most liquid to least liquid:</w:t>
      </w:r>
    </w:p>
    <w:p w:rsidR="00060072" w:rsidRPr="000F73D0" w:rsidRDefault="00060072" w:rsidP="000F73D0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3D0">
        <w:rPr>
          <w:rFonts w:ascii="Times New Roman" w:hAnsi="Times New Roman" w:cs="Times New Roman"/>
          <w:color w:val="000000"/>
          <w:sz w:val="24"/>
          <w:szCs w:val="24"/>
          <w:lang w:val="en"/>
        </w:rPr>
        <w:t>Checking account deposit</w:t>
      </w:r>
      <w:bookmarkStart w:id="0" w:name="_GoBack"/>
      <w:bookmarkEnd w:id="0"/>
    </w:p>
    <w:p w:rsidR="00060072" w:rsidRPr="000F73D0" w:rsidRDefault="00060072" w:rsidP="000F73D0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0F73D0">
        <w:rPr>
          <w:rFonts w:ascii="Times New Roman" w:hAnsi="Times New Roman" w:cs="Times New Roman"/>
          <w:color w:val="000000"/>
          <w:sz w:val="24"/>
          <w:szCs w:val="24"/>
          <w:lang w:val="en"/>
        </w:rPr>
        <w:t>House</w:t>
      </w:r>
    </w:p>
    <w:p w:rsidR="00060072" w:rsidRPr="000F73D0" w:rsidRDefault="00060072" w:rsidP="000F73D0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0F73D0">
        <w:rPr>
          <w:rFonts w:ascii="Times New Roman" w:hAnsi="Times New Roman" w:cs="Times New Roman"/>
          <w:color w:val="000000"/>
          <w:sz w:val="24"/>
          <w:szCs w:val="24"/>
          <w:lang w:val="en"/>
        </w:rPr>
        <w:t>Currency</w:t>
      </w:r>
    </w:p>
    <w:p w:rsidR="00060072" w:rsidRPr="000F73D0" w:rsidRDefault="00060072" w:rsidP="000F73D0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0F73D0">
        <w:rPr>
          <w:rFonts w:ascii="Times New Roman" w:hAnsi="Times New Roman" w:cs="Times New Roman"/>
          <w:color w:val="000000"/>
          <w:sz w:val="24"/>
          <w:szCs w:val="24"/>
          <w:lang w:val="en"/>
        </w:rPr>
        <w:t>Common stock</w:t>
      </w:r>
    </w:p>
    <w:p w:rsidR="00060072" w:rsidRPr="000F73D0" w:rsidRDefault="00060072" w:rsidP="000F73D0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0F73D0">
        <w:rPr>
          <w:rFonts w:ascii="Times New Roman" w:hAnsi="Times New Roman" w:cs="Times New Roman"/>
          <w:color w:val="000000"/>
          <w:sz w:val="24"/>
          <w:szCs w:val="24"/>
          <w:lang w:val="en"/>
        </w:rPr>
        <w:t>Car</w:t>
      </w:r>
    </w:p>
    <w:p w:rsidR="0012038E" w:rsidRPr="005143C0" w:rsidRDefault="0012038E" w:rsidP="00C50A4D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5143C0">
        <w:rPr>
          <w:rFonts w:ascii="Times New Roman" w:hAnsi="Times New Roman" w:cs="Times New Roman"/>
          <w:sz w:val="24"/>
          <w:szCs w:val="24"/>
        </w:rPr>
        <w:t>Why have some economists described money during a hyperinflation as a “hot potato” that is quickly passed from one person to another?</w:t>
      </w:r>
    </w:p>
    <w:p w:rsidR="0012038E" w:rsidRDefault="0012038E" w:rsidP="00C50A4D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5143C0">
        <w:rPr>
          <w:rFonts w:ascii="Times New Roman" w:hAnsi="Times New Roman" w:cs="Times New Roman"/>
          <w:sz w:val="24"/>
          <w:szCs w:val="24"/>
        </w:rPr>
        <w:t>In Brazil, a country that was undergoing a rapid inflation before 1994, many transactions were conducted in dollars rather than in reals, the domestic currency. Why?</w:t>
      </w:r>
      <w:r w:rsidRPr="001203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916" w:rsidRPr="00306916" w:rsidRDefault="00306916" w:rsidP="00C50A4D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of September</w:t>
      </w:r>
      <w:r w:rsidRPr="00306916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5, 19</w:t>
      </w:r>
      <w:r w:rsidRPr="00306916">
        <w:rPr>
          <w:rFonts w:ascii="Times New Roman" w:hAnsi="Times New Roman" w:cs="Times New Roman"/>
          <w:sz w:val="24"/>
          <w:szCs w:val="24"/>
        </w:rPr>
        <w:t xml:space="preserve"> of the 28 countries of the European Union have adopted the </w:t>
      </w:r>
      <w:r>
        <w:rPr>
          <w:rFonts w:ascii="Times New Roman" w:hAnsi="Times New Roman" w:cs="Times New Roman"/>
          <w:sz w:val="24"/>
          <w:szCs w:val="24"/>
        </w:rPr>
        <w:t>euro. The remaining 9</w:t>
      </w:r>
      <w:r w:rsidRPr="00306916">
        <w:rPr>
          <w:rFonts w:ascii="Times New Roman" w:hAnsi="Times New Roman" w:cs="Times New Roman"/>
          <w:sz w:val="24"/>
          <w:szCs w:val="24"/>
        </w:rPr>
        <w:t xml:space="preserve"> countries, including Great Britain, Denmark, and Sweden, have retained their own currencies. What are the advantages of a common currency for someone who is traveling through Europe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10DC7" w:rsidRDefault="00B10DC7" w:rsidP="00C50A4D">
      <w:pPr>
        <w:numPr>
          <w:ilvl w:val="0"/>
          <w:numId w:val="2"/>
        </w:numPr>
        <w:spacing w:before="120" w:after="12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143C0">
        <w:rPr>
          <w:rFonts w:ascii="Times New Roman" w:hAnsi="Times New Roman" w:cs="Times New Roman"/>
          <w:sz w:val="24"/>
          <w:szCs w:val="24"/>
        </w:rPr>
        <w:t>Market liquidity and funding liquidity are both needed to market financial markets function smoothly</w:t>
      </w:r>
      <w:r>
        <w:rPr>
          <w:rFonts w:ascii="Times New Roman" w:hAnsi="Times New Roman" w:cs="Times New Roman"/>
          <w:sz w:val="24"/>
          <w:szCs w:val="24"/>
        </w:rPr>
        <w:t>”. Comment on this. Illustrate using examples from the Global Financial Crisis since 2007.</w:t>
      </w:r>
    </w:p>
    <w:p w:rsidR="000F73D0" w:rsidRDefault="000F73D0" w:rsidP="000F73D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38FA"/>
    <w:multiLevelType w:val="hybridMultilevel"/>
    <w:tmpl w:val="874A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66D4"/>
    <w:multiLevelType w:val="hybridMultilevel"/>
    <w:tmpl w:val="874A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69DD"/>
    <w:multiLevelType w:val="hybridMultilevel"/>
    <w:tmpl w:val="874A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D74C9"/>
    <w:multiLevelType w:val="hybridMultilevel"/>
    <w:tmpl w:val="874A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03B4F"/>
    <w:multiLevelType w:val="hybridMultilevel"/>
    <w:tmpl w:val="75969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F3BBC"/>
    <w:multiLevelType w:val="hybridMultilevel"/>
    <w:tmpl w:val="210E9EDE"/>
    <w:lvl w:ilvl="0" w:tplc="E62E1D3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96377"/>
    <w:multiLevelType w:val="hybridMultilevel"/>
    <w:tmpl w:val="874A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04648"/>
    <w:multiLevelType w:val="hybridMultilevel"/>
    <w:tmpl w:val="FBEC470E"/>
    <w:lvl w:ilvl="0" w:tplc="E62E1D3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E872E7"/>
    <w:multiLevelType w:val="hybridMultilevel"/>
    <w:tmpl w:val="AF90C9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72"/>
    <w:rsid w:val="00060072"/>
    <w:rsid w:val="000E0931"/>
    <w:rsid w:val="000F73D0"/>
    <w:rsid w:val="0012038E"/>
    <w:rsid w:val="001B5CBC"/>
    <w:rsid w:val="002A38C6"/>
    <w:rsid w:val="00306916"/>
    <w:rsid w:val="003E2099"/>
    <w:rsid w:val="005143C0"/>
    <w:rsid w:val="00685D58"/>
    <w:rsid w:val="007528A8"/>
    <w:rsid w:val="008E7605"/>
    <w:rsid w:val="009A7373"/>
    <w:rsid w:val="00B10DC7"/>
    <w:rsid w:val="00BA7B2D"/>
    <w:rsid w:val="00BE1B3D"/>
    <w:rsid w:val="00C32B27"/>
    <w:rsid w:val="00C5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B121"/>
  <w15:docId w15:val="{A92A689B-B663-443C-BE96-B97E96DC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Anh Nguyen</cp:lastModifiedBy>
  <cp:revision>13</cp:revision>
  <dcterms:created xsi:type="dcterms:W3CDTF">2012-07-31T03:24:00Z</dcterms:created>
  <dcterms:modified xsi:type="dcterms:W3CDTF">2016-09-06T13:40:00Z</dcterms:modified>
</cp:coreProperties>
</file>