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3D79" w:rsidRPr="00E33D79" w:rsidRDefault="00E33D79" w:rsidP="00E33D79">
      <w:pPr>
        <w:spacing w:before="60" w:after="60" w:line="240" w:lineRule="auto"/>
        <w:ind w:firstLine="720"/>
        <w:jc w:val="center"/>
        <w:rPr>
          <w:rFonts w:ascii=".VnTime" w:eastAsia="Times New Roman" w:hAnsi=".VnTime" w:cs="Times New Roman"/>
          <w:color w:val="212529"/>
          <w:sz w:val="29"/>
          <w:szCs w:val="29"/>
        </w:rPr>
      </w:pPr>
      <w:r w:rsidRPr="00E33D79">
        <w:rPr>
          <w:rFonts w:eastAsia="Times New Roman" w:cs="Times New Roman"/>
          <w:b/>
          <w:bCs/>
          <w:color w:val="212529"/>
          <w:sz w:val="26"/>
          <w:szCs w:val="26"/>
        </w:rPr>
        <w:t>MỘT SỐ GIẢI PHÁP CẢI THIỆN ĐIỀU KIỆN LAO ĐỘNG</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ascii=".VnTime" w:eastAsia="Times New Roman" w:hAnsi=".VnTime" w:cs="Times New Roman"/>
          <w:color w:val="212529"/>
          <w:sz w:val="29"/>
          <w:szCs w:val="29"/>
        </w:rPr>
        <w:t> </w:t>
      </w:r>
      <w:r w:rsidRPr="00E33D79">
        <w:rPr>
          <w:rFonts w:ascii=".VnTime" w:eastAsia="Times New Roman" w:hAnsi=".VnTime" w:cs="Times New Roman"/>
          <w:b/>
          <w:bCs/>
          <w:color w:val="FF0000"/>
          <w:sz w:val="29"/>
          <w:szCs w:val="29"/>
        </w:rPr>
        <w:t>         </w:t>
      </w:r>
      <w:r w:rsidRPr="00E33D79">
        <w:rPr>
          <w:rFonts w:eastAsia="Times New Roman" w:cs="Times New Roman"/>
          <w:b/>
          <w:bCs/>
          <w:color w:val="212529"/>
          <w:sz w:val="26"/>
          <w:szCs w:val="26"/>
        </w:rPr>
        <w:t>A- QUY TẮC CHUNG</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b/>
          <w:bCs/>
          <w:color w:val="212529"/>
          <w:sz w:val="29"/>
          <w:szCs w:val="29"/>
        </w:rPr>
        <w:t>          1. Các quy tắc an toàn khi sắp xếp vật liệu</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Dùng đế kê và định vị chắc chắn khi bảo quản vật dễ lăn...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Vật li</w:t>
      </w:r>
      <w:bookmarkStart w:id="0" w:name="_GoBack"/>
      <w:bookmarkEnd w:id="0"/>
      <w:r w:rsidRPr="00E33D79">
        <w:rPr>
          <w:rFonts w:eastAsia="Times New Roman" w:cs="Times New Roman"/>
          <w:color w:val="212529"/>
          <w:sz w:val="29"/>
          <w:szCs w:val="29"/>
        </w:rPr>
        <w:t>ệu nên xếp riêng theo từng loại và theo thứ tự thuận tiện cho việc bảo quản, sử dụng;</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Bảo quản riêng các chất gây cháy, chất dễ cháy, axít.</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b/>
          <w:bCs/>
          <w:color w:val="212529"/>
          <w:sz w:val="29"/>
          <w:szCs w:val="29"/>
        </w:rPr>
        <w:t>          2. Các quy tắc an toàn khi đi lại</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Chỉ được đi lại ở các lối đi dành riêng cho người đã được xác định;</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Khi lên xuống thang phải vịn tay vào lan can;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Không nhảy từ vị trí trên cao như giàn dáo xuống đất;</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Khi có chướng ngại vật trên lối đi phải dọn ngay để thông đường;</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Không bước, giẫm qua máy cắt, góc máy, vật liệu, thiết bị và đường dành riêng cho vận chuyển;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Không đi lại trong khu vực có người làm việc bên trên hoặc có vật treo ở trên;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Không đi vào khu vực đang chuyển, tải bằng cẩu...</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Nhất thiết phải dùng mũ khi đi lại phía dưới các công trình xây dựng, các máy móc đang hoạt động.</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b/>
          <w:bCs/>
          <w:color w:val="212529"/>
          <w:sz w:val="29"/>
          <w:szCs w:val="29"/>
        </w:rPr>
        <w:t>          3. Các quy tắc an toàn nơi làm việc</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Không bảo quản chất độc ở nơi làm việc.</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Khi làm việc bên trên nên cấm người đi lại phía dưới; không ném đồ, dụng cụ xuống dưới.</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Nơi làm việc luôn được giữ sạch sẽ, dụng cụ, vật liệu được sắp xếp gọn gàng.</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Thực hiện theo các biển báo, các quy tắc an toàn cần thiết.</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b/>
          <w:bCs/>
          <w:color w:val="212529"/>
          <w:sz w:val="29"/>
          <w:szCs w:val="29"/>
        </w:rPr>
        <w:t>          4. Các quy tắc an toàn khi làm việc tập thể</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Khi làm việc tập thể phải phối hợp chặt chẽ với nhau.</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Chỉ định người chỉ huy và làm việc theo tín hiệu của người chỉ huy.</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Sử dụng dụng cụ bảo hộ thích hợp trước khi làm việc.</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Tìm hiểu kỹ trình tự và cách làm việc, tiến hành theo đúng trình tự.</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Khi đổi ca phải bàn giao công việc một cách tỷ mỉ, rõ ràng.</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Trước khi vận hành thiết bị phải chú ý quan sát người xung quanh.</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b/>
          <w:bCs/>
          <w:color w:val="212529"/>
          <w:sz w:val="29"/>
          <w:szCs w:val="29"/>
        </w:rPr>
        <w:t>            5. Các quy tắc an toàn khi tiếp xúc với chất độc hại</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Cần phân loại, dán nhãn và bảo quản chất độc hại ở nơi quy định.</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Không ăn uống, hút thuốc ở nơi làm việc.</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lastRenderedPageBreak/>
        <w:t>- Sử dụng các dụng cụ bảo hộ (mặt nạ chống khí độc, áo chống hoá chất, găng tay...), dụng cụ phòng hộ.</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Những người không liên quan không được vào khu vực chứa chất độc.</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Thật cẩn thận khi sử dụng các chất kiềm, a xít.</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Rửa tay sạch sẽ trước khi ăn uống.</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b/>
          <w:bCs/>
          <w:color w:val="212529"/>
          <w:sz w:val="29"/>
          <w:szCs w:val="29"/>
        </w:rPr>
        <w:t>          6. Các quy tắc an toàn khi sử dụng dụng cụ bảo hộ</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Cần sử dụng dụng cụ bảo hộ được cấp phát đúng theo yêu cầu:</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Cần sử dụng ủng bảo bộ, mũ bảo hộ khi làm việc ngoài trời, trong môi trường nguy hiểm, độc hại.</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Không sử dụng găng tay vải khi làm việc với các loại máy quay như máy khoan...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Sử dụng kính chống bụi khi làm các công việc phát sinh bụi, mùn... như cắt, mài, gia công cơ khí....</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Sử dụng áo, găng tay chống hoá chất; kính bảo hộ khi tiếp xúc với hoá chất.</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Sử dụng kính bảo vệ khi làm việc ở nơi có tia độc hại.</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Những người kiểm tra, sửa chữa máy điện, dụng cụ điện, dây tải, dây cấp điện cần sử dụng mũ cách điện, găng tay cao su cách điện.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Sử dụng dụng cụ hỗ trợ hô hấp, máy cấp không khí, mặt nạ dưỡng khí khi làm việc trong môi trường có nồng độ ô xy dưới 18%.</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Trong môi trường có nồng độ khí độc vượt quá tiêu chuẩn cho phép, cần sử dụng dụng cụ cung cấp khí trợ hô hấp.</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Khi phải tiếp xúc với (vật) chất nóng hoặc làm việc ở môi trường quá nóng cần sử dụng găng và áo chống nhiệt.</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Cần sử dụng dụng cụ bảo vệ như nút lỗ tai, bịt tai khi làm việc trong môi trường có độ ồn trên 90dB.</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Cần sử dụng áo, mặt nạ, găng tay, ủng chống thâm nhập khi tiếp xúc với các chất gây tổn thương cho da hoặc gây nhiễm độc qua da.</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Sử dụng mặt nạ phòng độc ở nơi có khí, khói, hơi độc; sử dụng mặt nạ chống bụi ở nơi có nhiều vụn, bụi bay. </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Sử dụng găng tay chuyên dụng khi nung chảy, hàn ga, hàn hồ quang.</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Sử dụng thiết bị an toàn kiểu xà đeo khi làm việc ở nơi dễ bị ngã hoặc nơi có độ cao từ 2m trở lên.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Sử dụng dụng cụ bảo vệ mặt khi làm việc trong môi trường dễ bị bắn mùn, hơi, chất độc vào mặt.</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Sử dụng áo, găng chống phóng xạ khi làm việc gần thiết bị có sử dụng phóng xạ đồng vị.</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b/>
          <w:bCs/>
          <w:color w:val="212529"/>
          <w:sz w:val="29"/>
          <w:szCs w:val="29"/>
        </w:rPr>
        <w:lastRenderedPageBreak/>
        <w:t>          7. Các quy tắc an toàn máy</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color w:val="212529"/>
          <w:sz w:val="29"/>
          <w:szCs w:val="29"/>
        </w:rPr>
        <w:t>          7.1. Các quy tắc an toàn chung </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Ngoài người phụ trách ra, không ai được khởi động, điều khiển máy;</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Trước khi khởi động máy phải kiểm tra thiết bị an toàn và vị trí đứng;</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Trước khi đi làm việc khác phải tắt máy, không để máy hoạt động khi không có người điều khiển;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Cần tắt công tắc nguồn khi bị mất điện;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Khi muốn điều chỉnh máy, phải tắt động cơ và chờ cho tới khi máy dừng hẳn; không dùng tay hoặc gậy để làm dừng máy;</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Khi vận hành máy cần sử dụng phương tiện bảo vệ cá nhân, không mặc áo quá dài, không quấn khăn quàng cổ, không đeo cà vạt, nhẫn, găng tay;</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Kiểm tra máy thường xuyên và kiểm tra trước khi vận hành;</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Trên máy hỏng cần treo biển ghi "máy hỏng".</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Tắt máy trước khi lau chùi và dùng dụng cụ chuyên dùng để lau chùi.</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color w:val="212529"/>
          <w:sz w:val="29"/>
          <w:szCs w:val="29"/>
        </w:rPr>
        <w:t>          7.2. Các quy tắc an toàn khi vận hành máy khoan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Trước khi làm việc cần kiểm tra xem mũi khoan đã được lắp cố định chưa;</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Không đeo găng tay khi làm việc;</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Sau khi để mũi khoan quay, cố định bàn làm việc;</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Trong khi khoan không dùng miệng để thổi hoặc dùng tay gạt mùn;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Khi muốn khoan lỗ to, nên khoan lỗ nhỏ trước sau đó khoan rộng thêm;</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Khi khoan tấm mỏng nên lót ván gỗ ở dưới;</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Cần tiếp mát trước khi thao tác khoan điện.</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color w:val="212529"/>
          <w:sz w:val="29"/>
          <w:szCs w:val="29"/>
        </w:rPr>
        <w:t>          7.3. Các quy tắc an toàn khi dùng thang máy vận chuyển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Trước khi sử dụng cần kiểm tra các thiết bị an toàn như bộ phận dừng khẩn cấp; không vận hành máy khi xảy ra trục trặc;</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Trước khi sử dụng cần nắm vững phương pháp điều khiển và cách xử lý trong trường hợp khẩn cấp;</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Kiểm tra xem thang máy đã tiếp đất hoàn toàn chưa trước khi chất, dỡ hàng;</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Vận chuyển vật dưới trọng tải cho phép; không chất đồ thò ra ngoài;</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Cho thang chạy khi cửa đã đóng kín;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Không ai được đi vào thang trừ người điều khiển;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Khi thang đang chạy không dựa vào cửa ra vào;</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Chỉ ra vào khi thang đã dừng hoàn toàn;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Khi có sự cố xảy ra, cần báo cáo ngay và tìm cách giải quyết.</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color w:val="212529"/>
          <w:sz w:val="29"/>
          <w:szCs w:val="29"/>
        </w:rPr>
        <w:lastRenderedPageBreak/>
        <w:t>          7.4. Các quy tắc an toàn khi dùng máy tời</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Kiểm tra trạng thái của vật trong thùng tời;</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Kiểm tra trạng thái của dây tời, công tắc giới hạn;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Không chất đồ vật vượt quá trọng tải cho phép;</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Kiểm tra hoạt động của cuộn định hướng;</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Kiểm tra trạng thái của thùng tời;</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Đóng chặt và cố định cửa thùng tời;</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Trước khi vận hành phải mắc cẩn thận dây an toàn;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Vận hành sau khi đã trao đổi tín hiệu qua lại giữa trên và dưới;</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Trong khi đang vận hành, không để người khác tiếp cận máy;</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Không để thùng tời treo lơ lửng;</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Khi vận hành nếu có sự cố xảy ra cần ngắt điện nguồn và báo ngay cho người chịu trách nhiệm để có biện pháp sửa chữa;</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Không được chở người.</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b/>
          <w:bCs/>
          <w:color w:val="212529"/>
          <w:sz w:val="29"/>
          <w:szCs w:val="29"/>
        </w:rPr>
        <w:t>          8. Các quy tắc an toàn đối với dụng cụ thủ công</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Đối với dụng cụ thủ công như dùi, đục, cần sửa khi phần cán bị toè, hoặc thay mới, khi lưỡi bị hỏng, lung lay.</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Sau khi sử dụng nên bảo quản dụng cụ ở nơi quy định.</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Khi bảo quản cần bịt phần lưỡi dùi, đục và xếp vào hòm các dụng cụ có đầu sắc nhọn.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Sử dụng kính bảo hộ khi làm việc ở nơi có vật văng, bắn.</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b/>
          <w:bCs/>
          <w:color w:val="212529"/>
          <w:sz w:val="29"/>
          <w:szCs w:val="29"/>
        </w:rPr>
        <w:t>          9. Các quy tắc an toàn điện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Không ai được sửa điện ngoài những người có chứng chỉ.</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Khi phát hiện có sự cố cần báo ngay cho người có trách nhiệm.</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Không sờ mó vào dây điện, thiết bị điện khi tay ướt.</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Tất cả các công tắc phải có nắp đậy.</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Không phun, để rớt chất lỏng lên thiết bị điện như công tắc, mô tơ, hòm phân phối điện.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Kiểm tra định kỳ độ an toàn của dây dẫn.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Không treo, móc đồ vật lên dây dẫn điện, dụng cụ điện.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Không để dây dẫn chạy vắt qua góc sắc hoặc máy có cạnh sắc nhọn.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Không nối nhiều nhánh với dây đồng trục.</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b/>
          <w:bCs/>
          <w:color w:val="212529"/>
          <w:sz w:val="29"/>
          <w:szCs w:val="29"/>
        </w:rPr>
        <w:t>          </w:t>
      </w:r>
      <w:r w:rsidRPr="00E33D79">
        <w:rPr>
          <w:rFonts w:eastAsia="Times New Roman" w:cs="Times New Roman"/>
          <w:b/>
          <w:bCs/>
          <w:color w:val="212529"/>
          <w:sz w:val="26"/>
          <w:szCs w:val="26"/>
        </w:rPr>
        <w:t>B- AN TOÀN KHI SỬ DỤNG MÁY, THIẾT BỊ</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b/>
          <w:bCs/>
          <w:color w:val="212529"/>
          <w:sz w:val="29"/>
          <w:szCs w:val="29"/>
        </w:rPr>
        <w:t>          1. Những vấn đề cần chú ý</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color w:val="212529"/>
          <w:sz w:val="29"/>
          <w:szCs w:val="29"/>
        </w:rPr>
        <w:t>            </w:t>
      </w:r>
      <w:r w:rsidRPr="00E33D79">
        <w:rPr>
          <w:rFonts w:eastAsia="Times New Roman" w:cs="Times New Roman"/>
          <w:b/>
          <w:bCs/>
          <w:color w:val="212529"/>
          <w:sz w:val="29"/>
          <w:szCs w:val="29"/>
        </w:rPr>
        <w:t>a) Các bộ phận dễ gây tai nạn của thiết bị, máy móc</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lastRenderedPageBreak/>
        <w:t>Tai nạn thường hay xảy ra ở các bộ phận thực hiện hành trình tiến lùi, các bộ phận quay, các bộ phận tiếp xúc nằm giữa phần quay của thiết bị. Tai nạn xảy ra do kẹt, văng, đứt, cuốn thường xuất hiện ở các bộ phận chuyển động quay tròn như lưỡi đá của máy mài, lưỡi cưa của máy cưa tròn, lưỡi (cánh) của máy trộn. </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Nguy hiểm do kẹt thường xảy ra giữa bánh răng hay trục quay chuyển động xuôi và dây xích truyền lực, dây tải hình chữ V chuyển động ngược chiều.</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color w:val="212529"/>
          <w:sz w:val="29"/>
          <w:szCs w:val="29"/>
        </w:rPr>
        <w:t>          </w:t>
      </w:r>
      <w:r w:rsidRPr="00E33D79">
        <w:rPr>
          <w:rFonts w:eastAsia="Times New Roman" w:cs="Times New Roman"/>
          <w:b/>
          <w:bCs/>
          <w:color w:val="212529"/>
          <w:sz w:val="29"/>
          <w:szCs w:val="29"/>
        </w:rPr>
        <w:t>b) Phương pháp vận hành</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Trong khi thao tác, nếu phát hiện sự cố như: rung, đánh lửa, rỉ dầu... của máy hoặc mô tơ cần thực hiện các biện pháp thích hợp như báo ngay cho người chịu trách nhiệm.</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Để ngăn ngừa sự cố xảy ra do công nhân khác vận hành máy thiếu chính xác, cần thực hiện các biện pháp thích hợp như: gắn khoá vào bộ phận điều khiển và quản lý riêng chìa khoá; gắn biển báo có đề chữ "đang hoạt động".</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color w:val="212529"/>
          <w:sz w:val="29"/>
          <w:szCs w:val="29"/>
        </w:rPr>
        <w:t>          </w:t>
      </w:r>
      <w:r w:rsidRPr="00E33D79">
        <w:rPr>
          <w:rFonts w:eastAsia="Times New Roman" w:cs="Times New Roman"/>
          <w:b/>
          <w:bCs/>
          <w:color w:val="212529"/>
          <w:sz w:val="29"/>
          <w:szCs w:val="29"/>
        </w:rPr>
        <w:t>c) Trình tự kiểm tra máy </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color w:val="212529"/>
          <w:sz w:val="29"/>
          <w:szCs w:val="29"/>
        </w:rPr>
        <w:t>          * Kiểm tra khi máy nghỉ:</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Kiểm tra bộ phận cấp dầu.</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Kiểm tra công tắc của mô tơ.</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Kiểm tra trạng thái lỏng, chặt của vít.</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Kiểm tra bộ phận truyền lực, bộ phận an toàn.</w:t>
      </w:r>
    </w:p>
    <w:p w:rsidR="00E33D79" w:rsidRPr="00E33D79" w:rsidRDefault="00E33D79" w:rsidP="00E33D79">
      <w:pPr>
        <w:spacing w:before="60" w:after="60" w:line="240" w:lineRule="auto"/>
        <w:ind w:firstLine="720"/>
        <w:rPr>
          <w:rFonts w:ascii=".VnTime" w:eastAsia="Times New Roman" w:hAnsi=".VnTime" w:cs="Times New Roman"/>
          <w:color w:val="212529"/>
          <w:sz w:val="29"/>
          <w:szCs w:val="29"/>
        </w:rPr>
      </w:pPr>
      <w:r w:rsidRPr="00E33D79">
        <w:rPr>
          <w:rFonts w:eastAsia="Times New Roman" w:cs="Times New Roman"/>
          <w:color w:val="212529"/>
          <w:sz w:val="29"/>
          <w:szCs w:val="29"/>
        </w:rPr>
        <w:t>- Kiểm tra trạng thái tiếp mát.</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Kiểm tra tránh bảo quản các chất lỏng, chất khí dễ cháy ở gần công tắc.</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color w:val="212529"/>
          <w:sz w:val="29"/>
          <w:szCs w:val="29"/>
        </w:rPr>
        <w:t>          * Kiểm tra khi máy đang hoạt động:</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Kiểm tra trạng thái chức năng của trục truyền lực.</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w:t>
      </w:r>
      <w:r w:rsidRPr="00E33D79">
        <w:rPr>
          <w:rFonts w:eastAsia="Times New Roman" w:cs="Times New Roman"/>
          <w:b/>
          <w:bCs/>
          <w:color w:val="212529"/>
          <w:sz w:val="29"/>
          <w:szCs w:val="29"/>
        </w:rPr>
        <w:t> </w:t>
      </w:r>
      <w:r w:rsidRPr="00E33D79">
        <w:rPr>
          <w:rFonts w:eastAsia="Times New Roman" w:cs="Times New Roman"/>
          <w:color w:val="212529"/>
          <w:sz w:val="29"/>
          <w:szCs w:val="29"/>
        </w:rPr>
        <w:t>Kiểm tra tiếp dầu và rỉ dầu.</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Kiểm tra độ chịu lực và trạng thái của lá chắn bảo vệ, tấm phủ phòng hộ được lắp đặt ở các vị trí nguy hiểm như: bánh quay chính, bánh răng, băng tải, trục tời hoặc các phần đầu tròi ra ở vít của then, chốt máy . </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Kiểm tra tiếng kêu lạ, rung, hiện tượng quá nóng và đánh lửa của mô tơ.</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b/>
          <w:bCs/>
          <w:color w:val="212529"/>
          <w:sz w:val="29"/>
          <w:szCs w:val="29"/>
        </w:rPr>
        <w:t>          2. An toàn khi làm việc với một số máy, thiết bị</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b/>
          <w:bCs/>
          <w:color w:val="212529"/>
          <w:sz w:val="29"/>
          <w:szCs w:val="29"/>
        </w:rPr>
        <w:t>          2.1. An toàn khi làm việc với máy dập</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color w:val="212529"/>
          <w:sz w:val="29"/>
          <w:szCs w:val="29"/>
        </w:rPr>
        <w:t>          a) Các yếu tố nguy hiểm khi vận hành máy:</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Yếu tố nguy hiểm của máy: Máy dập có gắn trục truyền lực phụ trợ thường không thể dừng khẩn cấp khi trục trượt thực hiện hành trình đi xuống. </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lastRenderedPageBreak/>
        <w:t>- Khi vận hành sai nguyên tắc: Tai nạn thường xảy ra do rơi phần khuôn trên hoặc do người khác vô tình điều khiển làm cho trục trượt đi xuống trong khi đang điều chỉnh, tháo, lắp khuôn.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Thiếu chú ý khi sử dụng thiết bị an toàn: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Sử dụng các thiết bị an toàn không thích hợp với chủng loại, hình thức của máy dập; lắp đặt các thiết bị an toàn ở vị trí không thích hợp hoặc vận hành máy dập khi thiết bị an toàn không hoạt động.</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Khởi động trục truyền lực hoặc nhấn sai bàn đạp trong khi lắp, tháo, điều chỉnh khuôn.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Để vật rơi vào bàn đạp làm cho máy dập hoạt động sai nguyên tắc.</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Tai nạn có thể xảy ra do người khác vận hành sai khi làm việc tập thể.</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color w:val="212529"/>
          <w:sz w:val="29"/>
          <w:szCs w:val="29"/>
        </w:rPr>
        <w:t>          b) Phương pháp vận hành an toàn: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Chú ý không cho tay vào trong khuôn máy</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Sử dụng máy dập có gắn lá chắn an toàn;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Sử dụng máy dập có khuôn an toàn;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Sử dụng máy dập có gắn bộ phận truyền tải vào ra tự động.</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Sử dụng các thiết bị bảo hộ có gắn kèm tuỳ theo chủng loại, áp lực, hành trình và phương pháp làm việc của máy.</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Thiết bị an toàn kiểu then chắn;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Thiết bị an toàn kiểu đẩy tay;</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Thiết bị an toàn nhận biết tay người;</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Thiết bị an toàn yêu cầu vận hành máy bằng hai tay;</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Thiết bị an toàn quang điện tử.</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Khi làm việc tập thể từ hai người trở lên phải lựa chọn kiểu tín hiệu thích hợp trước khi thao tác. </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Sử dụng công cụ thủ công (nếu có thể) khi gia công thiết bị sản xuất.</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color w:val="212529"/>
          <w:sz w:val="29"/>
          <w:szCs w:val="29"/>
        </w:rPr>
        <w:t>          c) Các quy tắc về an toàn khi vận hành máy dập:</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i/>
          <w:iCs/>
          <w:color w:val="212529"/>
          <w:sz w:val="29"/>
          <w:szCs w:val="29"/>
        </w:rPr>
        <w:t>* Các bước chuẩn bị </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Trước khi làm việc cần kiểm tra hoạt động của thiết bị an toàn và điểm hở 4 góc;</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Kiểm tra xem công tắc lựa chọn có được đặt ở vị trí thuộc hành trình an toàn 1 hay không;</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Khi máy bị sự cố, hỏng hóc, cần báo ngay cho người chịu trách nhiệm để sửa chữa kịp thời.</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i/>
          <w:iCs/>
          <w:color w:val="212529"/>
          <w:sz w:val="29"/>
          <w:szCs w:val="29"/>
        </w:rPr>
        <w:t>* Thao tác gia công </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Cần sử dụng công tắc cấp nước khi vận hành;</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Cần chỉnh các nút điều khiển sau mỗi thao tác;</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lastRenderedPageBreak/>
        <w:t>- Cần ngắt điện nguồn khi loại bỏ tạp chất trong khuôn;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Cần sử dụng thiết bị chuyên dùng để dọn vụn, tạp chất.</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i/>
          <w:iCs/>
          <w:color w:val="212529"/>
          <w:sz w:val="29"/>
          <w:szCs w:val="29"/>
        </w:rPr>
        <w:t>* Các quy tắc về an toàn khi thay khuôn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Cần ngắt điện nguồn và treo biển báo đề "đang thay khuôn" vào công tắc khi có ý định thay khuôn dập;</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Cố định thanh chặn an toàn vào đúng vị trí và kiểm tra lại;</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Khi làm việc tập thể, cần thống nhất rõ ràng việc sử dụng các tín hiệu;</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Không được cố ý sử dụng sức mạnh khi làm việc với khuôn dập;</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Cần ngắt công tắc chính trước khi thao tác chỉnh các thông số;</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Cần kiểm tra khu vực xung quanh máy trước khi tiến hành chạy thử.</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b/>
          <w:bCs/>
          <w:color w:val="212529"/>
          <w:sz w:val="29"/>
          <w:szCs w:val="29"/>
        </w:rPr>
        <w:t>          2.2. An toàn khi làm việc với máy mài</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color w:val="212529"/>
          <w:sz w:val="29"/>
          <w:szCs w:val="29"/>
        </w:rPr>
        <w:t>          a) Các yếu tố nguy hiểm khi vận hành máy:</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Do tiếp xúc với phần lưỡi quay đá mài của máy;</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Do các mảnh vụn văng ra khi lưỡi mài bị vỡ;</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Do các mảnh vụn của vật gia công văng ra.</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color w:val="212529"/>
          <w:sz w:val="29"/>
          <w:szCs w:val="29"/>
        </w:rPr>
        <w:t>          b) Phương pháp vận hành an toàn: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Trước khi vận hành máy cần gắn thiết bị che lưỡi mài phù hợp với chủng loại máy, đồng thời có đủ sức chịu đựng khi lưỡi mài bị vỡ;</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Khi gắn thiết bị che lưỡi mài cần duy trì góc hở tuỳ theo loại máy;</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Đường kính ngoài của mặt bích bằng 1/3 đường kính ngoài của lưỡi mài;</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Gắn và sử dụng thiết bị bảo vệ tránh các mảnh văng của vật gia công;</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Cần chạy thử ít nhất 1 phút trước khi vận hành máy và ít nhất 3 phút sau khi thay lưỡi mài; chú ý không để máy chạy vượt quá tốc độ quy định. </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color w:val="212529"/>
          <w:sz w:val="29"/>
          <w:szCs w:val="29"/>
        </w:rPr>
        <w:t>          c) Các quy tắc về an toàn khi vận hành máy mài:</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Gắn và sử dụng thiết bị che lưỡi mài;</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Cần để máy chạy thử ít nhất 3 phút sau khi thay lưỡi mài;</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Cần kiểm tra lưỡi mài trước khi sử dụng, không dùng trong trường hợp có tiếng kêu lạ hoặc có vết nứt, rạn ở lưỡi mài;</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Duy trì khoảng cách chừng 3 mm giữa lưỡi mài và giá đỡ;</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Cho tiếp xúc từ từ, tránh để xảy ra va đập mạnh giữa vật gia công và máy;</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Mặt bích hai bên phải có đường kính ngoài bằng nhau và bằng tối thiểu 1/3 đường kính ngoài của lưỡi mài;</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Tránh sử dụng các má bên của lưỡi mài;</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Cần sử dụng kính, và mặt nạ chống bụi khi vận hành máy;</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lastRenderedPageBreak/>
        <w:t>- Bảo quản máy ở nơi khô ráo và không có sự chênh lệch quá lớn về nhiệt độ;</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Phân loại máy theo quy cách và để đứng lưỡi mài khi bảo quản trong kho.</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b/>
          <w:bCs/>
          <w:color w:val="212529"/>
          <w:sz w:val="29"/>
          <w:szCs w:val="29"/>
        </w:rPr>
        <w:t>          2.3. An toàn khi làm việc với máy cuốn ép</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color w:val="212529"/>
          <w:sz w:val="29"/>
          <w:szCs w:val="29"/>
        </w:rPr>
        <w:t>          a) Yếu tố nguy hiểm khi vận hành máy:</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Tai nạn thường xảy ra do hai trục cuốn quay ngược chiều nhau dễ hút tay, tóc...</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color w:val="212529"/>
          <w:sz w:val="29"/>
          <w:szCs w:val="29"/>
        </w:rPr>
        <w:t>          b) Phương pháp thao tác an toàn:</w:t>
      </w:r>
    </w:p>
    <w:p w:rsidR="00E33D79" w:rsidRPr="00E33D79" w:rsidRDefault="00E33D79" w:rsidP="00E33D79">
      <w:pPr>
        <w:spacing w:before="60" w:after="24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Trong trường hợp vận hành máy cuốn ép để gia công biến hình hoặc làm mềm cao su, cao su tổng hợp, phải sử dụng loại máy có gắn bộ phận dừng khẩn cấp.</w:t>
      </w:r>
    </w:p>
    <w:tbl>
      <w:tblPr>
        <w:tblW w:w="0" w:type="auto"/>
        <w:jc w:val="center"/>
        <w:tblCellMar>
          <w:top w:w="15" w:type="dxa"/>
          <w:left w:w="15" w:type="dxa"/>
          <w:bottom w:w="15" w:type="dxa"/>
          <w:right w:w="15" w:type="dxa"/>
        </w:tblCellMar>
        <w:tblLook w:val="04A0" w:firstRow="1" w:lastRow="0" w:firstColumn="1" w:lastColumn="0" w:noHBand="0" w:noVBand="1"/>
      </w:tblPr>
      <w:tblGrid>
        <w:gridCol w:w="4113"/>
        <w:gridCol w:w="3994"/>
      </w:tblGrid>
      <w:tr w:rsidR="00E33D79" w:rsidRPr="00E33D79" w:rsidTr="00E33D79">
        <w:trPr>
          <w:jc w:val="center"/>
        </w:trPr>
        <w:tc>
          <w:tcPr>
            <w:tcW w:w="4113" w:type="dxa"/>
            <w:tcBorders>
              <w:top w:val="single" w:sz="8" w:space="0" w:color="auto"/>
              <w:left w:val="single" w:sz="8" w:space="0" w:color="auto"/>
              <w:bottom w:val="nil"/>
              <w:right w:val="single" w:sz="8" w:space="0" w:color="auto"/>
            </w:tcBorders>
            <w:tcMar>
              <w:top w:w="0" w:type="dxa"/>
              <w:left w:w="108" w:type="dxa"/>
              <w:bottom w:w="0" w:type="dxa"/>
              <w:right w:w="108" w:type="dxa"/>
            </w:tcMar>
            <w:hideMark/>
          </w:tcPr>
          <w:p w:rsidR="00E33D79" w:rsidRPr="00E33D79" w:rsidRDefault="00E33D79" w:rsidP="00E33D79">
            <w:pPr>
              <w:spacing w:before="60" w:after="60" w:line="240" w:lineRule="auto"/>
              <w:jc w:val="both"/>
              <w:rPr>
                <w:rFonts w:ascii=".VnTime" w:eastAsia="Times New Roman" w:hAnsi=".VnTime" w:cs="Times New Roman"/>
                <w:sz w:val="29"/>
                <w:szCs w:val="29"/>
              </w:rPr>
            </w:pPr>
            <w:r w:rsidRPr="00E33D79">
              <w:rPr>
                <w:rFonts w:eastAsia="Times New Roman" w:cs="Times New Roman"/>
                <w:sz w:val="29"/>
                <w:szCs w:val="29"/>
              </w:rPr>
              <w:t>Chủng loại thiết bị dừng khẩn cấp</w:t>
            </w:r>
          </w:p>
        </w:tc>
        <w:tc>
          <w:tcPr>
            <w:tcW w:w="3994" w:type="dxa"/>
            <w:tcBorders>
              <w:top w:val="single" w:sz="8" w:space="0" w:color="auto"/>
              <w:left w:val="nil"/>
              <w:bottom w:val="nil"/>
              <w:right w:val="single" w:sz="8" w:space="0" w:color="auto"/>
            </w:tcBorders>
            <w:tcMar>
              <w:top w:w="0" w:type="dxa"/>
              <w:left w:w="108" w:type="dxa"/>
              <w:bottom w:w="0" w:type="dxa"/>
              <w:right w:w="108" w:type="dxa"/>
            </w:tcMar>
            <w:hideMark/>
          </w:tcPr>
          <w:p w:rsidR="00E33D79" w:rsidRPr="00E33D79" w:rsidRDefault="00E33D79" w:rsidP="00E33D79">
            <w:pPr>
              <w:spacing w:before="60" w:after="60" w:line="240" w:lineRule="auto"/>
              <w:jc w:val="both"/>
              <w:rPr>
                <w:rFonts w:ascii=".VnTime" w:eastAsia="Times New Roman" w:hAnsi=".VnTime" w:cs="Times New Roman"/>
                <w:sz w:val="29"/>
                <w:szCs w:val="29"/>
              </w:rPr>
            </w:pPr>
            <w:r w:rsidRPr="00E33D79">
              <w:rPr>
                <w:rFonts w:eastAsia="Times New Roman" w:cs="Times New Roman"/>
                <w:sz w:val="29"/>
                <w:szCs w:val="29"/>
              </w:rPr>
              <w:t>Vị trí đặt thiết bị</w:t>
            </w:r>
          </w:p>
        </w:tc>
      </w:tr>
      <w:tr w:rsidR="00E33D79" w:rsidRPr="00E33D79" w:rsidTr="00E33D79">
        <w:trPr>
          <w:jc w:val="center"/>
        </w:trPr>
        <w:tc>
          <w:tcPr>
            <w:tcW w:w="411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E33D79" w:rsidRPr="00E33D79" w:rsidRDefault="00E33D79" w:rsidP="00E33D79">
            <w:pPr>
              <w:spacing w:before="60" w:after="60" w:line="240" w:lineRule="auto"/>
              <w:ind w:left="284"/>
              <w:jc w:val="both"/>
              <w:rPr>
                <w:rFonts w:ascii=".VnTime" w:eastAsia="Times New Roman" w:hAnsi=".VnTime" w:cs="Times New Roman"/>
                <w:sz w:val="29"/>
                <w:szCs w:val="29"/>
              </w:rPr>
            </w:pPr>
            <w:r w:rsidRPr="00E33D79">
              <w:rPr>
                <w:rFonts w:eastAsia="Times New Roman" w:cs="Times New Roman"/>
                <w:sz w:val="29"/>
                <w:szCs w:val="29"/>
              </w:rPr>
              <w:t> </w:t>
            </w:r>
          </w:p>
          <w:p w:rsidR="00E33D79" w:rsidRPr="00E33D79" w:rsidRDefault="00E33D79" w:rsidP="00E33D79">
            <w:pPr>
              <w:spacing w:before="60" w:after="60" w:line="240" w:lineRule="auto"/>
              <w:ind w:left="284"/>
              <w:jc w:val="both"/>
              <w:rPr>
                <w:rFonts w:ascii=".VnTime" w:eastAsia="Times New Roman" w:hAnsi=".VnTime" w:cs="Times New Roman"/>
                <w:sz w:val="29"/>
                <w:szCs w:val="29"/>
              </w:rPr>
            </w:pPr>
            <w:r w:rsidRPr="00E33D79">
              <w:rPr>
                <w:rFonts w:eastAsia="Times New Roman" w:cs="Times New Roman"/>
                <w:sz w:val="29"/>
                <w:szCs w:val="29"/>
              </w:rPr>
              <w:t>Kiểu chỉnh bằng tay</w:t>
            </w:r>
          </w:p>
          <w:p w:rsidR="00E33D79" w:rsidRPr="00E33D79" w:rsidRDefault="00E33D79" w:rsidP="00E33D79">
            <w:pPr>
              <w:spacing w:before="60" w:after="60" w:line="240" w:lineRule="auto"/>
              <w:ind w:left="284"/>
              <w:jc w:val="both"/>
              <w:rPr>
                <w:rFonts w:ascii=".VnTime" w:eastAsia="Times New Roman" w:hAnsi=".VnTime" w:cs="Times New Roman"/>
                <w:sz w:val="29"/>
                <w:szCs w:val="29"/>
              </w:rPr>
            </w:pPr>
            <w:r w:rsidRPr="00E33D79">
              <w:rPr>
                <w:rFonts w:eastAsia="Times New Roman" w:cs="Times New Roman"/>
                <w:sz w:val="29"/>
                <w:szCs w:val="29"/>
              </w:rPr>
              <w:t>Kiểu chỉnh bằng bụng nước </w:t>
            </w:r>
          </w:p>
          <w:p w:rsidR="00E33D79" w:rsidRPr="00E33D79" w:rsidRDefault="00E33D79" w:rsidP="00E33D79">
            <w:pPr>
              <w:spacing w:before="60" w:after="60" w:line="240" w:lineRule="auto"/>
              <w:ind w:left="284"/>
              <w:jc w:val="both"/>
              <w:rPr>
                <w:rFonts w:ascii=".VnTime" w:eastAsia="Times New Roman" w:hAnsi=".VnTime" w:cs="Times New Roman"/>
                <w:sz w:val="29"/>
                <w:szCs w:val="29"/>
              </w:rPr>
            </w:pPr>
            <w:r w:rsidRPr="00E33D79">
              <w:rPr>
                <w:rFonts w:eastAsia="Times New Roman" w:cs="Times New Roman"/>
                <w:sz w:val="29"/>
                <w:szCs w:val="29"/>
              </w:rPr>
              <w:t>Kiểu chỉnh bằng đầu gối</w:t>
            </w:r>
          </w:p>
        </w:tc>
        <w:tc>
          <w:tcPr>
            <w:tcW w:w="399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33D79" w:rsidRPr="00E33D79" w:rsidRDefault="00E33D79" w:rsidP="00E33D79">
            <w:pPr>
              <w:spacing w:before="60" w:after="60" w:line="240" w:lineRule="auto"/>
              <w:ind w:left="284"/>
              <w:jc w:val="both"/>
              <w:rPr>
                <w:rFonts w:ascii=".VnTime" w:eastAsia="Times New Roman" w:hAnsi=".VnTime" w:cs="Times New Roman"/>
                <w:sz w:val="29"/>
                <w:szCs w:val="29"/>
              </w:rPr>
            </w:pPr>
            <w:r w:rsidRPr="00E33D79">
              <w:rPr>
                <w:rFonts w:eastAsia="Times New Roman" w:cs="Times New Roman"/>
                <w:sz w:val="29"/>
                <w:szCs w:val="29"/>
              </w:rPr>
              <w:t> </w:t>
            </w:r>
          </w:p>
          <w:p w:rsidR="00E33D79" w:rsidRPr="00E33D79" w:rsidRDefault="00E33D79" w:rsidP="00E33D79">
            <w:pPr>
              <w:spacing w:before="60" w:after="60" w:line="240" w:lineRule="auto"/>
              <w:ind w:left="284"/>
              <w:jc w:val="both"/>
              <w:rPr>
                <w:rFonts w:ascii=".VnTime" w:eastAsia="Times New Roman" w:hAnsi=".VnTime" w:cs="Times New Roman"/>
                <w:sz w:val="29"/>
                <w:szCs w:val="29"/>
              </w:rPr>
            </w:pPr>
            <w:r w:rsidRPr="00E33D79">
              <w:rPr>
                <w:rFonts w:eastAsia="Times New Roman" w:cs="Times New Roman"/>
                <w:sz w:val="29"/>
                <w:szCs w:val="29"/>
              </w:rPr>
              <w:t>Khoảng 1,8m tính từ mặt đế</w:t>
            </w:r>
          </w:p>
          <w:p w:rsidR="00E33D79" w:rsidRPr="00E33D79" w:rsidRDefault="00E33D79" w:rsidP="00E33D79">
            <w:pPr>
              <w:spacing w:before="60" w:after="60" w:line="240" w:lineRule="auto"/>
              <w:ind w:left="284"/>
              <w:jc w:val="both"/>
              <w:rPr>
                <w:rFonts w:ascii=".VnTime" w:eastAsia="Times New Roman" w:hAnsi=".VnTime" w:cs="Times New Roman"/>
                <w:sz w:val="29"/>
                <w:szCs w:val="29"/>
              </w:rPr>
            </w:pPr>
            <w:r w:rsidRPr="00E33D79">
              <w:rPr>
                <w:rFonts w:eastAsia="Times New Roman" w:cs="Times New Roman"/>
                <w:sz w:val="29"/>
                <w:szCs w:val="29"/>
              </w:rPr>
              <w:t>Khoảng 0,8 - 1,1m từ mặt đế</w:t>
            </w:r>
          </w:p>
          <w:p w:rsidR="00E33D79" w:rsidRPr="00E33D79" w:rsidRDefault="00E33D79" w:rsidP="00E33D79">
            <w:pPr>
              <w:spacing w:before="60" w:after="60" w:line="240" w:lineRule="auto"/>
              <w:ind w:left="284"/>
              <w:jc w:val="both"/>
              <w:rPr>
                <w:rFonts w:ascii=".VnTime" w:eastAsia="Times New Roman" w:hAnsi=".VnTime" w:cs="Times New Roman"/>
                <w:sz w:val="29"/>
                <w:szCs w:val="29"/>
              </w:rPr>
            </w:pPr>
            <w:r w:rsidRPr="00E33D79">
              <w:rPr>
                <w:rFonts w:eastAsia="Times New Roman" w:cs="Times New Roman"/>
                <w:sz w:val="29"/>
                <w:szCs w:val="29"/>
              </w:rPr>
              <w:t>Khoảng 0,4 - 0,6m từ mặt đế </w:t>
            </w:r>
          </w:p>
        </w:tc>
      </w:tr>
    </w:tbl>
    <w:p w:rsidR="00E33D79" w:rsidRPr="00E33D79" w:rsidRDefault="00E33D79" w:rsidP="00E33D79">
      <w:pPr>
        <w:spacing w:before="24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Cần sử dụng máy cuốn ép có gắn thiết bị định hướng và hàng rào bảo vệ khi làm việc với tấm ép, giấy, vải, kim loại tấm ...</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color w:val="212529"/>
          <w:sz w:val="29"/>
          <w:szCs w:val="29"/>
        </w:rPr>
        <w:t>          c) Các quy tắc về an toàn khi vận hành máy cuốn ép</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Trước khi vận hành máy cần kiểm tra trạng thái hoạt động của các thiết bị an toàn như thiết bị dừng khẩn cấp;</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Thiết bị dừng khẩn cấp phải được lắp đặt ở vị trí thuận tiện cho người sử dụng;</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Cần lắp đặt hàng rào bảo vệ và thiết bị định hướng ở vị trí dễ bị kẹt;</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Các công việc kiểm tra, lau chùi chỉ được thực hiện sau khi dừng máy.</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b/>
          <w:bCs/>
          <w:color w:val="212529"/>
          <w:sz w:val="29"/>
          <w:szCs w:val="29"/>
        </w:rPr>
        <w:t>          2.4. An toàn khi làm việc với máy cưa gỗ lưỡi tròn</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color w:val="212529"/>
          <w:sz w:val="29"/>
          <w:szCs w:val="29"/>
        </w:rPr>
        <w:t>          a) Các yếu tố nguy hiểm khi vận hành máy:</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Tiếp xúc với lưỡi cưa đang quay khi gia công gỗ;</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Khi đưa gỗ vào phía lưỡi cưa, phần đuôi gỗ còn thừa hay bản thân thanh gỗ bị văng vào thân người.</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color w:val="212529"/>
          <w:sz w:val="29"/>
          <w:szCs w:val="29"/>
        </w:rPr>
        <w:t>          b) Phương pháp vận hành an toàn: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Để đề phòng tai nạn do tiếp xúc với lưỡi cưa, cần lắp đặt thiết bị ngăn ngừa tiếp xúc với lưỡi cưa (tấm che);</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lastRenderedPageBreak/>
        <w:t>- Để đề phòng tai nạn do vật gia công bị văng, cần gắn lưỡi phụ (dao tách mạch).</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Lưỡi phụ có độ dày gấp 1,1 lần độ dày của lưỡi cưa chính và được gắn cách lưỡi cưa chính khoảng 12mm. </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color w:val="212529"/>
          <w:sz w:val="29"/>
          <w:szCs w:val="29"/>
        </w:rPr>
        <w:t>          c) Các quy tắc an toàn khi sử dụng máy cưa:</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Trước khi vận hành cần cho máy chạy thử;</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Kiểm tra xem lưỡi cưa có bị rạn nứt, mòn hoặc mẻ hay không;</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Kiểm tra hoạt động của thiết bị an toàn mỗi khi vận hành máy;</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Khi làm việc cần dùng các thiết bị bảo hộ như kính bảo vệ...</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Trước khi vận hành máy cần vặn chặt tất cả các vít, chốt gá lưỡi cưa;</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Sau khi thay lưỡi cưa cần để máy chạy thử trước khi gia công;</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Chú ý ngắt điện nguồn khi kết thúc công việc hay khi mất điện;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Chú ý luôn quét mùn cưa, thu dọn, sắp xếp ngăn nắp nơi làm việc.</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b/>
          <w:bCs/>
          <w:color w:val="212529"/>
          <w:sz w:val="29"/>
          <w:szCs w:val="29"/>
        </w:rPr>
        <w:t>          2.5. An toàn khi làm việc với máy bào gỗ dùng động cơ</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color w:val="212529"/>
          <w:sz w:val="29"/>
          <w:szCs w:val="29"/>
        </w:rPr>
        <w:t>          a) Các yếu tố nguy hiểm khi vận hành máy bào gỗ dùng động cơ:</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Tiếp xúc với lưỡi bào đang hoạt động;</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Phần lưỡi của máy bào dùng thuỷ lực bị hở;</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Phần băng tải hình chữ V của máy bào bị hở.</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color w:val="212529"/>
          <w:sz w:val="29"/>
          <w:szCs w:val="29"/>
        </w:rPr>
        <w:t>          b) Phương pháp vận hành an toàn: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Gắn thiết bị ngăn ngừa tiếp xúc trước khi làm việc;</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Không sử dụng găng tay khi vận hành máy;</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Dùng thiết bị phụ trợ (tay đẩy) để tránh trượt tay vào máy khi bắt đầu và kết thúc thao tác;</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Chú ý không cố tình dùng lực để ấn gỗ vào, đề phòng nguy hiểm do đầu vấu, bướu của gỗ văng ra.</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color w:val="212529"/>
          <w:sz w:val="29"/>
          <w:szCs w:val="29"/>
        </w:rPr>
        <w:t>          c) Các quy tắc về an toàn khi vận hành máy:</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Cần cho máy chạy thử trước khi làm việc.</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Kiểm tra hoạt động của thiết bị an toàn mỗi khi vận hành máy. </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Chú ý ngắt điện nguồn khi kết thúc công việc hay khi mất điện. </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Khi làm việc cần dùng các thiết bị bảo hộ như kính bảo vệ...</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Quét vỏ bào, dọn vệ sinh thường xuyên.</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b/>
          <w:bCs/>
          <w:color w:val="212529"/>
          <w:sz w:val="29"/>
          <w:szCs w:val="29"/>
        </w:rPr>
        <w:t>          2.6. An toàn khi làm việc với cần cẩu</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color w:val="212529"/>
          <w:sz w:val="29"/>
          <w:szCs w:val="29"/>
        </w:rPr>
        <w:t>          a) Các yếu tố nguy hiểm khi vận hành cẩu:</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Nguy hiểm do vật được cẩu bị rơi;</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Nguy hiểm do bị kẹt;</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Nguy hiểm do bị té ngã.</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color w:val="212529"/>
          <w:sz w:val="29"/>
          <w:szCs w:val="29"/>
        </w:rPr>
        <w:lastRenderedPageBreak/>
        <w:t>          b) Phương pháp vận hành an toàn: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Sử dụng cần cẩu có gắn thiết bị an toàn như: thiết bị chống quá tải, thiết bị chống cuốn quá dây, thiết bị dừng khẩn cấp, thiết bị gỡ dây...</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Trước khi làm việc cần kiểm tra các thiết bị an toàn và dây tời;</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Kiểm tra an toàn cự ly di động của hàng cẩu;</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Sử dụng móc có gắn thiết bị gỡ dây;</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Không được sử dụng các loại dây tời bị mắc các lỗi như:</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Dây bị tẽ;</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Dây bị xoắn;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Dây bị phá huỷ, biến dạng, ăn mòn;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Dây có đường kính bị mòn, giảm hơn 7% so với đường kính tiêu chuẩn.</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Dây bị mất hơn 10% tổng số sợi một đầu.</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color w:val="212529"/>
          <w:sz w:val="29"/>
          <w:szCs w:val="29"/>
        </w:rPr>
        <w:t>          c) Các quy tắc an toàn khi vận hành cần cẩu:</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Chỉ có những người được chỉ định mới có quyền điều khiển máy;</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Khi chuyển tải hàng, không để máy hoạt động hai hướng cùng lúc;</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Do dây tời chịu lực va đập kém nên tránh buộc qua loa để nâng hoặc hạ hàng hoá;</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Cần lắp dây xích và dây tời vào hàng tải một cách cân đối;</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Chỉ có những người được chỉ định mới có quyền ra hiệu cho lái cẩu;</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Người ra hiệu phải mặc trang phục, phải ra hiệu theo quy định một cách rõ ràng, mạch lạc;</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Phát tín hiệu tời sau khi gá móc vào phần giữa vật tời;</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Kiểm tra trạng thái của dây tời và tránh tời, cẩu quá tải;</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Không qua lại dưới vị trí hàng đang được cẩu.</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b/>
          <w:bCs/>
          <w:color w:val="212529"/>
          <w:sz w:val="29"/>
          <w:szCs w:val="29"/>
        </w:rPr>
        <w:t>          2.7. An toàn làm việc với xe nâng</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color w:val="212529"/>
          <w:sz w:val="29"/>
          <w:szCs w:val="29"/>
        </w:rPr>
        <w:t>          a) Các yếu tố nguy hiểm khi vận hành xe nâng:</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Do tiếp xúc giữa người và xe;</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Do hàng rơi;</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Do xe bị đổ lật.</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b) Phương pháp vận hành an toàn:</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Không chất hàng hoá quá trọng tải cho phép của xe;</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Duy trì sự ổn định khi chạy và khi tải;</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Giữ đúng giới hạn tốc độ cho phép khi lái xe;</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Không quay xe đột ngột;</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Không chạy hoặc quay xe khi đưa hàng lên cao;</w:t>
      </w:r>
    </w:p>
    <w:p w:rsidR="00E33D79" w:rsidRPr="00E33D79" w:rsidRDefault="00E33D79" w:rsidP="00E33D79">
      <w:pPr>
        <w:spacing w:before="60" w:after="24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lastRenderedPageBreak/>
        <w:t>- Sử dụng tay nâng, thanh chèn thích hợp với từng loại hàng.</w:t>
      </w:r>
    </w:p>
    <w:tbl>
      <w:tblPr>
        <w:tblW w:w="0" w:type="auto"/>
        <w:jc w:val="center"/>
        <w:tblCellMar>
          <w:top w:w="15" w:type="dxa"/>
          <w:left w:w="15" w:type="dxa"/>
          <w:bottom w:w="15" w:type="dxa"/>
          <w:right w:w="15" w:type="dxa"/>
        </w:tblCellMar>
        <w:tblLook w:val="04A0" w:firstRow="1" w:lastRow="0" w:firstColumn="1" w:lastColumn="0" w:noHBand="0" w:noVBand="1"/>
      </w:tblPr>
      <w:tblGrid>
        <w:gridCol w:w="4200"/>
        <w:gridCol w:w="4450"/>
      </w:tblGrid>
      <w:tr w:rsidR="00E33D79" w:rsidRPr="00E33D79" w:rsidTr="00E33D79">
        <w:trPr>
          <w:jc w:val="center"/>
        </w:trPr>
        <w:tc>
          <w:tcPr>
            <w:tcW w:w="42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E33D79" w:rsidRPr="00E33D79" w:rsidRDefault="00E33D79" w:rsidP="00E33D79">
            <w:pPr>
              <w:spacing w:before="60" w:after="60" w:line="240" w:lineRule="auto"/>
              <w:ind w:right="-57"/>
              <w:jc w:val="both"/>
              <w:rPr>
                <w:rFonts w:ascii=".VnTime" w:eastAsia="Times New Roman" w:hAnsi=".VnTime" w:cs="Times New Roman"/>
                <w:sz w:val="29"/>
                <w:szCs w:val="29"/>
              </w:rPr>
            </w:pPr>
            <w:r w:rsidRPr="00E33D79">
              <w:rPr>
                <w:rFonts w:eastAsia="Times New Roman" w:cs="Times New Roman"/>
                <w:sz w:val="29"/>
                <w:szCs w:val="29"/>
              </w:rPr>
              <w:t>Tính nguy hiểm </w:t>
            </w:r>
          </w:p>
        </w:tc>
        <w:tc>
          <w:tcPr>
            <w:tcW w:w="445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33D79" w:rsidRPr="00E33D79" w:rsidRDefault="00E33D79" w:rsidP="00E33D79">
            <w:pPr>
              <w:spacing w:before="60" w:after="60" w:line="240" w:lineRule="auto"/>
              <w:ind w:right="-57"/>
              <w:jc w:val="both"/>
              <w:rPr>
                <w:rFonts w:ascii=".VnTime" w:eastAsia="Times New Roman" w:hAnsi=".VnTime" w:cs="Times New Roman"/>
                <w:sz w:val="29"/>
                <w:szCs w:val="29"/>
              </w:rPr>
            </w:pPr>
            <w:r w:rsidRPr="00E33D79">
              <w:rPr>
                <w:rFonts w:eastAsia="Times New Roman" w:cs="Times New Roman"/>
                <w:sz w:val="29"/>
                <w:szCs w:val="29"/>
              </w:rPr>
              <w:t>Nguyên nhân</w:t>
            </w:r>
          </w:p>
        </w:tc>
      </w:tr>
      <w:tr w:rsidR="00E33D79" w:rsidRPr="00E33D79" w:rsidTr="00E33D79">
        <w:trPr>
          <w:jc w:val="center"/>
        </w:trPr>
        <w:tc>
          <w:tcPr>
            <w:tcW w:w="420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33D79" w:rsidRPr="00E33D79" w:rsidRDefault="00E33D79" w:rsidP="00E33D79">
            <w:pPr>
              <w:spacing w:before="60" w:after="60" w:line="240" w:lineRule="auto"/>
              <w:jc w:val="both"/>
              <w:rPr>
                <w:rFonts w:ascii=".VnTime" w:eastAsia="Times New Roman" w:hAnsi=".VnTime" w:cs="Times New Roman"/>
                <w:sz w:val="29"/>
                <w:szCs w:val="29"/>
              </w:rPr>
            </w:pPr>
            <w:r w:rsidRPr="00E33D79">
              <w:rPr>
                <w:rFonts w:eastAsia="Times New Roman" w:cs="Times New Roman"/>
                <w:sz w:val="29"/>
                <w:szCs w:val="29"/>
              </w:rPr>
              <w:t>Nguy hiểm do tiếp xúc giữa người và xe</w:t>
            </w:r>
          </w:p>
        </w:tc>
        <w:tc>
          <w:tcPr>
            <w:tcW w:w="44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33D79" w:rsidRPr="00E33D79" w:rsidRDefault="00E33D79" w:rsidP="00E33D79">
            <w:pPr>
              <w:spacing w:before="60" w:after="60" w:line="240" w:lineRule="auto"/>
              <w:jc w:val="both"/>
              <w:rPr>
                <w:rFonts w:ascii=".VnTime" w:eastAsia="Times New Roman" w:hAnsi=".VnTime" w:cs="Times New Roman"/>
                <w:sz w:val="29"/>
                <w:szCs w:val="29"/>
              </w:rPr>
            </w:pPr>
            <w:r w:rsidRPr="00E33D79">
              <w:rPr>
                <w:rFonts w:eastAsia="Times New Roman" w:cs="Times New Roman"/>
                <w:sz w:val="29"/>
                <w:szCs w:val="29"/>
              </w:rPr>
              <w:t>- Chạy quá nhanh ở đường hẹp;</w:t>
            </w:r>
          </w:p>
          <w:p w:rsidR="00E33D79" w:rsidRPr="00E33D79" w:rsidRDefault="00E33D79" w:rsidP="00E33D79">
            <w:pPr>
              <w:spacing w:before="60" w:after="60" w:line="240" w:lineRule="auto"/>
              <w:jc w:val="both"/>
              <w:rPr>
                <w:rFonts w:ascii=".VnTime" w:eastAsia="Times New Roman" w:hAnsi=".VnTime" w:cs="Times New Roman"/>
                <w:sz w:val="29"/>
                <w:szCs w:val="29"/>
              </w:rPr>
            </w:pPr>
            <w:r w:rsidRPr="00E33D79">
              <w:rPr>
                <w:rFonts w:eastAsia="Times New Roman" w:cs="Times New Roman"/>
                <w:sz w:val="29"/>
                <w:szCs w:val="29"/>
              </w:rPr>
              <w:t>- Khi chạy lùi;</w:t>
            </w:r>
          </w:p>
          <w:p w:rsidR="00E33D79" w:rsidRPr="00E33D79" w:rsidRDefault="00E33D79" w:rsidP="00E33D79">
            <w:pPr>
              <w:spacing w:before="60" w:after="60" w:line="240" w:lineRule="auto"/>
              <w:jc w:val="both"/>
              <w:rPr>
                <w:rFonts w:ascii=".VnTime" w:eastAsia="Times New Roman" w:hAnsi=".VnTime" w:cs="Times New Roman"/>
                <w:sz w:val="29"/>
                <w:szCs w:val="29"/>
              </w:rPr>
            </w:pPr>
            <w:r w:rsidRPr="00E33D79">
              <w:rPr>
                <w:rFonts w:eastAsia="Times New Roman" w:cs="Times New Roman"/>
                <w:sz w:val="29"/>
                <w:szCs w:val="29"/>
              </w:rPr>
              <w:t>- Hàng nhiều che tầm nhìn của lái xe.</w:t>
            </w:r>
          </w:p>
        </w:tc>
      </w:tr>
      <w:tr w:rsidR="00E33D79" w:rsidRPr="00E33D79" w:rsidTr="00E33D79">
        <w:trPr>
          <w:jc w:val="center"/>
        </w:trPr>
        <w:tc>
          <w:tcPr>
            <w:tcW w:w="420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33D79" w:rsidRPr="00E33D79" w:rsidRDefault="00E33D79" w:rsidP="00E33D79">
            <w:pPr>
              <w:spacing w:before="60" w:after="60" w:line="240" w:lineRule="auto"/>
              <w:jc w:val="both"/>
              <w:rPr>
                <w:rFonts w:ascii=".VnTime" w:eastAsia="Times New Roman" w:hAnsi=".VnTime" w:cs="Times New Roman"/>
                <w:sz w:val="29"/>
                <w:szCs w:val="29"/>
              </w:rPr>
            </w:pPr>
            <w:r w:rsidRPr="00E33D79">
              <w:rPr>
                <w:rFonts w:eastAsia="Times New Roman" w:cs="Times New Roman"/>
                <w:sz w:val="29"/>
                <w:szCs w:val="29"/>
              </w:rPr>
              <w:t> </w:t>
            </w:r>
          </w:p>
          <w:p w:rsidR="00E33D79" w:rsidRPr="00E33D79" w:rsidRDefault="00E33D79" w:rsidP="00E33D79">
            <w:pPr>
              <w:spacing w:before="60" w:after="60" w:line="240" w:lineRule="auto"/>
              <w:jc w:val="both"/>
              <w:rPr>
                <w:rFonts w:ascii=".VnTime" w:eastAsia="Times New Roman" w:hAnsi=".VnTime" w:cs="Times New Roman"/>
                <w:sz w:val="29"/>
                <w:szCs w:val="29"/>
              </w:rPr>
            </w:pPr>
            <w:r w:rsidRPr="00E33D79">
              <w:rPr>
                <w:rFonts w:eastAsia="Times New Roman" w:cs="Times New Roman"/>
                <w:sz w:val="29"/>
                <w:szCs w:val="29"/>
              </w:rPr>
              <w:t>Nguy hiểm do hàng rơi</w:t>
            </w:r>
          </w:p>
        </w:tc>
        <w:tc>
          <w:tcPr>
            <w:tcW w:w="44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33D79" w:rsidRPr="00E33D79" w:rsidRDefault="00E33D79" w:rsidP="00E33D79">
            <w:pPr>
              <w:spacing w:before="60" w:after="60" w:line="240" w:lineRule="auto"/>
              <w:jc w:val="both"/>
              <w:rPr>
                <w:rFonts w:ascii=".VnTime" w:eastAsia="Times New Roman" w:hAnsi=".VnTime" w:cs="Times New Roman"/>
                <w:sz w:val="29"/>
                <w:szCs w:val="29"/>
              </w:rPr>
            </w:pPr>
            <w:r w:rsidRPr="00E33D79">
              <w:rPr>
                <w:rFonts w:eastAsia="Times New Roman" w:cs="Times New Roman"/>
                <w:sz w:val="29"/>
                <w:szCs w:val="29"/>
              </w:rPr>
              <w:t>- Hàng để chênh vênh;</w:t>
            </w:r>
          </w:p>
          <w:p w:rsidR="00E33D79" w:rsidRPr="00E33D79" w:rsidRDefault="00E33D79" w:rsidP="00E33D79">
            <w:pPr>
              <w:spacing w:before="60" w:after="60" w:line="240" w:lineRule="auto"/>
              <w:jc w:val="both"/>
              <w:rPr>
                <w:rFonts w:ascii=".VnTime" w:eastAsia="Times New Roman" w:hAnsi=".VnTime" w:cs="Times New Roman"/>
                <w:sz w:val="29"/>
                <w:szCs w:val="29"/>
              </w:rPr>
            </w:pPr>
            <w:r w:rsidRPr="00E33D79">
              <w:rPr>
                <w:rFonts w:eastAsia="Times New Roman" w:cs="Times New Roman"/>
                <w:sz w:val="29"/>
                <w:szCs w:val="29"/>
              </w:rPr>
              <w:t>- Xuất phát, dừng, vòng đột ngột;</w:t>
            </w:r>
          </w:p>
          <w:p w:rsidR="00E33D79" w:rsidRPr="00E33D79" w:rsidRDefault="00E33D79" w:rsidP="00E33D79">
            <w:pPr>
              <w:spacing w:before="60" w:after="60" w:line="240" w:lineRule="auto"/>
              <w:jc w:val="both"/>
              <w:rPr>
                <w:rFonts w:ascii=".VnTime" w:eastAsia="Times New Roman" w:hAnsi=".VnTime" w:cs="Times New Roman"/>
                <w:sz w:val="29"/>
                <w:szCs w:val="29"/>
              </w:rPr>
            </w:pPr>
            <w:r w:rsidRPr="00E33D79">
              <w:rPr>
                <w:rFonts w:eastAsia="Times New Roman" w:cs="Times New Roman"/>
                <w:sz w:val="29"/>
                <w:szCs w:val="29"/>
              </w:rPr>
              <w:t>- Tay lái chưa thuần thục.</w:t>
            </w:r>
          </w:p>
        </w:tc>
      </w:tr>
      <w:tr w:rsidR="00E33D79" w:rsidRPr="00E33D79" w:rsidTr="00E33D79">
        <w:trPr>
          <w:jc w:val="center"/>
        </w:trPr>
        <w:tc>
          <w:tcPr>
            <w:tcW w:w="420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33D79" w:rsidRPr="00E33D79" w:rsidRDefault="00E33D79" w:rsidP="00E33D79">
            <w:pPr>
              <w:spacing w:before="60" w:after="60" w:line="240" w:lineRule="auto"/>
              <w:jc w:val="both"/>
              <w:rPr>
                <w:rFonts w:ascii=".VnTime" w:eastAsia="Times New Roman" w:hAnsi=".VnTime" w:cs="Times New Roman"/>
                <w:sz w:val="29"/>
                <w:szCs w:val="29"/>
              </w:rPr>
            </w:pPr>
            <w:r w:rsidRPr="00E33D79">
              <w:rPr>
                <w:rFonts w:eastAsia="Times New Roman" w:cs="Times New Roman"/>
                <w:sz w:val="29"/>
                <w:szCs w:val="29"/>
              </w:rPr>
              <w:t> </w:t>
            </w:r>
          </w:p>
          <w:p w:rsidR="00E33D79" w:rsidRPr="00E33D79" w:rsidRDefault="00E33D79" w:rsidP="00E33D79">
            <w:pPr>
              <w:spacing w:before="60" w:after="60" w:line="240" w:lineRule="auto"/>
              <w:jc w:val="both"/>
              <w:rPr>
                <w:rFonts w:ascii=".VnTime" w:eastAsia="Times New Roman" w:hAnsi=".VnTime" w:cs="Times New Roman"/>
                <w:sz w:val="29"/>
                <w:szCs w:val="29"/>
              </w:rPr>
            </w:pPr>
            <w:r w:rsidRPr="00E33D79">
              <w:rPr>
                <w:rFonts w:eastAsia="Times New Roman" w:cs="Times New Roman"/>
                <w:sz w:val="29"/>
                <w:szCs w:val="29"/>
              </w:rPr>
              <w:t>Nguy hiểm do xe bị đổ lật.</w:t>
            </w:r>
          </w:p>
          <w:p w:rsidR="00E33D79" w:rsidRPr="00E33D79" w:rsidRDefault="00E33D79" w:rsidP="00E33D79">
            <w:pPr>
              <w:spacing w:before="60" w:after="60" w:line="240" w:lineRule="auto"/>
              <w:jc w:val="both"/>
              <w:rPr>
                <w:rFonts w:ascii=".VnTime" w:eastAsia="Times New Roman" w:hAnsi=".VnTime" w:cs="Times New Roman"/>
                <w:sz w:val="29"/>
                <w:szCs w:val="29"/>
              </w:rPr>
            </w:pPr>
            <w:r w:rsidRPr="00E33D79">
              <w:rPr>
                <w:rFonts w:eastAsia="Times New Roman" w:cs="Times New Roman"/>
                <w:sz w:val="29"/>
                <w:szCs w:val="29"/>
              </w:rPr>
              <w:t> </w:t>
            </w:r>
          </w:p>
        </w:tc>
        <w:tc>
          <w:tcPr>
            <w:tcW w:w="44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33D79" w:rsidRPr="00E33D79" w:rsidRDefault="00E33D79" w:rsidP="00E33D79">
            <w:pPr>
              <w:spacing w:before="60" w:after="60" w:line="240" w:lineRule="auto"/>
              <w:jc w:val="both"/>
              <w:rPr>
                <w:rFonts w:ascii=".VnTime" w:eastAsia="Times New Roman" w:hAnsi=".VnTime" w:cs="Times New Roman"/>
                <w:sz w:val="29"/>
                <w:szCs w:val="29"/>
              </w:rPr>
            </w:pPr>
            <w:r w:rsidRPr="00E33D79">
              <w:rPr>
                <w:rFonts w:eastAsia="Times New Roman" w:cs="Times New Roman"/>
                <w:sz w:val="29"/>
                <w:szCs w:val="29"/>
              </w:rPr>
              <w:t>- Quay xe với tốc độ cao;</w:t>
            </w:r>
          </w:p>
          <w:p w:rsidR="00E33D79" w:rsidRPr="00E33D79" w:rsidRDefault="00E33D79" w:rsidP="00E33D79">
            <w:pPr>
              <w:spacing w:before="60" w:after="60" w:line="240" w:lineRule="auto"/>
              <w:jc w:val="both"/>
              <w:rPr>
                <w:rFonts w:ascii=".VnTime" w:eastAsia="Times New Roman" w:hAnsi=".VnTime" w:cs="Times New Roman"/>
                <w:sz w:val="29"/>
                <w:szCs w:val="29"/>
              </w:rPr>
            </w:pPr>
            <w:r w:rsidRPr="00E33D79">
              <w:rPr>
                <w:rFonts w:eastAsia="Times New Roman" w:cs="Times New Roman"/>
                <w:sz w:val="29"/>
                <w:szCs w:val="29"/>
              </w:rPr>
              <w:t>- Nền, sàn làm việc bị nghiêng;</w:t>
            </w:r>
          </w:p>
          <w:p w:rsidR="00E33D79" w:rsidRPr="00E33D79" w:rsidRDefault="00E33D79" w:rsidP="00E33D79">
            <w:pPr>
              <w:spacing w:before="60" w:after="60" w:line="240" w:lineRule="auto"/>
              <w:jc w:val="both"/>
              <w:rPr>
                <w:rFonts w:ascii=".VnTime" w:eastAsia="Times New Roman" w:hAnsi=".VnTime" w:cs="Times New Roman"/>
                <w:sz w:val="29"/>
                <w:szCs w:val="29"/>
              </w:rPr>
            </w:pPr>
            <w:r w:rsidRPr="00E33D79">
              <w:rPr>
                <w:rFonts w:eastAsia="Times New Roman" w:cs="Times New Roman"/>
                <w:sz w:val="29"/>
                <w:szCs w:val="29"/>
              </w:rPr>
              <w:t>- Chất hàng quá tải;</w:t>
            </w:r>
          </w:p>
          <w:p w:rsidR="00E33D79" w:rsidRPr="00E33D79" w:rsidRDefault="00E33D79" w:rsidP="00E33D79">
            <w:pPr>
              <w:spacing w:before="60" w:after="60" w:line="240" w:lineRule="auto"/>
              <w:jc w:val="both"/>
              <w:rPr>
                <w:rFonts w:ascii=".VnTime" w:eastAsia="Times New Roman" w:hAnsi=".VnTime" w:cs="Times New Roman"/>
                <w:sz w:val="29"/>
                <w:szCs w:val="29"/>
              </w:rPr>
            </w:pPr>
            <w:r w:rsidRPr="00E33D79">
              <w:rPr>
                <w:rFonts w:eastAsia="Times New Roman" w:cs="Times New Roman"/>
                <w:sz w:val="29"/>
                <w:szCs w:val="29"/>
              </w:rPr>
              <w:t>- Đường đi không bằng phẳng.</w:t>
            </w:r>
          </w:p>
        </w:tc>
      </w:tr>
    </w:tbl>
    <w:p w:rsidR="00E33D79" w:rsidRPr="00E33D79" w:rsidRDefault="00E33D79" w:rsidP="00E33D79">
      <w:pPr>
        <w:spacing w:before="240" w:after="60" w:line="240" w:lineRule="auto"/>
        <w:jc w:val="both"/>
        <w:rPr>
          <w:rFonts w:ascii=".VnTime" w:eastAsia="Times New Roman" w:hAnsi=".VnTime" w:cs="Times New Roman"/>
          <w:color w:val="212529"/>
          <w:sz w:val="29"/>
          <w:szCs w:val="29"/>
        </w:rPr>
      </w:pPr>
      <w:r w:rsidRPr="00E33D79">
        <w:rPr>
          <w:rFonts w:eastAsia="Times New Roman" w:cs="Times New Roman"/>
          <w:b/>
          <w:bCs/>
          <w:color w:val="212529"/>
          <w:sz w:val="29"/>
          <w:szCs w:val="29"/>
        </w:rPr>
        <w:t>          2.8. An toàn khi làm việc với băng chuyền</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color w:val="212529"/>
          <w:sz w:val="29"/>
          <w:szCs w:val="29"/>
        </w:rPr>
        <w:t>          a) Các yếu tố nguy hiểm khi vận hành máy:</w:t>
      </w:r>
    </w:p>
    <w:p w:rsidR="00E33D79" w:rsidRPr="00E33D79" w:rsidRDefault="00E33D79" w:rsidP="00E33D79">
      <w:pPr>
        <w:spacing w:before="60" w:after="60" w:line="240" w:lineRule="auto"/>
        <w:ind w:firstLine="720"/>
        <w:jc w:val="both"/>
        <w:rPr>
          <w:rFonts w:ascii=".VnTime" w:eastAsia="Times New Roman" w:hAnsi=".VnTime" w:cs="Times New Roman"/>
          <w:color w:val="212529"/>
          <w:sz w:val="29"/>
          <w:szCs w:val="29"/>
        </w:rPr>
      </w:pPr>
      <w:r w:rsidRPr="00E33D79">
        <w:rPr>
          <w:rFonts w:eastAsia="Times New Roman" w:cs="Times New Roman"/>
          <w:color w:val="212529"/>
          <w:sz w:val="29"/>
          <w:szCs w:val="29"/>
        </w:rPr>
        <w:t>- Người bị kẹt do bị cuốn áo, quần vào dây xích, băng tải, trục quay...</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Người khác vô ý điều khiển máy khi đang sửa chữa, bảo trì máy;</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Hàng tải bị rơi.</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b) Phương pháp vận hành an toàn:</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Kiểm tra hoạt động của các thiết bị an toàn của băng chuyền;</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Khi sửa chữa, bảo trì máy, cần gắn khoá hoặc biển đề "Đang làm việc" để tránh người khác điều khiển;</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Đối với loại băng tải hoạt động tải dốc, cần kiểm tra các thiết bị chống bị trôi đề phòng khi bị mất điện hoặc giảm điện áp làm rơi hàng;</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Đề phòng hàng bị rơi, sửa chữa kịp thời lưới ngăn hoặc tấm che bị hỏng;</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Sử dụng trang phục gọn gàng tránh để máy cuốn;</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Khi tải hàng lên cao cần sử dụng các bậc nối chuyển tiếp.</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c) Các quy tắc về an toàn khi vận hành băng chuyền:</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Không được tự ý điều khiển tốc độ tải;</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Tránh không được chất hàng nghiêng về một bên;</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Tránh sử dụng băng chuyền vào các mục đích khác ngoài vận chuyển;</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Cần lau chùi, sắp xếp khu vực làm việc, lối đi thường xuyên;</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Chỉ có người được chỉ định mới có quyền điều khiển máy.</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b/>
          <w:bCs/>
          <w:color w:val="212529"/>
          <w:sz w:val="29"/>
          <w:szCs w:val="29"/>
        </w:rPr>
        <w:t> 2.9. An toàn khi làm việc với máy đùn tạo hình</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lastRenderedPageBreak/>
        <w:t> a) Các yếu tố nguy hiểm khi vận hành máy:</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Thân người dễ bị kẹt vào khuôn khi con trượt chạy;</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Thân thể người dễ bị kẹt do người khác vô tình điều khiển trong khi đang kiểm tra, sửa chữa máy;</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Bị điện giật do hở dây điện nguồn của lò đun;</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Bị bỏng do tiếp xúc thân thể vào các bộ phận nóng như lò đun...</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b) Phương pháp vận hành an toàn:</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Trong trường hợp con trượt làm việc khi cửa "nắp" của máy mở, cần báo ngay cho người quản lý để sửa máy;</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Khi kiểm tra máy cần gắn khoá hoặc biển đề "Đang làm việc" vào công tắc khởi động để đề phòng người khác do vô tình điều khiển máy;</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Để tránh tiếp xúc cần lắp đặt nắp phủ vào bộ phận nóng như lò đun...</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Xác định vị trí nút dừng khẩn cấp để có thể dừng máy lập tức.</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b/>
          <w:bCs/>
          <w:color w:val="212529"/>
          <w:sz w:val="29"/>
          <w:szCs w:val="29"/>
        </w:rPr>
        <w:t> 2.10. An toàn khi làm việc với máy nghiền</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a) Các yếu tố nguy hiểm khi vận hành máy:</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Đối với máy nghiền, máy trộn... khi cửa máy mở dễ gây ra trào nguyên liệu; người bị ngã hoặc rơi;</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Thân thể người tiếp xúc với các bộ phận đang chuyển động;</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Người khác vô tình điều khiển khi đang lau chùi, sửa chữa thùng máy.</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b) Phương pháp vận hành an toàn:</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Khi vận hành máy nghiền, máy trộn cần kiểm tra nắp đậy và hoạt động của bộ phận khoá liên kết giữa nắp và công tắc khởi động;</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Dừng máy khi lấy nguyên liệu trộn trong máy;</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Khi lau chùi, sửa chữa trong thùng máy, cần lắp khoá vào công tắc khởi động và bảo quản chìa khoá. </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b/>
          <w:bCs/>
          <w:color w:val="212529"/>
          <w:sz w:val="29"/>
          <w:szCs w:val="29"/>
        </w:rPr>
        <w:t>          2.11. An toàn khi làm việc với máy tiện</w:t>
      </w:r>
    </w:p>
    <w:p w:rsidR="00E33D79" w:rsidRPr="00E33D79" w:rsidRDefault="00E33D79" w:rsidP="00E33D79">
      <w:pPr>
        <w:spacing w:before="60" w:after="60" w:line="240" w:lineRule="auto"/>
        <w:jc w:val="both"/>
        <w:rPr>
          <w:rFonts w:ascii=".VnTime" w:eastAsia="Times New Roman" w:hAnsi=".VnTime" w:cs="Times New Roman"/>
          <w:color w:val="212529"/>
          <w:sz w:val="29"/>
          <w:szCs w:val="29"/>
        </w:rPr>
      </w:pPr>
      <w:r w:rsidRPr="00E33D79">
        <w:rPr>
          <w:rFonts w:eastAsia="Times New Roman" w:cs="Times New Roman"/>
          <w:color w:val="212529"/>
          <w:sz w:val="29"/>
          <w:szCs w:val="29"/>
        </w:rPr>
        <w:t>          a) Các yếu tố nguy hiểm khi vận hành máy:</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Phoi tiện, dầu làm mát máy bị văng ra;</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Vật gia công quá dài thường bị cong do lực ly tâm;</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Găng tay, trang phục bảo hộ dễ bị cuốn khi người tiếp xúc với trục tiện hoặc phôi đang tiện;</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Công cụ bị văng khi rơi vào trục tiện đang quay.</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b) Phương pháp vận hành an toàn:</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Lắp đặt tấm bảo vệ chống bắn, văng phoi tiện và dầu làm mát;</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Sử dụng thiết bị chống rung khi gia công phôi quá dài;</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Sử dụng trang phục gọn gàng, tránh dùng găng tay vải;</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lastRenderedPageBreak/>
        <w:t>- Không đặt công cụ phía trên trục chính, nên bảo quản riêng.</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c) Các quy tắc vận hành an toàn khi vận hành máy tiện:</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Sử dụng kính bảo hộ khi gia công cắt;</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Nên sử dụng loại dao tiện ngắn và lắp dao thật chắc chắn;</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Nên mặc trang phục gọn để tránh bị cuốn vào trục tiện hoặc phôi tiện;</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Sử dụng thiết bị chống rung khi gia công phôi quá dài;</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Khi dọn phoi tiện, không dùng khí nén mà dùng chổi lông;</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Không sử dụng găng tay vải khi gia công.</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b/>
          <w:bCs/>
          <w:color w:val="212529"/>
          <w:sz w:val="29"/>
          <w:szCs w:val="29"/>
        </w:rPr>
        <w:t> 2.12. Máy cắt gọt tổng hợp</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a) Các yếu tố nguy hiểm khi vận hành máy:</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Vụn bắn vào mắt;</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Ống tay áo bị cuốn vào lưỡi cắt. </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b) Phương pháp vận hành an toàn:</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Lắp đặt tấm bảo hộ thích hợp với vật gia công nằm phía trên lưỡi cắt;</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Dùng chổi lông khi dọn vụn;</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Khi cắt mặt chính, để đề phòng vụn bắn ra, nên lắp tấm bảo hộ hoặc dùng kính bảo hộ;</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Không dùng găng tay khi gia công cắt. </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c) Các quy tắc vận hành an toàn khi vận hành máy:</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Trước khi gia công cần lắp đặt cố định phôi vào bàn hoặc bệ gia công;</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Khi lắp, đổi dao nhất thiết phải ngắt điện nguồn;</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Không để dụng cụ đo, công cụ trên bàn;</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Dừng máy trước khi dọn vụn cắt bằng chổi lông;</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Trong trường hợp gia công phôi có vụn văng cần sử dụng kính bảo hộ.</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b/>
          <w:bCs/>
          <w:color w:val="212529"/>
          <w:sz w:val="29"/>
          <w:szCs w:val="29"/>
        </w:rPr>
        <w:t> 2.13. An toàn khi làm việc với máy khử lông</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Máy khử lông: là loại máy được dùng để đốt lông, nâng cao chất lượng sản phẩm và tránh hiện tượng nhuộm từng phần do phẩm nhuộm bị hoà tan.</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a) Các yếu tố nguy hiểm khi vận hành máy:</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Tồn tại nguy hiểm do hở ga tự nhiên, ga hoá lỏng, khí Propan;</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Trong quá trình lau để loại bỏ lông tạp, bụi lông bay nhiều dễ gây ra hiện tượng cháy, nổ.</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b) Phương pháp vận hành an toàn:</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Thiết bị báo động: Luôn quản lý, duy trì hoạt động bình thường của thiết bị thăm dò ga.</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Thiết bị đóng ngắt: Khi thiết bị báo hở ga báo động, lập tức dừng máy, đóng van cấp ga nhờ hệ thống đóng ngắt tự động.</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lastRenderedPageBreak/>
        <w:t>- Trước và sau khi làm việc, dùng máy hút bụi chân không để hút các bụi bẩn bên cạnh lò đốt.</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Sử dụng toàn bộ hệ thống quạt thông gió để khử bụi bay.</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b/>
          <w:bCs/>
          <w:color w:val="212529"/>
          <w:sz w:val="29"/>
          <w:szCs w:val="29"/>
        </w:rPr>
        <w:t> 2.14. An toàn khi làm việc với máy giặt quay</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Máy giặt quay: là loại máy được dùng để giặt sạch các chất bụi bẩn, chất dầu... giúp nhuộm dễ dàng, làm co và đều vải.</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a) Các yếu tố nguy hiểm khi vận hành máy:</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Kẹt giữa thùng trong và thùng ngoài thành giặt: trong quá trình đưa đồ giặt vào hoặc lấy ra, khi người ở trạng thái nửa trong, nửa ngoài thùng giặt, thùng trong quay làm người bị kẹt. </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Tiếp xúc với nhiệt độ cao: do then chốt bị lỏng hoặc mở nắp ngoài thùng khi chưa khử hết áp suất và nước nóng trong thùng giặt để gây ra bỏng do nước nóng tràn ra hoặc va đập giữa người và nắp thùng.</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b) Phương pháp vận hành an toàn:</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Tuân thủ các quy tắc về an toàn:</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Nhất thiết phải khoá chốt khi đưa đồ giặt vào hoặc lấy ra;</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Tuyệt đối không được điều khiển công tắc khởi động thùng trong được lắp ở mặt trước và sau máy khi nắp ngoài thùng mở;</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Tuyệt đối không mở nắp thùng ngoài khi nhiệt độ và mực nước ở trong thùng chưa hạ tới một giới hạn quy định.</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Lắp đặt hệ thống an toàn:</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Lắp đặt hệ thống chống tự ý mở nắp trong khi áp suất ở trong thùng đạt trạng thái ổn định mà mực nước trong thùng chưa hạ xuống vạch dưới nắp ngoài thùng;</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Lắp đặt hệ thống điều khiển phụ để tránh khởi động mô tơ thùng trong khi nắp ngoài thùng ở trạng thái mở;</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Gắn bộ cảm ứng (sensor) vào then khoá để mô tơ không thể khởi động trong khi nắp ngoài thùng mở;</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Gắn công tắc điều kiện để máy chỉ làm việc khi nắp ngoài thùng được đậy chặt.</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b/>
          <w:bCs/>
          <w:color w:val="212529"/>
          <w:sz w:val="29"/>
          <w:szCs w:val="29"/>
        </w:rPr>
        <w:t> 2.15. An toàn khi làm việc với máy vắt ly tâm</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Máy vắt ly tâm: là loại máy dùng để vắt nước sau khi vải trải qua các công đoạn giặt, vò, nhuộm và thu gọn (hồ).</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a) Các yếu tố nguy hiểm khi vận hành máy:</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Mảnh vụn văng khi trục chính, tay quay bị vỡ.</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Đồ giặt bị văng, cuốn.</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Điện giật.</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lastRenderedPageBreak/>
        <w:t> b) Phương pháp vận hành an toàn:</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Kiểm tra trước khi làm việc:</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Kiểm tra giá đỡ 3 góc ở phần thân máy;</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Kiểm tra chức năng liên hệ;</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Kiểm tra chức năng liên kết giữa môtơ gắn ở nắp và công tắc khoá tự động;</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Kiểm tra vải trong thùng có bị dồn về một góc hay không?</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Kiểm tra trạng thái của thiết bị chống rò điện và trạng thái tiếp mát.</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Kiểm tra trong khi làm việc:</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Nắp không thể được mở khi ngắt điện nguồn mà không hãm phanh hoàn toàn;</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Lắp công tắc điều khiển để ngắt điện khi mở nắp.</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b/>
          <w:bCs/>
          <w:color w:val="212529"/>
          <w:sz w:val="29"/>
          <w:szCs w:val="29"/>
        </w:rPr>
        <w:t> 2.16. An toàn khi làm việc với máy tráng phủ</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Máy tráng phủ: là loại máy được dùng để phủ một lớp chất sợi hoặc cao su tổng hợp lên bề mặt sản phẩm để tạo độ bền, bóng, mềm, chống bào mòn... góp phần nâng cao chất lượng sản phẩm.</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a) Các yếu tố nguy hiểm khi vận hành máy:</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Môi trường nguy hiểm do có chất khí gây cháy: sự cố cháy nổ dễ xảy ra do chất khí toluene dùng trong quá trình tráng phủ là chất gây cháy;</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Sự cố cháy nổ dễ phát sinh do điện mưa sát: sự cố xảy ra do dòng điện mưa sát phát sinh khi trục quay kim loại tiếp xúc với vải, sợi tổng hợp. </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b) Phương pháp vận hành an toàn:</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Kiểm tra trước khi làm việc:</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Kiểm tra phần dây tiếp mát được nối với máy;</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Cho chạy máy phun hơi ẩm hoặc phun nước, hơi;</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Xác định vị trí của dụng cụ phòng cháy.</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Sử dụng thiết bị bảo vệ như áo, giầy bảo hộ tránh điện mưa sát;</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Không sử dụng dụng cụ làm bằng kim loại;</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Cho chạy thiết bị thông gió.</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b/>
          <w:bCs/>
          <w:color w:val="212529"/>
          <w:sz w:val="29"/>
          <w:szCs w:val="29"/>
        </w:rPr>
        <w:t> 2-17. An toàn khi sử dụng máy hong (sấy) vải</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Máy hong: là loại máy có hai trục, hai đầu được sử dụng để căng vải theo khổ nhất định và sấy khô vải bằng nhiệt.</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a) Các yếu tố nguy hiểm khi vận hành máy:</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Bị kẹt trục căng vải:</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Tai nạn xảy ra do người lao động tiếp xúc với trục trong khi dàn vải bị cuốn, kẹt vào trục;</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lastRenderedPageBreak/>
        <w:t>+ Sự cố cháy, nổ do khí thoát ra từ lò đốt.</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b) Phương pháp vận hành an toàn:</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Lắp đặt vách ngăn hoặc tấm che để ngăn tiếp xúc với phần dễ kẹt, đồng thời lắp và sử dụng công tắc dừng khẩn cấp;</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Lắp đặt khoá tự động liên kết với phần nắp che xích truyền lực;</w:t>
      </w:r>
    </w:p>
    <w:p w:rsidR="00E33D79" w:rsidRPr="00E33D79" w:rsidRDefault="00E33D79" w:rsidP="00E33D79">
      <w:pPr>
        <w:spacing w:before="60" w:after="60" w:line="240" w:lineRule="auto"/>
        <w:ind w:firstLine="709"/>
        <w:jc w:val="both"/>
        <w:rPr>
          <w:rFonts w:ascii=".VnTime" w:eastAsia="Times New Roman" w:hAnsi=".VnTime" w:cs="Times New Roman"/>
          <w:color w:val="212529"/>
          <w:sz w:val="29"/>
          <w:szCs w:val="29"/>
        </w:rPr>
      </w:pPr>
      <w:r w:rsidRPr="00E33D79">
        <w:rPr>
          <w:rFonts w:eastAsia="Times New Roman" w:cs="Times New Roman"/>
          <w:color w:val="212529"/>
          <w:sz w:val="29"/>
          <w:szCs w:val="29"/>
        </w:rPr>
        <w:t>- Chú ý không để hở, thoát ga.</w:t>
      </w:r>
    </w:p>
    <w:p w:rsidR="00CE051A" w:rsidRDefault="00CE051A"/>
    <w:sectPr w:rsidR="00CE051A" w:rsidSect="00E33D79">
      <w:headerReference w:type="default" r:id="rId6"/>
      <w:pgSz w:w="11907" w:h="16840"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31D9" w:rsidRDefault="002231D9" w:rsidP="00E33D79">
      <w:pPr>
        <w:spacing w:after="0" w:line="240" w:lineRule="auto"/>
      </w:pPr>
      <w:r>
        <w:separator/>
      </w:r>
    </w:p>
  </w:endnote>
  <w:endnote w:type="continuationSeparator" w:id="0">
    <w:p w:rsidR="002231D9" w:rsidRDefault="002231D9" w:rsidP="00E33D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31D9" w:rsidRDefault="002231D9" w:rsidP="00E33D79">
      <w:pPr>
        <w:spacing w:after="0" w:line="240" w:lineRule="auto"/>
      </w:pPr>
      <w:r>
        <w:separator/>
      </w:r>
    </w:p>
  </w:footnote>
  <w:footnote w:type="continuationSeparator" w:id="0">
    <w:p w:rsidR="002231D9" w:rsidRDefault="002231D9" w:rsidP="00E33D7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33689023"/>
      <w:docPartObj>
        <w:docPartGallery w:val="Page Numbers (Top of Page)"/>
        <w:docPartUnique/>
      </w:docPartObj>
    </w:sdtPr>
    <w:sdtEndPr>
      <w:rPr>
        <w:noProof/>
      </w:rPr>
    </w:sdtEndPr>
    <w:sdtContent>
      <w:p w:rsidR="00E33D79" w:rsidRDefault="00E33D79">
        <w:pPr>
          <w:pStyle w:val="Header"/>
          <w:jc w:val="center"/>
        </w:pPr>
        <w:r>
          <w:fldChar w:fldCharType="begin"/>
        </w:r>
        <w:r>
          <w:instrText xml:space="preserve"> PAGE   \* MERGEFORMAT </w:instrText>
        </w:r>
        <w:r>
          <w:fldChar w:fldCharType="separate"/>
        </w:r>
        <w:r>
          <w:rPr>
            <w:noProof/>
          </w:rPr>
          <w:t>16</w:t>
        </w:r>
        <w:r>
          <w:rPr>
            <w:noProof/>
          </w:rPr>
          <w:fldChar w:fldCharType="end"/>
        </w:r>
      </w:p>
    </w:sdtContent>
  </w:sdt>
  <w:p w:rsidR="00E33D79" w:rsidRDefault="00E33D7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3D79"/>
    <w:rsid w:val="002231D9"/>
    <w:rsid w:val="008803B7"/>
    <w:rsid w:val="00CE051A"/>
    <w:rsid w:val="00E33D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A7C075-6314-44EF-9018-64048590D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33D79"/>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E33D79"/>
    <w:rPr>
      <w:b/>
      <w:bCs/>
    </w:rPr>
  </w:style>
  <w:style w:type="character" w:styleId="Emphasis">
    <w:name w:val="Emphasis"/>
    <w:basedOn w:val="DefaultParagraphFont"/>
    <w:uiPriority w:val="20"/>
    <w:qFormat/>
    <w:rsid w:val="00E33D79"/>
    <w:rPr>
      <w:i/>
      <w:iCs/>
    </w:rPr>
  </w:style>
  <w:style w:type="paragraph" w:styleId="Header">
    <w:name w:val="header"/>
    <w:basedOn w:val="Normal"/>
    <w:link w:val="HeaderChar"/>
    <w:uiPriority w:val="99"/>
    <w:unhideWhenUsed/>
    <w:rsid w:val="00E33D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3D79"/>
  </w:style>
  <w:style w:type="paragraph" w:styleId="Footer">
    <w:name w:val="footer"/>
    <w:basedOn w:val="Normal"/>
    <w:link w:val="FooterChar"/>
    <w:uiPriority w:val="99"/>
    <w:unhideWhenUsed/>
    <w:rsid w:val="00E33D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3D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452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4128</Words>
  <Characters>23536</Characters>
  <Application>Microsoft Office Word</Application>
  <DocSecurity>0</DocSecurity>
  <Lines>196</Lines>
  <Paragraphs>55</Paragraphs>
  <ScaleCrop>false</ScaleCrop>
  <Company>Microsoft</Company>
  <LinksUpToDate>false</LinksUpToDate>
  <CharactersWithSpaces>27609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AutoBVT</cp:lastModifiedBy>
  <cp:revision>2</cp:revision>
  <dcterms:created xsi:type="dcterms:W3CDTF">2026-05-19T09:14:00Z</dcterms:created>
  <dcterms:modified xsi:type="dcterms:W3CDTF">2026-05-19T09:14:00Z</dcterms:modified>
</cp:coreProperties>
</file>