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4B1587" w:rsidRDefault="001F4887" w:rsidP="00F51539">
      <w:pPr>
        <w:spacing w:after="0" w:line="360" w:lineRule="auto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4B1587">
        <w:rPr>
          <w:rFonts w:ascii="Cambria" w:hAnsi="Cambria" w:cstheme="minorHAnsi"/>
          <w:sz w:val="24"/>
        </w:rPr>
        <w:t>11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Room 111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B1587">
        <w:rPr>
          <w:rFonts w:ascii="Cambria" w:hAnsi="Cambria" w:cstheme="minorHAnsi"/>
          <w:sz w:val="24"/>
        </w:rPr>
        <w:t>11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977ACD">
        <w:rPr>
          <w:rFonts w:ascii="Cambria" w:hAnsi="Cambria" w:cstheme="minorHAnsi"/>
          <w:sz w:val="24"/>
        </w:rPr>
        <w:t>June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4B1587">
        <w:rPr>
          <w:rFonts w:ascii="Cambria" w:hAnsi="Cambria" w:cstheme="minorHAnsi"/>
          <w:sz w:val="24"/>
        </w:rPr>
        <w:t>Phùng</w:t>
      </w:r>
      <w:proofErr w:type="spellEnd"/>
      <w:r w:rsidR="004B1587">
        <w:rPr>
          <w:rFonts w:ascii="Cambria" w:hAnsi="Cambria" w:cstheme="minorHAnsi"/>
          <w:sz w:val="24"/>
        </w:rPr>
        <w:t xml:space="preserve"> </w:t>
      </w:r>
      <w:proofErr w:type="spellStart"/>
      <w:r w:rsidR="004B1587">
        <w:rPr>
          <w:rFonts w:ascii="Cambria" w:hAnsi="Cambria" w:cstheme="minorHAnsi"/>
          <w:sz w:val="24"/>
        </w:rPr>
        <w:t>Quang</w:t>
      </w:r>
      <w:proofErr w:type="spellEnd"/>
      <w:r w:rsidR="004B1587">
        <w:rPr>
          <w:rFonts w:ascii="Cambria" w:hAnsi="Cambria" w:cstheme="minorHAnsi"/>
          <w:sz w:val="24"/>
        </w:rPr>
        <w:t xml:space="preserve"> Minh </w:t>
      </w:r>
      <w:proofErr w:type="spellStart"/>
      <w:r w:rsidR="004B1587">
        <w:rPr>
          <w:rFonts w:ascii="Cambria" w:hAnsi="Cambria" w:cstheme="minorHAnsi"/>
          <w:sz w:val="24"/>
        </w:rPr>
        <w:t>Trí</w:t>
      </w:r>
      <w:proofErr w:type="spellEnd"/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4B1587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Create new contract in Home page</w:t>
      </w:r>
    </w:p>
    <w:p w:rsidR="004B1587" w:rsidRDefault="004B1587" w:rsidP="004B1587">
      <w:pPr>
        <w:pStyle w:val="ListParagraph"/>
        <w:numPr>
          <w:ilvl w:val="0"/>
          <w:numId w:val="18"/>
        </w:numPr>
      </w:pPr>
      <w:r>
        <w:t xml:space="preserve"> Format number.</w:t>
      </w:r>
    </w:p>
    <w:p w:rsidR="004B1587" w:rsidRDefault="004B1587" w:rsidP="004B1587">
      <w:pPr>
        <w:pStyle w:val="ListParagraph"/>
        <w:numPr>
          <w:ilvl w:val="0"/>
          <w:numId w:val="18"/>
        </w:numPr>
      </w:pPr>
      <w:r>
        <w:t xml:space="preserve">Change the required </w:t>
      </w:r>
      <w:proofErr w:type="gramStart"/>
      <w:r>
        <w:t>fields(</w:t>
      </w:r>
      <w:proofErr w:type="gramEnd"/>
      <w:r>
        <w:t xml:space="preserve"> not all) :plate, engine, </w:t>
      </w:r>
      <w:proofErr w:type="spellStart"/>
      <w:r>
        <w:t>chassis,etc</w:t>
      </w:r>
      <w:proofErr w:type="spellEnd"/>
      <w:r>
        <w:t>.</w:t>
      </w:r>
    </w:p>
    <w:p w:rsidR="004B1587" w:rsidRDefault="004B1587" w:rsidP="004B1587">
      <w:pPr>
        <w:pStyle w:val="ListParagraph"/>
        <w:numPr>
          <w:ilvl w:val="0"/>
          <w:numId w:val="18"/>
        </w:numPr>
      </w:pPr>
      <w:r>
        <w:t>Customer can choose any start date in the future.</w:t>
      </w:r>
    </w:p>
    <w:p w:rsidR="004B1587" w:rsidRDefault="004B1587" w:rsidP="004B1587">
      <w:pPr>
        <w:pStyle w:val="ListParagraph"/>
        <w:numPr>
          <w:ilvl w:val="0"/>
          <w:numId w:val="18"/>
        </w:numPr>
      </w:pPr>
      <w:r>
        <w:t>Request customer to process payment within 10 days</w:t>
      </w:r>
      <w:r>
        <w:t>.</w:t>
      </w:r>
    </w:p>
    <w:p w:rsidR="004B1587" w:rsidRDefault="004B1587" w:rsidP="004B1587">
      <w:pPr>
        <w:pStyle w:val="ListParagraph"/>
        <w:numPr>
          <w:ilvl w:val="0"/>
          <w:numId w:val="18"/>
        </w:numPr>
      </w:pPr>
      <w:r>
        <w:t>Staff will confirm within 3 day if decide accept or reject the contract</w:t>
      </w:r>
    </w:p>
    <w:p w:rsidR="00662C0A" w:rsidRPr="00662C0A" w:rsidRDefault="004B1587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Mobile App</w:t>
      </w:r>
    </w:p>
    <w:p w:rsidR="00662C0A" w:rsidRPr="004B1587" w:rsidRDefault="004B1587" w:rsidP="004B1587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t>Add step to confirm when insert new card</w:t>
      </w:r>
      <w:r>
        <w:t>.</w:t>
      </w:r>
    </w:p>
    <w:p w:rsidR="004B1587" w:rsidRDefault="004B1587" w:rsidP="004B1587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t>Report if insert a wrong card</w:t>
      </w:r>
    </w:p>
    <w:p w:rsidR="00662C0A" w:rsidRPr="00662C0A" w:rsidRDefault="004B1587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Cancel contract</w:t>
      </w:r>
    </w:p>
    <w:p w:rsidR="00C412B1" w:rsidRPr="004B1587" w:rsidRDefault="004B1587" w:rsidP="004B1587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t>Show reason to request cancel contract of user in staff view.</w:t>
      </w:r>
    </w:p>
    <w:p w:rsidR="004B1587" w:rsidRPr="004B1587" w:rsidRDefault="004B1587" w:rsidP="004B1587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t>Change the form of cancel contract in staff view:</w:t>
      </w:r>
    </w:p>
    <w:p w:rsidR="004B1587" w:rsidRDefault="004B1587" w:rsidP="004B1587">
      <w:pPr>
        <w:ind w:left="360" w:firstLine="720"/>
      </w:pPr>
      <w:r>
        <w:t xml:space="preserve">+ </w:t>
      </w:r>
      <w:r>
        <w:t>Change “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” button become “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hủy</w:t>
      </w:r>
      <w:proofErr w:type="spellEnd"/>
      <w:r>
        <w:t>” if customer requesting cancel contract.</w:t>
      </w:r>
    </w:p>
    <w:p w:rsidR="004B1587" w:rsidRDefault="004B1587" w:rsidP="004B1587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t>+ Add notification: Show how many cancel contract requesting pending.</w:t>
      </w:r>
    </w:p>
    <w:p w:rsidR="002C1253" w:rsidRPr="002D5C44" w:rsidRDefault="00256DC7" w:rsidP="00977ACD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4B1587">
        <w:rPr>
          <w:rFonts w:ascii="Cambria" w:hAnsi="Cambria"/>
          <w:sz w:val="24"/>
          <w:szCs w:val="24"/>
          <w:highlight w:val="green"/>
        </w:rPr>
        <w:t>Wednesday</w:t>
      </w:r>
      <w:r w:rsidR="0046237F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4B1587">
        <w:rPr>
          <w:rFonts w:ascii="Cambria" w:hAnsi="Cambria"/>
          <w:sz w:val="24"/>
          <w:szCs w:val="24"/>
          <w:highlight w:val="green"/>
        </w:rPr>
        <w:t>16</w:t>
      </w:r>
      <w:r w:rsidR="00662C0A">
        <w:rPr>
          <w:rFonts w:ascii="Cambria" w:hAnsi="Cambria"/>
          <w:sz w:val="24"/>
          <w:szCs w:val="24"/>
          <w:highlight w:val="green"/>
        </w:rPr>
        <w:t xml:space="preserve"> June</w:t>
      </w:r>
      <w:r w:rsidR="001D1EF8" w:rsidRPr="002D5C44">
        <w:rPr>
          <w:rFonts w:ascii="Cambria" w:hAnsi="Cambria"/>
          <w:sz w:val="24"/>
          <w:szCs w:val="24"/>
          <w:highlight w:val="green"/>
        </w:rPr>
        <w:t>, 2015</w:t>
      </w:r>
    </w:p>
    <w:p w:rsidR="00662C0A" w:rsidRPr="004B1587" w:rsidRDefault="004B1587" w:rsidP="004B1587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>Report 4.</w:t>
      </w:r>
    </w:p>
    <w:sectPr w:rsidR="00662C0A" w:rsidRPr="004B1587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FED" w:rsidRDefault="00E33FED" w:rsidP="004E395A">
      <w:pPr>
        <w:spacing w:after="0" w:line="240" w:lineRule="auto"/>
      </w:pPr>
      <w:r>
        <w:separator/>
      </w:r>
    </w:p>
  </w:endnote>
  <w:endnote w:type="continuationSeparator" w:id="0">
    <w:p w:rsidR="00E33FED" w:rsidRDefault="00E33FED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FED" w:rsidRDefault="00E33FED" w:rsidP="004E395A">
      <w:pPr>
        <w:spacing w:after="0" w:line="240" w:lineRule="auto"/>
      </w:pPr>
      <w:r>
        <w:separator/>
      </w:r>
    </w:p>
  </w:footnote>
  <w:footnote w:type="continuationSeparator" w:id="0">
    <w:p w:rsidR="00E33FED" w:rsidRDefault="00E33FED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4B158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4B158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7E25F1"/>
    <w:multiLevelType w:val="hybridMultilevel"/>
    <w:tmpl w:val="631A398E"/>
    <w:lvl w:ilvl="0" w:tplc="9CA619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17"/>
  </w:num>
  <w:num w:numId="7">
    <w:abstractNumId w:val="13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  <w:num w:numId="15">
    <w:abstractNumId w:val="5"/>
  </w:num>
  <w:num w:numId="16">
    <w:abstractNumId w:val="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92F22"/>
    <w:rsid w:val="000C7590"/>
    <w:rsid w:val="000E1D6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A008A"/>
    <w:rsid w:val="002C1253"/>
    <w:rsid w:val="002D5C44"/>
    <w:rsid w:val="00311E4B"/>
    <w:rsid w:val="00317F9A"/>
    <w:rsid w:val="00376376"/>
    <w:rsid w:val="003C0661"/>
    <w:rsid w:val="00403F00"/>
    <w:rsid w:val="004112F6"/>
    <w:rsid w:val="0046237F"/>
    <w:rsid w:val="00467AE4"/>
    <w:rsid w:val="00483D16"/>
    <w:rsid w:val="004936B8"/>
    <w:rsid w:val="004B1587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3457F"/>
    <w:rsid w:val="00662C0A"/>
    <w:rsid w:val="00692931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445DF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1178"/>
    <w:rsid w:val="00B70245"/>
    <w:rsid w:val="00B73DDF"/>
    <w:rsid w:val="00B77F0E"/>
    <w:rsid w:val="00BF4948"/>
    <w:rsid w:val="00C166F7"/>
    <w:rsid w:val="00C412B1"/>
    <w:rsid w:val="00C61175"/>
    <w:rsid w:val="00CC5EB7"/>
    <w:rsid w:val="00CE06F0"/>
    <w:rsid w:val="00D4763A"/>
    <w:rsid w:val="00D62043"/>
    <w:rsid w:val="00D84977"/>
    <w:rsid w:val="00E26AD6"/>
    <w:rsid w:val="00E33FED"/>
    <w:rsid w:val="00EA5304"/>
    <w:rsid w:val="00EB01E1"/>
    <w:rsid w:val="00EC2082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UDEWQ</cp:lastModifiedBy>
  <cp:revision>48</cp:revision>
  <dcterms:created xsi:type="dcterms:W3CDTF">2014-07-25T21:46:00Z</dcterms:created>
  <dcterms:modified xsi:type="dcterms:W3CDTF">2015-06-11T02:47:00Z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