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Renew contract</w:t>
      </w:r>
    </w:p>
    <w:p w:rsidR="008A0681" w:rsidRPr="00AD114B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WC02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Renew contract by user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renew their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renew their insurance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  <w:bookmarkStart w:id="0" w:name="_GoBack"/>
            <w:bookmarkEnd w:id="0"/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renew contract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 xml:space="preserve">Contract’s expired date is less than </w:t>
            </w:r>
            <w:r w:rsidR="00842235" w:rsidRPr="00AD114B">
              <w:rPr>
                <w:b w:val="0"/>
                <w:szCs w:val="24"/>
              </w:rPr>
              <w:t xml:space="preserve">60 </w:t>
            </w:r>
            <w:proofErr w:type="gramStart"/>
            <w:r w:rsidR="00842235" w:rsidRPr="00AD114B">
              <w:rPr>
                <w:b w:val="0"/>
                <w:szCs w:val="24"/>
              </w:rPr>
              <w:t xml:space="preserve">days </w:t>
            </w:r>
            <w:r w:rsidRPr="00AD114B">
              <w:rPr>
                <w:b w:val="0"/>
                <w:szCs w:val="24"/>
              </w:rPr>
              <w:t>.</w:t>
            </w:r>
            <w:proofErr w:type="gramEnd"/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be “No Card”, “Ready” or “Expired”.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Customer's contract is renewed or a renew contract request would be sent to the Staff.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renew contract view.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Display renew contract information: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Start date: text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New expired date: text</w:t>
                  </w:r>
                </w:p>
                <w:p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 w:rsidRPr="00AD114B">
                    <w:rPr>
                      <w:color w:val="000000" w:themeColor="text1" w:themeShade="BF"/>
                      <w:szCs w:val="24"/>
                    </w:rPr>
                    <w:tab/>
                    <w:t>Renewal fee: text.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renew contract command.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Display new view with following information:</w:t>
                  </w:r>
                </w:p>
                <w:p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Payment content: text</w:t>
                  </w:r>
                </w:p>
                <w:p w:rsidR="008A0681" w:rsidRPr="00AD114B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Renewal fee: text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And let user select one of following payment gateways: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PayPal payment gateway.</w:t>
                  </w:r>
                </w:p>
                <w:p w:rsidR="008A0681" w:rsidRPr="00AD114B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- Direct payment.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chooses PayPal gateway and sends confirm command.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Forward to PayPal payment view to process the payment.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process the PayPal payment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If payment succeed: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Update information to the system. Renew user insurance contract.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Show message renew successful.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[Exception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If user chooses direct payment </w:t>
                  </w:r>
                  <w:r w:rsidRPr="00AD114B">
                    <w:rPr>
                      <w:szCs w:val="24"/>
                    </w:rPr>
                    <w:lastRenderedPageBreak/>
                    <w:t>method and sends the confirm command.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Show list of company brands address.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that payment failed and the renew request has been aborted.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Extend “Payment”.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szCs w:val="24"/>
              </w:rPr>
              <w:t>Business Rules:</w:t>
            </w:r>
            <w:r w:rsidRPr="00AD114B">
              <w:rPr>
                <w:b w:val="0"/>
                <w:szCs w:val="24"/>
              </w:rPr>
              <w:t xml:space="preserve"> 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contract status is “Expired” and user paid the renew fee through PayPal, system automatically change the contract status to “Ready”.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user paid the renew fee directly, contract’s status is “Pending” and Staff will update the payment for that contract and change contract status to “Ready”.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contract status as “No Card”, it will remain in despite of renew process is completed successfully.</w:t>
            </w:r>
          </w:p>
          <w:p w:rsidR="00842235" w:rsidRPr="00AD114B" w:rsidRDefault="00842235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If contra</w:t>
            </w:r>
            <w:r w:rsidR="00667FE7" w:rsidRPr="00AD114B">
              <w:rPr>
                <w:b w:val="0"/>
                <w:szCs w:val="24"/>
              </w:rPr>
              <w:t xml:space="preserve">ct type of contract is </w:t>
            </w:r>
            <w:r w:rsidR="006E78B4" w:rsidRPr="00AD114B">
              <w:rPr>
                <w:b w:val="0"/>
                <w:szCs w:val="24"/>
              </w:rPr>
              <w:t>not active</w:t>
            </w:r>
            <w:r w:rsidRPr="00AD114B">
              <w:rPr>
                <w:b w:val="0"/>
                <w:szCs w:val="24"/>
              </w:rPr>
              <w:t xml:space="preserve"> the </w:t>
            </w:r>
            <w:r w:rsidR="003D6EE3" w:rsidRPr="00AD114B">
              <w:rPr>
                <w:b w:val="0"/>
                <w:szCs w:val="24"/>
              </w:rPr>
              <w:t>customer</w:t>
            </w:r>
            <w:r w:rsidRPr="00AD114B">
              <w:rPr>
                <w:b w:val="0"/>
                <w:szCs w:val="24"/>
              </w:rPr>
              <w:t xml:space="preserve"> will not be able renew contract.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Cancel contract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WC03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Cancel contract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cancel their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 can cancel the contract.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 sends cancel contract request.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User’s contract has not expired.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Customer's contract status must not be “Expired”, "Cancelled" or “Request cancel”.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Send to the staff the cancel contract request.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cancel contract view.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require user input some information: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Reason to cancel the contract: can be optional selected from these values: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“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Xe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cơ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giới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bị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thu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hồi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đăng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ký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lastRenderedPageBreak/>
                    <w:t>“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Xe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cơ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giới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hết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niên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AD114B">
                    <w:rPr>
                      <w:color w:val="000000" w:themeColor="text1" w:themeShade="BF"/>
                      <w:szCs w:val="24"/>
                    </w:rPr>
                    <w:t>hạn</w:t>
                  </w:r>
                  <w:proofErr w:type="spellEnd"/>
                  <w:r w:rsidRPr="00AD114B">
                    <w:rPr>
                      <w:color w:val="000000" w:themeColor="text1" w:themeShade="BF"/>
                      <w:szCs w:val="24"/>
                    </w:rPr>
                    <w:t>”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 w:rsidRPr="00AD114B">
                    <w:rPr>
                      <w:color w:val="000000" w:themeColor="text1" w:themeShade="BF"/>
                      <w:szCs w:val="24"/>
                    </w:rPr>
                    <w:t>Other reason: free text input, required, length 1-250.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inputs information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cancel contract request command.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Change contract status.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Send request to the Staff.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 xml:space="preserve">Alternative Scenario: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user didn't check any reason to cancel contract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Cancel contract request will be sent to the system with inputted information.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System update status of the contract from “Pending”, “No Card” or “Ready” to “Request cancel”.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payment history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WC04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payment history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customer’s transactions.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transactions were made.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payment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transaction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customer’s transactions history to the user.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payment history command.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Display new view that show user list of transaction history information includes: 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transaction: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Payment method: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Service: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Amount: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Receiver: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PayPal transaction ID: text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If there are no transaction was made.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Show message to notify that there </w:t>
                  </w:r>
                  <w:proofErr w:type="gramStart"/>
                  <w:r w:rsidRPr="00AD114B">
                    <w:rPr>
                      <w:szCs w:val="24"/>
                    </w:rPr>
                    <w:t>are no transaction</w:t>
                  </w:r>
                  <w:proofErr w:type="gramEnd"/>
                  <w:r w:rsidRPr="00AD114B">
                    <w:rPr>
                      <w:szCs w:val="24"/>
                    </w:rPr>
                    <w:t xml:space="preserve"> was made.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transactions will be sorted by date in descending order.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transactions larger than 10.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finding transactions faster.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accident history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WC05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accident history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customer’s accidents.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their accidents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accident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accident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customer’s accidents history to the user.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show list of accidents information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Title: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There </w:t>
                  </w:r>
                  <w:proofErr w:type="gramStart"/>
                  <w:r w:rsidRPr="00AD114B">
                    <w:rPr>
                      <w:szCs w:val="24"/>
                    </w:rPr>
                    <w:t>are no accident</w:t>
                  </w:r>
                  <w:proofErr w:type="gramEnd"/>
                  <w:r w:rsidRPr="00AD114B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accident.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Business Rules:</w:t>
            </w:r>
            <w:r w:rsidRPr="00AD114B">
              <w:rPr>
                <w:b w:val="0"/>
                <w:szCs w:val="24"/>
              </w:rPr>
              <w:t xml:space="preserve"> 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accidents will be sorted by date in descending order.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accidents larger than 10.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to search accident by title.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punishment history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WC06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punishment history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shows user the history of the punishment.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list of their punishment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punishment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punishment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punishment history to the user.</w:t>
            </w:r>
          </w:p>
          <w:p w:rsidR="008A0681" w:rsidRPr="00AD114B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a table shows list of punishments information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punishment: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Punishment title: text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punishment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punishment.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lastRenderedPageBreak/>
              <w:t>Punishments list is sorted by date order.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finding punishment information faster.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punishments larger than 10.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Request compensation</w:t>
      </w:r>
    </w:p>
    <w:p w:rsidR="008A0681" w:rsidRPr="00AD114B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WC07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Request compensation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High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request compensation.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request compensation.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request compensation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23014A" w:rsidRPr="00AD114B" w:rsidRDefault="0023014A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not be “Pending”.</w:t>
            </w:r>
          </w:p>
          <w:p w:rsidR="00D23898" w:rsidRPr="00AD114B" w:rsidRDefault="00D23898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Contract’s status must not be “</w:t>
            </w:r>
            <w:proofErr w:type="spellStart"/>
            <w:r w:rsidRPr="00AD114B">
              <w:rPr>
                <w:b w:val="0"/>
                <w:szCs w:val="24"/>
              </w:rPr>
              <w:t>Canelled</w:t>
            </w:r>
            <w:proofErr w:type="spellEnd"/>
            <w:proofErr w:type="gramStart"/>
            <w:r w:rsidRPr="00AD114B">
              <w:rPr>
                <w:b w:val="0"/>
                <w:szCs w:val="24"/>
              </w:rPr>
              <w:t>”  or</w:t>
            </w:r>
            <w:proofErr w:type="gramEnd"/>
            <w:r w:rsidRPr="00AD114B">
              <w:rPr>
                <w:b w:val="0"/>
                <w:szCs w:val="24"/>
              </w:rPr>
              <w:t xml:space="preserve"> “Expired” </w:t>
            </w:r>
            <w:r w:rsidR="000B48C4" w:rsidRPr="00AD114B">
              <w:rPr>
                <w:b w:val="0"/>
                <w:szCs w:val="24"/>
              </w:rPr>
              <w:t>has</w:t>
            </w:r>
            <w:r w:rsidR="00B467B6" w:rsidRPr="00AD114B">
              <w:rPr>
                <w:b w:val="0"/>
                <w:szCs w:val="24"/>
              </w:rPr>
              <w:t xml:space="preserve"> </w:t>
            </w:r>
            <w:r w:rsidRPr="00AD114B">
              <w:rPr>
                <w:b w:val="0"/>
                <w:szCs w:val="24"/>
              </w:rPr>
              <w:t xml:space="preserve"> expired date is more than 30 days with current date.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Store the compensation request to into the system.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goes to request compensation view.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ask user to input required information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name: free text input, required, length 3-80.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number: free text input, required, length 10-15.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type: free text input, required, length 1-10.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phone: free text input, required, length 8-15.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Vehicle capacity: free text input, required, length 1-20.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address: free text input, required, length 3-250.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Plate number of accident motor: free text input, required, length 4-15.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date time input, required.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 xml:space="preserve">Place of accident: free text input, required, </w:t>
                  </w:r>
                  <w:r w:rsidRPr="00AD114B">
                    <w:rPr>
                      <w:szCs w:val="24"/>
                    </w:rPr>
                    <w:lastRenderedPageBreak/>
                    <w:t>length 3-250.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Control Police Department: free text input, required, length 3-250.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Description: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Human damage: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Asset damage: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Observer: free text input, required, length 3-80.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note: free text input, required, length 1-2000.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file upload input.</w:t>
                  </w:r>
                </w:p>
              </w:tc>
            </w:tr>
            <w:tr w:rsidR="008A0681" w:rsidRPr="00AD114B" w:rsidTr="00AC34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fill required information and attach the minutes of the accident (if any).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A0681" w:rsidRPr="00AD114B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request compensation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request punishment succeed.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[Exception 1, 2]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Alternative Scenario: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Exceptions:</w:t>
            </w:r>
            <w:r w:rsidRPr="00AD114B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what required information is missing.</w:t>
                  </w:r>
                </w:p>
              </w:tc>
            </w:tr>
            <w:tr w:rsidR="008A0681" w:rsidRPr="00AD114B" w:rsidTr="00AC34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AD114B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 inputted information length is out of range.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A0681" w:rsidRPr="00AD114B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user what information is out of range.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Compensation request will be sent to the system with inputted information.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Only permit user chooses the accident date before or at the request date.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New compensation request status will be set to “</w:t>
            </w:r>
            <w:proofErr w:type="spellStart"/>
            <w:r w:rsidRPr="00AD114B">
              <w:rPr>
                <w:b w:val="0"/>
                <w:szCs w:val="24"/>
              </w:rPr>
              <w:t>Đang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xử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lý</w:t>
            </w:r>
            <w:proofErr w:type="spellEnd"/>
            <w:r w:rsidRPr="00AD114B">
              <w:rPr>
                <w:b w:val="0"/>
                <w:szCs w:val="24"/>
              </w:rPr>
              <w:t>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Compensation decision will be set to “</w:t>
            </w:r>
            <w:proofErr w:type="spellStart"/>
            <w:r w:rsidRPr="00AD114B">
              <w:rPr>
                <w:b w:val="0"/>
                <w:szCs w:val="24"/>
              </w:rPr>
              <w:t>Chưa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quyết</w:t>
            </w:r>
            <w:proofErr w:type="spellEnd"/>
            <w:r w:rsidRPr="00AD114B">
              <w:rPr>
                <w:b w:val="0"/>
                <w:szCs w:val="24"/>
              </w:rPr>
              <w:t xml:space="preserve"> </w:t>
            </w:r>
            <w:proofErr w:type="spellStart"/>
            <w:r w:rsidRPr="00AD114B">
              <w:rPr>
                <w:b w:val="0"/>
                <w:szCs w:val="24"/>
              </w:rPr>
              <w:t>định</w:t>
            </w:r>
            <w:proofErr w:type="spellEnd"/>
            <w:r w:rsidRPr="00AD114B">
              <w:rPr>
                <w:b w:val="0"/>
                <w:szCs w:val="24"/>
              </w:rPr>
              <w:t>”.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AD114B" w:rsidRDefault="008A0681" w:rsidP="008A0681">
      <w:pPr>
        <w:pStyle w:val="Caption"/>
        <w:spacing w:after="0"/>
        <w:jc w:val="both"/>
      </w:pPr>
    </w:p>
    <w:p w:rsidR="008A0681" w:rsidRPr="00AD114B" w:rsidRDefault="008A0681" w:rsidP="008A0681">
      <w:pPr>
        <w:pStyle w:val="Heading1"/>
        <w:spacing w:before="0" w:line="240" w:lineRule="auto"/>
      </w:pPr>
      <w:r w:rsidRPr="00AD114B">
        <w:t>&lt;Customer&gt; View compensation history</w:t>
      </w:r>
    </w:p>
    <w:p w:rsidR="008A0681" w:rsidRPr="00AD114B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AD114B" w:rsidTr="00AC3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– WC08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WC08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2.0</w:t>
            </w:r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View compensation history.</w:t>
            </w:r>
          </w:p>
        </w:tc>
      </w:tr>
      <w:tr w:rsidR="008A0681" w:rsidRPr="00AD114B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AD114B">
              <w:rPr>
                <w:szCs w:val="24"/>
              </w:rPr>
              <w:t>TriPQM</w:t>
            </w:r>
            <w:proofErr w:type="spellEnd"/>
          </w:p>
        </w:tc>
      </w:tr>
      <w:tr w:rsidR="008A0681" w:rsidRPr="00AD114B" w:rsidTr="00AC3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D114B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D114B">
              <w:rPr>
                <w:szCs w:val="24"/>
              </w:rPr>
              <w:t>Medium</w:t>
            </w:r>
          </w:p>
        </w:tc>
      </w:tr>
      <w:tr w:rsidR="008A0681" w:rsidRPr="00032089" w:rsidTr="00AC3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Actor: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Customer.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Summary: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This use case helps user to view compensation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lastRenderedPageBreak/>
              <w:t>Goal: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can view compensation history.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Triggers: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User sends view compensation history command.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Preconditions: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User must login into the system with role Customer.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AD114B">
              <w:rPr>
                <w:b w:val="0"/>
                <w:szCs w:val="24"/>
              </w:rPr>
              <w:t>There is at least 01 compensation belongs to customer in the system.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Post Conditions: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Success</w:t>
            </w:r>
            <w:r w:rsidRPr="00AD114B">
              <w:rPr>
                <w:b w:val="0"/>
                <w:szCs w:val="24"/>
              </w:rPr>
              <w:t>: Show the compensation history to the user.</w:t>
            </w:r>
          </w:p>
          <w:p w:rsidR="008A0681" w:rsidRPr="00AD114B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>Fail</w:t>
            </w:r>
            <w:r w:rsidRPr="00AD114B">
              <w:rPr>
                <w:b w:val="0"/>
                <w:szCs w:val="24"/>
              </w:rPr>
              <w:t>: Show error message.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sends view compensation history command.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show a table of compensations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code: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Contract code: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Customer name: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Request date: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date: text.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User selects a compensation to view its details.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Display new view that show the detail of the selected compensation includes: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name: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number: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License type: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phone: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Vehicle capacity: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Driver address: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Plate number of accident motor: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Date of accident: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Place of accident: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Control Police Department: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Description: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Human damage: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Asset damage: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Observer: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Compensation note: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Attachment file: link to file.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Created date: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date: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Decision: text.</w:t>
                  </w:r>
                </w:p>
                <w:p w:rsidR="008A0681" w:rsidRPr="00AD114B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Resolve note: text.</w:t>
                  </w:r>
                </w:p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AD114B" w:rsidTr="00AC340D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AD114B" w:rsidTr="00AC340D">
              <w:tc>
                <w:tcPr>
                  <w:tcW w:w="1340" w:type="dxa"/>
                </w:tcPr>
                <w:p w:rsidR="008A0681" w:rsidRPr="00AD114B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There are no compensation</w:t>
                  </w:r>
                </w:p>
              </w:tc>
              <w:tc>
                <w:tcPr>
                  <w:tcW w:w="4770" w:type="dxa"/>
                </w:tcPr>
                <w:p w:rsidR="008A0681" w:rsidRPr="00AD114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AD114B">
                    <w:rPr>
                      <w:szCs w:val="24"/>
                    </w:rPr>
                    <w:t>Show message to notify that there are no compensation.</w:t>
                  </w:r>
                </w:p>
              </w:tc>
            </w:tr>
          </w:tbl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t xml:space="preserve">Exceptions: </w:t>
            </w:r>
            <w:r w:rsidRPr="00AD114B">
              <w:rPr>
                <w:b w:val="0"/>
                <w:szCs w:val="24"/>
              </w:rPr>
              <w:t>N/A</w:t>
            </w:r>
          </w:p>
          <w:p w:rsidR="008A0681" w:rsidRPr="00AD114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AD114B">
              <w:rPr>
                <w:szCs w:val="24"/>
              </w:rPr>
              <w:lastRenderedPageBreak/>
              <w:t>Relationships:</w:t>
            </w:r>
            <w:r w:rsidRPr="00AD114B">
              <w:rPr>
                <w:b w:val="0"/>
                <w:szCs w:val="24"/>
              </w:rPr>
              <w:t xml:space="preserve"> N/A</w:t>
            </w:r>
          </w:p>
          <w:p w:rsidR="008A0681" w:rsidRPr="00AD114B" w:rsidRDefault="008A0681" w:rsidP="008A0681">
            <w:pPr>
              <w:spacing w:after="0" w:line="240" w:lineRule="auto"/>
              <w:rPr>
                <w:szCs w:val="24"/>
              </w:rPr>
            </w:pPr>
            <w:r w:rsidRPr="00AD114B">
              <w:rPr>
                <w:szCs w:val="24"/>
              </w:rPr>
              <w:t>Business Rules: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The information is loaded from the system.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List of compensation is sorted by resolve date in decreasing order. The unsolved compensations will be the top rows.</w:t>
            </w:r>
          </w:p>
          <w:p w:rsidR="008A0681" w:rsidRPr="00AD114B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Pagination must be displayed if number of compensations larger than 10.</w:t>
            </w:r>
          </w:p>
          <w:p w:rsidR="008A0681" w:rsidRPr="00AD114B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AD114B">
              <w:rPr>
                <w:b w:val="0"/>
                <w:szCs w:val="24"/>
              </w:rPr>
              <w:t>Search bar on the top help user to finding compensation faster.</w:t>
            </w:r>
          </w:p>
        </w:tc>
      </w:tr>
    </w:tbl>
    <w:p w:rsidR="00014ECC" w:rsidRPr="008A0681" w:rsidRDefault="00014ECC" w:rsidP="008A0681">
      <w:pPr>
        <w:spacing w:after="0" w:line="240" w:lineRule="auto"/>
        <w:rPr>
          <w:szCs w:val="24"/>
        </w:rPr>
      </w:pPr>
    </w:p>
    <w:sectPr w:rsidR="00014ECC" w:rsidRPr="008A0681" w:rsidSect="00AC340D">
      <w:footerReference w:type="default" r:id="rId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C6" w:rsidRDefault="00A82DC6">
      <w:pPr>
        <w:spacing w:after="0" w:line="240" w:lineRule="auto"/>
      </w:pPr>
      <w:r>
        <w:separator/>
      </w:r>
    </w:p>
  </w:endnote>
  <w:endnote w:type="continuationSeparator" w:id="0">
    <w:p w:rsidR="00A82DC6" w:rsidRDefault="00A8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C340D" w:rsidRDefault="00AC34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D114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D114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C340D" w:rsidRDefault="00AC3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C6" w:rsidRDefault="00A82DC6">
      <w:pPr>
        <w:spacing w:after="0" w:line="240" w:lineRule="auto"/>
      </w:pPr>
      <w:r>
        <w:separator/>
      </w:r>
    </w:p>
  </w:footnote>
  <w:footnote w:type="continuationSeparator" w:id="0">
    <w:p w:rsidR="00A82DC6" w:rsidRDefault="00A8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81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48C4"/>
    <w:rsid w:val="000B6FD9"/>
    <w:rsid w:val="000D39DC"/>
    <w:rsid w:val="000E0DE1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06B15"/>
    <w:rsid w:val="0021528A"/>
    <w:rsid w:val="00220329"/>
    <w:rsid w:val="0023014A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D5F42"/>
    <w:rsid w:val="002F57F4"/>
    <w:rsid w:val="002F7917"/>
    <w:rsid w:val="003020AF"/>
    <w:rsid w:val="00303C63"/>
    <w:rsid w:val="00316361"/>
    <w:rsid w:val="003174AE"/>
    <w:rsid w:val="00320E3C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D6EE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A10A6"/>
    <w:rsid w:val="005A5372"/>
    <w:rsid w:val="005A78E2"/>
    <w:rsid w:val="005B45B0"/>
    <w:rsid w:val="005C385E"/>
    <w:rsid w:val="005D1EE2"/>
    <w:rsid w:val="005E12C8"/>
    <w:rsid w:val="005E277F"/>
    <w:rsid w:val="005E5800"/>
    <w:rsid w:val="005E61CD"/>
    <w:rsid w:val="0061176D"/>
    <w:rsid w:val="00635E3F"/>
    <w:rsid w:val="00637268"/>
    <w:rsid w:val="006376CB"/>
    <w:rsid w:val="006423BC"/>
    <w:rsid w:val="006527F1"/>
    <w:rsid w:val="00667FE7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E78B4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822104"/>
    <w:rsid w:val="008303BC"/>
    <w:rsid w:val="00830BFA"/>
    <w:rsid w:val="00832234"/>
    <w:rsid w:val="00840581"/>
    <w:rsid w:val="00842235"/>
    <w:rsid w:val="00844759"/>
    <w:rsid w:val="00852A95"/>
    <w:rsid w:val="00853CE7"/>
    <w:rsid w:val="00875102"/>
    <w:rsid w:val="008776B1"/>
    <w:rsid w:val="008975C6"/>
    <w:rsid w:val="008A0681"/>
    <w:rsid w:val="008A484A"/>
    <w:rsid w:val="008D21C8"/>
    <w:rsid w:val="008D3525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61496"/>
    <w:rsid w:val="00A81ACB"/>
    <w:rsid w:val="00A82DC6"/>
    <w:rsid w:val="00A9393F"/>
    <w:rsid w:val="00A975A2"/>
    <w:rsid w:val="00A97943"/>
    <w:rsid w:val="00AA079D"/>
    <w:rsid w:val="00AA0BD5"/>
    <w:rsid w:val="00AB37CC"/>
    <w:rsid w:val="00AB7182"/>
    <w:rsid w:val="00AC340D"/>
    <w:rsid w:val="00AD114B"/>
    <w:rsid w:val="00AD716B"/>
    <w:rsid w:val="00AE3136"/>
    <w:rsid w:val="00B03C45"/>
    <w:rsid w:val="00B27A05"/>
    <w:rsid w:val="00B300A1"/>
    <w:rsid w:val="00B342CF"/>
    <w:rsid w:val="00B37415"/>
    <w:rsid w:val="00B428AB"/>
    <w:rsid w:val="00B467B6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23898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583"/>
    <w:rsid w:val="00F827DE"/>
    <w:rsid w:val="00F82D28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C7BD0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81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1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8A0681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81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A06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681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0681"/>
    <w:rPr>
      <w:rFonts w:asciiTheme="minorHAnsi" w:hAnsiTheme="minorHAnsi"/>
      <w:sz w:val="24"/>
    </w:rPr>
  </w:style>
  <w:style w:type="table" w:styleId="LightShading">
    <w:name w:val="Light Shading"/>
    <w:basedOn w:val="TableNormal"/>
    <w:uiPriority w:val="60"/>
    <w:unhideWhenUsed/>
    <w:rsid w:val="008A06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81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1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8A0681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81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A06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681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0681"/>
    <w:rPr>
      <w:rFonts w:asciiTheme="minorHAnsi" w:hAnsiTheme="minorHAnsi"/>
      <w:sz w:val="24"/>
    </w:rPr>
  </w:style>
  <w:style w:type="table" w:styleId="LightShading">
    <w:name w:val="Light Shading"/>
    <w:basedOn w:val="TableNormal"/>
    <w:uiPriority w:val="60"/>
    <w:unhideWhenUsed/>
    <w:rsid w:val="008A06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PhucNguyen</cp:lastModifiedBy>
  <cp:revision>16</cp:revision>
  <dcterms:created xsi:type="dcterms:W3CDTF">2015-07-24T14:32:00Z</dcterms:created>
  <dcterms:modified xsi:type="dcterms:W3CDTF">2015-08-01T05:44:00Z</dcterms:modified>
</cp:coreProperties>
</file>