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E20DD" w14:textId="36004D18" w:rsidR="00F0489A" w:rsidRPr="00D7761C" w:rsidRDefault="007257FE" w:rsidP="00590E58">
      <w:pPr>
        <w:widowControl w:val="0"/>
        <w:shd w:val="clear" w:color="auto" w:fill="FFFFFF"/>
        <w:spacing w:after="0" w:line="240" w:lineRule="auto"/>
        <w:jc w:val="both"/>
        <w:rPr>
          <w:rFonts w:eastAsia="Times New Roman"/>
          <w:b/>
          <w:bCs/>
          <w:sz w:val="28"/>
          <w:szCs w:val="28"/>
          <w:lang w:val="vi-VN"/>
        </w:rPr>
      </w:pPr>
      <w:r w:rsidRPr="00885A39">
        <w:rPr>
          <w:noProof/>
          <w:sz w:val="28"/>
          <w:szCs w:val="28"/>
        </w:rPr>
        <mc:AlternateContent>
          <mc:Choice Requires="wps">
            <w:drawing>
              <wp:anchor distT="0" distB="0" distL="114300" distR="114300" simplePos="0" relativeHeight="251657728" behindDoc="0" locked="0" layoutInCell="1" allowOverlap="1" wp14:anchorId="101617D3" wp14:editId="40E89747">
                <wp:simplePos x="0" y="0"/>
                <wp:positionH relativeFrom="column">
                  <wp:posOffset>6985</wp:posOffset>
                </wp:positionH>
                <wp:positionV relativeFrom="paragraph">
                  <wp:posOffset>4445</wp:posOffset>
                </wp:positionV>
                <wp:extent cx="5913755" cy="9371965"/>
                <wp:effectExtent l="29845" t="35560" r="28575" b="31750"/>
                <wp:wrapNone/>
                <wp:docPr id="13277777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3755" cy="9371965"/>
                        </a:xfrm>
                        <a:prstGeom prst="rect">
                          <a:avLst/>
                        </a:prstGeom>
                        <a:solidFill>
                          <a:srgbClr val="FFFFFF"/>
                        </a:solidFill>
                        <a:ln w="57150" cmpd="thickThin" algn="ctr">
                          <a:solidFill>
                            <a:srgbClr val="000000"/>
                          </a:solidFill>
                          <a:miter lim="800000"/>
                          <a:headEnd/>
                          <a:tailEnd/>
                        </a:ln>
                      </wps:spPr>
                      <wps:txbx>
                        <w:txbxContent>
                          <w:p w14:paraId="785B6465" w14:textId="77777777" w:rsidR="008034D3" w:rsidRPr="00087CBC" w:rsidRDefault="008034D3" w:rsidP="008034D3">
                            <w:pPr>
                              <w:spacing w:after="0" w:line="240" w:lineRule="auto"/>
                              <w:jc w:val="center"/>
                              <w:rPr>
                                <w:sz w:val="28"/>
                                <w:szCs w:val="28"/>
                              </w:rPr>
                            </w:pPr>
                            <w:r w:rsidRPr="00087CBC">
                              <w:rPr>
                                <w:b/>
                                <w:sz w:val="28"/>
                                <w:szCs w:val="28"/>
                              </w:rPr>
                              <w:t>CỘNG HÒA XÃ HỘI CHỦ NGHĨA VIỆT NAM</w:t>
                            </w:r>
                            <w:r w:rsidRPr="00087CBC">
                              <w:rPr>
                                <w:b/>
                                <w:sz w:val="28"/>
                                <w:szCs w:val="28"/>
                              </w:rPr>
                              <w:br/>
                              <w:t xml:space="preserve">Độc lập - Tự do - Hạnh phúc </w:t>
                            </w:r>
                            <w:r w:rsidRPr="00087CBC">
                              <w:rPr>
                                <w:b/>
                                <w:sz w:val="28"/>
                                <w:szCs w:val="28"/>
                              </w:rPr>
                              <w:br/>
                              <w:t>---------------</w:t>
                            </w:r>
                          </w:p>
                          <w:p w14:paraId="65276DAD" w14:textId="77777777" w:rsidR="008034D3" w:rsidRPr="00087CBC" w:rsidRDefault="008034D3" w:rsidP="008034D3">
                            <w:pPr>
                              <w:spacing w:after="0" w:line="240" w:lineRule="auto"/>
                              <w:jc w:val="center"/>
                              <w:rPr>
                                <w:i/>
                                <w:sz w:val="28"/>
                                <w:szCs w:val="28"/>
                              </w:rPr>
                            </w:pPr>
                          </w:p>
                          <w:p w14:paraId="34A770C5" w14:textId="77777777" w:rsidR="008034D3" w:rsidRPr="00087CBC" w:rsidRDefault="008034D3" w:rsidP="008034D3">
                            <w:pPr>
                              <w:spacing w:after="0" w:line="240" w:lineRule="auto"/>
                              <w:jc w:val="center"/>
                              <w:rPr>
                                <w:i/>
                                <w:sz w:val="28"/>
                                <w:szCs w:val="28"/>
                              </w:rPr>
                            </w:pPr>
                          </w:p>
                          <w:p w14:paraId="169E1720" w14:textId="77777777" w:rsidR="008034D3" w:rsidRDefault="008034D3" w:rsidP="008034D3">
                            <w:pPr>
                              <w:spacing w:after="0" w:line="240" w:lineRule="auto"/>
                              <w:rPr>
                                <w:sz w:val="28"/>
                                <w:szCs w:val="28"/>
                              </w:rPr>
                            </w:pPr>
                          </w:p>
                          <w:p w14:paraId="49E9ED22" w14:textId="77777777" w:rsidR="00AE723E" w:rsidRPr="00087CBC" w:rsidRDefault="00AE723E" w:rsidP="008034D3">
                            <w:pPr>
                              <w:spacing w:after="0" w:line="240" w:lineRule="auto"/>
                              <w:rPr>
                                <w:sz w:val="28"/>
                                <w:szCs w:val="28"/>
                              </w:rPr>
                            </w:pPr>
                          </w:p>
                          <w:p w14:paraId="2E3B0845" w14:textId="77777777" w:rsidR="008034D3" w:rsidRPr="00087CBC" w:rsidRDefault="008034D3" w:rsidP="008034D3">
                            <w:pPr>
                              <w:spacing w:after="0" w:line="240" w:lineRule="auto"/>
                              <w:rPr>
                                <w:sz w:val="28"/>
                                <w:szCs w:val="28"/>
                              </w:rPr>
                            </w:pPr>
                          </w:p>
                          <w:p w14:paraId="29B90D85" w14:textId="77777777" w:rsidR="008034D3" w:rsidRPr="00087CBC" w:rsidRDefault="008034D3" w:rsidP="008034D3">
                            <w:pPr>
                              <w:spacing w:after="0" w:line="240" w:lineRule="auto"/>
                              <w:jc w:val="center"/>
                              <w:rPr>
                                <w:b/>
                                <w:sz w:val="28"/>
                                <w:szCs w:val="28"/>
                              </w:rPr>
                            </w:pPr>
                          </w:p>
                          <w:p w14:paraId="3B48619C" w14:textId="77777777" w:rsidR="008034D3" w:rsidRPr="00087CBC" w:rsidRDefault="008034D3" w:rsidP="008034D3">
                            <w:pPr>
                              <w:spacing w:after="0" w:line="240" w:lineRule="auto"/>
                              <w:jc w:val="center"/>
                              <w:rPr>
                                <w:b/>
                                <w:sz w:val="28"/>
                                <w:szCs w:val="28"/>
                              </w:rPr>
                            </w:pPr>
                          </w:p>
                          <w:p w14:paraId="62D583A6" w14:textId="77777777" w:rsidR="008034D3" w:rsidRPr="00087CBC" w:rsidRDefault="008034D3" w:rsidP="008034D3">
                            <w:pPr>
                              <w:spacing w:after="0" w:line="240" w:lineRule="auto"/>
                              <w:jc w:val="center"/>
                              <w:rPr>
                                <w:b/>
                                <w:sz w:val="28"/>
                                <w:szCs w:val="28"/>
                              </w:rPr>
                            </w:pPr>
                          </w:p>
                          <w:p w14:paraId="34285950" w14:textId="77777777" w:rsidR="00834317" w:rsidRPr="00087CBC" w:rsidRDefault="00834317" w:rsidP="008034D3">
                            <w:pPr>
                              <w:spacing w:after="0" w:line="240" w:lineRule="auto"/>
                              <w:jc w:val="center"/>
                              <w:rPr>
                                <w:b/>
                                <w:sz w:val="28"/>
                                <w:szCs w:val="28"/>
                              </w:rPr>
                            </w:pPr>
                          </w:p>
                          <w:p w14:paraId="0AF71C05" w14:textId="77777777" w:rsidR="008034D3" w:rsidRPr="00087CBC" w:rsidRDefault="008034D3" w:rsidP="008034D3">
                            <w:pPr>
                              <w:spacing w:after="0" w:line="240" w:lineRule="auto"/>
                              <w:jc w:val="center"/>
                              <w:rPr>
                                <w:b/>
                                <w:sz w:val="28"/>
                                <w:szCs w:val="28"/>
                              </w:rPr>
                            </w:pPr>
                          </w:p>
                          <w:p w14:paraId="44FAAA02" w14:textId="77777777" w:rsidR="00825E60" w:rsidRPr="00743CAA" w:rsidRDefault="008034D3" w:rsidP="008034D3">
                            <w:pPr>
                              <w:spacing w:after="0" w:line="240" w:lineRule="auto"/>
                              <w:jc w:val="center"/>
                              <w:rPr>
                                <w:b/>
                                <w:sz w:val="44"/>
                                <w:szCs w:val="44"/>
                                <w:lang w:val="vi-VN"/>
                              </w:rPr>
                            </w:pPr>
                            <w:r w:rsidRPr="000F37B7">
                              <w:rPr>
                                <w:b/>
                                <w:sz w:val="44"/>
                                <w:szCs w:val="44"/>
                              </w:rPr>
                              <w:t>HỢP ĐỒNG</w:t>
                            </w:r>
                            <w:r w:rsidR="00743CAA">
                              <w:rPr>
                                <w:b/>
                                <w:sz w:val="44"/>
                                <w:szCs w:val="44"/>
                                <w:lang w:val="vi-VN"/>
                              </w:rPr>
                              <w:t xml:space="preserve"> TƯ VẤN GIÁM SÁT</w:t>
                            </w:r>
                          </w:p>
                          <w:p w14:paraId="5F58DF6C" w14:textId="77777777" w:rsidR="008034D3" w:rsidRPr="004E3535" w:rsidRDefault="008034D3" w:rsidP="0090347B">
                            <w:pPr>
                              <w:spacing w:after="0" w:line="380" w:lineRule="exact"/>
                              <w:jc w:val="center"/>
                              <w:rPr>
                                <w:b/>
                                <w:sz w:val="28"/>
                                <w:szCs w:val="28"/>
                                <w:lang w:val="vi-VN"/>
                              </w:rPr>
                            </w:pPr>
                            <w:r w:rsidRPr="004E3535">
                              <w:rPr>
                                <w:b/>
                                <w:sz w:val="28"/>
                                <w:szCs w:val="28"/>
                                <w:lang w:val="vi-VN"/>
                              </w:rPr>
                              <w:t>Số:</w:t>
                            </w:r>
                            <w:r w:rsidR="00C86DA5" w:rsidRPr="004E3535">
                              <w:rPr>
                                <w:b/>
                                <w:sz w:val="28"/>
                                <w:szCs w:val="28"/>
                                <w:lang w:val="vi-VN"/>
                              </w:rPr>
                              <w:t xml:space="preserve"> </w:t>
                            </w:r>
                            <w:r w:rsidR="00960540">
                              <w:rPr>
                                <w:b/>
                                <w:sz w:val="28"/>
                                <w:szCs w:val="28"/>
                                <w:lang w:val="vi-VN"/>
                              </w:rPr>
                              <w:t xml:space="preserve"> </w:t>
                            </w:r>
                            <w:r w:rsidR="006D3372">
                              <w:rPr>
                                <w:b/>
                                <w:sz w:val="28"/>
                                <w:szCs w:val="28"/>
                              </w:rPr>
                              <w:t>1375</w:t>
                            </w:r>
                            <w:r w:rsidR="00960540">
                              <w:rPr>
                                <w:b/>
                                <w:sz w:val="28"/>
                                <w:szCs w:val="28"/>
                                <w:lang w:val="vi-VN"/>
                              </w:rPr>
                              <w:t>/202</w:t>
                            </w:r>
                            <w:r w:rsidR="00C106D6">
                              <w:rPr>
                                <w:b/>
                                <w:sz w:val="28"/>
                                <w:szCs w:val="28"/>
                              </w:rPr>
                              <w:t>5</w:t>
                            </w:r>
                            <w:r w:rsidR="00925F30" w:rsidRPr="004E3535">
                              <w:rPr>
                                <w:b/>
                                <w:sz w:val="28"/>
                                <w:szCs w:val="28"/>
                                <w:lang w:val="vi-VN"/>
                              </w:rPr>
                              <w:t>/HĐ-TVGS</w:t>
                            </w:r>
                            <w:r w:rsidR="00834317" w:rsidRPr="004E3535">
                              <w:rPr>
                                <w:b/>
                                <w:sz w:val="28"/>
                                <w:szCs w:val="28"/>
                                <w:lang w:val="vi-VN"/>
                              </w:rPr>
                              <w:tab/>
                            </w:r>
                          </w:p>
                          <w:p w14:paraId="6F80241F" w14:textId="77777777" w:rsidR="008034D3" w:rsidRPr="004E3535" w:rsidRDefault="008034D3" w:rsidP="008034D3">
                            <w:pPr>
                              <w:spacing w:after="0" w:line="240" w:lineRule="auto"/>
                              <w:rPr>
                                <w:sz w:val="28"/>
                                <w:szCs w:val="28"/>
                                <w:lang w:val="vi-VN"/>
                              </w:rPr>
                            </w:pPr>
                          </w:p>
                          <w:p w14:paraId="21F6BD10" w14:textId="77777777" w:rsidR="008034D3" w:rsidRPr="004E3535" w:rsidRDefault="008034D3" w:rsidP="008034D3">
                            <w:pPr>
                              <w:spacing w:after="0" w:line="240" w:lineRule="auto"/>
                              <w:rPr>
                                <w:sz w:val="28"/>
                                <w:szCs w:val="28"/>
                                <w:lang w:val="vi-VN"/>
                              </w:rPr>
                            </w:pPr>
                          </w:p>
                          <w:p w14:paraId="11BFD5C6" w14:textId="77777777" w:rsidR="008034D3" w:rsidRPr="004E3535" w:rsidRDefault="008034D3" w:rsidP="008034D3">
                            <w:pPr>
                              <w:spacing w:after="0" w:line="240" w:lineRule="auto"/>
                              <w:rPr>
                                <w:sz w:val="28"/>
                                <w:szCs w:val="28"/>
                                <w:lang w:val="vi-VN"/>
                              </w:rPr>
                            </w:pPr>
                          </w:p>
                          <w:p w14:paraId="0778C0EF" w14:textId="77777777" w:rsidR="00C106D6" w:rsidRPr="006D3372" w:rsidRDefault="001E5D1B" w:rsidP="006D3372">
                            <w:pPr>
                              <w:spacing w:after="0" w:line="240" w:lineRule="auto"/>
                              <w:jc w:val="center"/>
                              <w:rPr>
                                <w:b/>
                                <w:sz w:val="28"/>
                                <w:szCs w:val="28"/>
                              </w:rPr>
                            </w:pPr>
                            <w:r>
                              <w:rPr>
                                <w:b/>
                                <w:sz w:val="28"/>
                                <w:szCs w:val="28"/>
                              </w:rPr>
                              <w:t>Gói thầu số 03: Tư vấn giám sát c</w:t>
                            </w:r>
                            <w:r w:rsidR="00C106D6" w:rsidRPr="00C106D6">
                              <w:rPr>
                                <w:b/>
                                <w:sz w:val="28"/>
                                <w:szCs w:val="28"/>
                              </w:rPr>
                              <w:t xml:space="preserve">ông trình: </w:t>
                            </w:r>
                            <w:r w:rsidR="006D3372" w:rsidRPr="006D3372">
                              <w:rPr>
                                <w:b/>
                                <w:color w:val="000000"/>
                                <w:sz w:val="28"/>
                                <w:szCs w:val="28"/>
                                <w:lang w:val="es-ES"/>
                              </w:rPr>
                              <w:t>Sửa chữa, cải tạo trường Mần Non Nam Kim, xã Thiên Nhẫn, tỉnh Nghệ An</w:t>
                            </w:r>
                          </w:p>
                          <w:p w14:paraId="3E8E468C" w14:textId="77777777" w:rsidR="00842B55" w:rsidRPr="00D874C4" w:rsidRDefault="00842B55" w:rsidP="00842B55">
                            <w:pPr>
                              <w:spacing w:before="120" w:after="120" w:line="360" w:lineRule="exact"/>
                              <w:jc w:val="center"/>
                              <w:rPr>
                                <w:b/>
                                <w:sz w:val="26"/>
                                <w:szCs w:val="26"/>
                                <w:lang w:val="pt-BR"/>
                              </w:rPr>
                            </w:pPr>
                          </w:p>
                          <w:p w14:paraId="73354BC3" w14:textId="77777777" w:rsidR="008034D3" w:rsidRPr="004E3535" w:rsidRDefault="008034D3" w:rsidP="00960540">
                            <w:pPr>
                              <w:spacing w:after="0" w:line="324" w:lineRule="auto"/>
                              <w:jc w:val="center"/>
                              <w:rPr>
                                <w:sz w:val="28"/>
                                <w:szCs w:val="28"/>
                                <w:lang w:val="vi-VN"/>
                              </w:rPr>
                            </w:pPr>
                          </w:p>
                          <w:p w14:paraId="5EA86F0D" w14:textId="77777777" w:rsidR="008034D3" w:rsidRDefault="008034D3" w:rsidP="008034D3">
                            <w:pPr>
                              <w:spacing w:after="0" w:line="240" w:lineRule="auto"/>
                              <w:jc w:val="center"/>
                              <w:rPr>
                                <w:sz w:val="28"/>
                                <w:szCs w:val="28"/>
                              </w:rPr>
                            </w:pPr>
                            <w:r w:rsidRPr="00087CBC">
                              <w:rPr>
                                <w:sz w:val="28"/>
                                <w:szCs w:val="28"/>
                              </w:rPr>
                              <w:t>GIỮA</w:t>
                            </w:r>
                          </w:p>
                          <w:p w14:paraId="7EB91F42" w14:textId="77777777" w:rsidR="008B1EB1" w:rsidRPr="00087CBC" w:rsidRDefault="008B1EB1" w:rsidP="008034D3">
                            <w:pPr>
                              <w:spacing w:after="0" w:line="240" w:lineRule="auto"/>
                              <w:jc w:val="center"/>
                              <w:rPr>
                                <w:sz w:val="28"/>
                                <w:szCs w:val="28"/>
                              </w:rPr>
                            </w:pPr>
                          </w:p>
                          <w:p w14:paraId="1EF12981" w14:textId="77777777" w:rsidR="004821D2" w:rsidRPr="00AC4373" w:rsidRDefault="004821D2" w:rsidP="004821D2">
                            <w:pPr>
                              <w:spacing w:after="0" w:line="240" w:lineRule="auto"/>
                              <w:jc w:val="center"/>
                              <w:rPr>
                                <w:b/>
                                <w:sz w:val="28"/>
                                <w:szCs w:val="28"/>
                                <w:lang w:val="vi-VN"/>
                              </w:rPr>
                            </w:pPr>
                            <w:r>
                              <w:rPr>
                                <w:b/>
                                <w:sz w:val="28"/>
                                <w:szCs w:val="28"/>
                              </w:rPr>
                              <w:t>BAN ĐIỀU HÀNH DỰ ÁN XÃ THIÊN NHẪN</w:t>
                            </w:r>
                          </w:p>
                          <w:p w14:paraId="24D1FD87" w14:textId="77777777" w:rsidR="00834317" w:rsidRPr="00087CBC" w:rsidRDefault="00834317" w:rsidP="0038057C">
                            <w:pPr>
                              <w:spacing w:after="0" w:line="240" w:lineRule="auto"/>
                              <w:jc w:val="center"/>
                              <w:rPr>
                                <w:sz w:val="28"/>
                                <w:szCs w:val="28"/>
                              </w:rPr>
                            </w:pPr>
                          </w:p>
                          <w:p w14:paraId="26F7D858" w14:textId="77777777" w:rsidR="008034D3" w:rsidRDefault="008034D3" w:rsidP="0038057C">
                            <w:pPr>
                              <w:spacing w:after="0" w:line="240" w:lineRule="auto"/>
                              <w:jc w:val="center"/>
                              <w:rPr>
                                <w:sz w:val="28"/>
                                <w:szCs w:val="28"/>
                              </w:rPr>
                            </w:pPr>
                            <w:r w:rsidRPr="00087CBC">
                              <w:rPr>
                                <w:sz w:val="28"/>
                                <w:szCs w:val="28"/>
                              </w:rPr>
                              <w:t>VÀ</w:t>
                            </w:r>
                          </w:p>
                          <w:p w14:paraId="0D337992" w14:textId="77777777" w:rsidR="008B1EB1" w:rsidRPr="00087CBC" w:rsidRDefault="008B1EB1" w:rsidP="0038057C">
                            <w:pPr>
                              <w:spacing w:after="0" w:line="240" w:lineRule="auto"/>
                              <w:jc w:val="center"/>
                              <w:rPr>
                                <w:sz w:val="28"/>
                                <w:szCs w:val="28"/>
                              </w:rPr>
                            </w:pPr>
                          </w:p>
                          <w:p w14:paraId="0ACB821A" w14:textId="77777777" w:rsidR="00834317" w:rsidRDefault="004B0131" w:rsidP="0038057C">
                            <w:pPr>
                              <w:spacing w:after="0" w:line="240" w:lineRule="auto"/>
                              <w:jc w:val="center"/>
                              <w:rPr>
                                <w:b/>
                                <w:bCs/>
                                <w:color w:val="000066"/>
                                <w:sz w:val="28"/>
                                <w:szCs w:val="28"/>
                                <w:lang w:val="vi-VN"/>
                              </w:rPr>
                            </w:pPr>
                            <w:r w:rsidRPr="00CF37D9">
                              <w:rPr>
                                <w:b/>
                                <w:bCs/>
                                <w:color w:val="000066"/>
                                <w:sz w:val="28"/>
                                <w:szCs w:val="28"/>
                              </w:rPr>
                              <w:t>CÔNG TY CP TƯ VẤ</w:t>
                            </w:r>
                            <w:r w:rsidR="00925F30">
                              <w:rPr>
                                <w:b/>
                                <w:bCs/>
                                <w:color w:val="000066"/>
                                <w:sz w:val="28"/>
                                <w:szCs w:val="28"/>
                              </w:rPr>
                              <w:t xml:space="preserve">N </w:t>
                            </w:r>
                            <w:r w:rsidR="007D0B0D">
                              <w:rPr>
                                <w:b/>
                                <w:bCs/>
                                <w:color w:val="000066"/>
                                <w:sz w:val="28"/>
                                <w:szCs w:val="28"/>
                                <w:lang w:val="vi-VN"/>
                              </w:rPr>
                              <w:t>XÂY DỰNG VÀ THƯƠNG MẠI</w:t>
                            </w:r>
                          </w:p>
                          <w:p w14:paraId="3C4ACB6E" w14:textId="77777777" w:rsidR="007D0B0D" w:rsidRPr="007D0B0D" w:rsidRDefault="007D0B0D" w:rsidP="0038057C">
                            <w:pPr>
                              <w:spacing w:after="0" w:line="240" w:lineRule="auto"/>
                              <w:jc w:val="center"/>
                              <w:rPr>
                                <w:b/>
                                <w:sz w:val="28"/>
                                <w:szCs w:val="28"/>
                                <w:lang w:val="vi-VN"/>
                              </w:rPr>
                            </w:pPr>
                            <w:r>
                              <w:rPr>
                                <w:b/>
                                <w:bCs/>
                                <w:color w:val="000066"/>
                                <w:sz w:val="28"/>
                                <w:szCs w:val="28"/>
                                <w:lang w:val="vi-VN"/>
                              </w:rPr>
                              <w:t>TRƯỜNG PHÁT</w:t>
                            </w:r>
                          </w:p>
                          <w:p w14:paraId="1C6B0657" w14:textId="77777777" w:rsidR="008034D3" w:rsidRDefault="008034D3" w:rsidP="00925F30">
                            <w:pPr>
                              <w:spacing w:after="0" w:line="240" w:lineRule="auto"/>
                              <w:rPr>
                                <w:b/>
                                <w:sz w:val="28"/>
                                <w:szCs w:val="28"/>
                              </w:rPr>
                            </w:pPr>
                          </w:p>
                          <w:p w14:paraId="50DF071B" w14:textId="77777777" w:rsidR="00925F30" w:rsidRDefault="00925F30" w:rsidP="00925F30">
                            <w:pPr>
                              <w:spacing w:after="0" w:line="240" w:lineRule="auto"/>
                              <w:rPr>
                                <w:b/>
                                <w:sz w:val="28"/>
                                <w:szCs w:val="28"/>
                              </w:rPr>
                            </w:pPr>
                          </w:p>
                          <w:p w14:paraId="172065F0" w14:textId="77777777" w:rsidR="00925F30" w:rsidRDefault="00925F30" w:rsidP="00925F30">
                            <w:pPr>
                              <w:spacing w:after="0" w:line="240" w:lineRule="auto"/>
                              <w:rPr>
                                <w:b/>
                                <w:sz w:val="28"/>
                                <w:szCs w:val="28"/>
                              </w:rPr>
                            </w:pPr>
                          </w:p>
                          <w:p w14:paraId="50F35478" w14:textId="77777777" w:rsidR="00925F30" w:rsidRDefault="00925F30" w:rsidP="00925F30">
                            <w:pPr>
                              <w:spacing w:after="0" w:line="240" w:lineRule="auto"/>
                              <w:rPr>
                                <w:b/>
                                <w:sz w:val="28"/>
                                <w:szCs w:val="28"/>
                              </w:rPr>
                            </w:pPr>
                          </w:p>
                          <w:p w14:paraId="21FC66D9" w14:textId="77777777" w:rsidR="00925F30" w:rsidRDefault="00925F30" w:rsidP="00925F30">
                            <w:pPr>
                              <w:spacing w:after="0" w:line="240" w:lineRule="auto"/>
                              <w:rPr>
                                <w:b/>
                                <w:sz w:val="28"/>
                                <w:szCs w:val="28"/>
                              </w:rPr>
                            </w:pPr>
                          </w:p>
                          <w:p w14:paraId="6B0251D8" w14:textId="77777777" w:rsidR="00925F30" w:rsidRDefault="00925F30" w:rsidP="00925F30">
                            <w:pPr>
                              <w:spacing w:after="0" w:line="240" w:lineRule="auto"/>
                              <w:rPr>
                                <w:b/>
                                <w:sz w:val="28"/>
                                <w:szCs w:val="28"/>
                              </w:rPr>
                            </w:pPr>
                          </w:p>
                          <w:p w14:paraId="530AC274" w14:textId="77777777" w:rsidR="008B1EB1" w:rsidRDefault="008B1EB1" w:rsidP="00925F30">
                            <w:pPr>
                              <w:spacing w:after="0" w:line="240" w:lineRule="auto"/>
                              <w:rPr>
                                <w:b/>
                                <w:sz w:val="28"/>
                                <w:szCs w:val="28"/>
                              </w:rPr>
                            </w:pPr>
                          </w:p>
                          <w:p w14:paraId="5ED2C710" w14:textId="77777777" w:rsidR="00925F30" w:rsidRDefault="00925F30" w:rsidP="00925F30">
                            <w:pPr>
                              <w:spacing w:after="0" w:line="240" w:lineRule="auto"/>
                              <w:rPr>
                                <w:b/>
                                <w:sz w:val="28"/>
                                <w:szCs w:val="28"/>
                              </w:rPr>
                            </w:pPr>
                          </w:p>
                          <w:p w14:paraId="572B925E" w14:textId="77777777" w:rsidR="006D3372" w:rsidRDefault="006D3372" w:rsidP="00925F30">
                            <w:pPr>
                              <w:spacing w:after="0" w:line="240" w:lineRule="auto"/>
                              <w:rPr>
                                <w:b/>
                                <w:sz w:val="28"/>
                                <w:szCs w:val="28"/>
                              </w:rPr>
                            </w:pPr>
                          </w:p>
                          <w:p w14:paraId="3D9B0D05" w14:textId="77777777" w:rsidR="006D3372" w:rsidRDefault="006D3372" w:rsidP="00925F30">
                            <w:pPr>
                              <w:spacing w:after="0" w:line="240" w:lineRule="auto"/>
                              <w:rPr>
                                <w:b/>
                                <w:sz w:val="28"/>
                                <w:szCs w:val="28"/>
                              </w:rPr>
                            </w:pPr>
                          </w:p>
                          <w:p w14:paraId="004F4FBD" w14:textId="77777777" w:rsidR="006D3372" w:rsidRDefault="006D3372" w:rsidP="00925F30">
                            <w:pPr>
                              <w:spacing w:after="0" w:line="240" w:lineRule="auto"/>
                              <w:rPr>
                                <w:b/>
                                <w:sz w:val="28"/>
                                <w:szCs w:val="28"/>
                              </w:rPr>
                            </w:pPr>
                          </w:p>
                          <w:p w14:paraId="7DB2ADBE" w14:textId="77777777" w:rsidR="00EB0435" w:rsidRDefault="00EB0435" w:rsidP="00925F30">
                            <w:pPr>
                              <w:spacing w:after="0" w:line="240" w:lineRule="auto"/>
                              <w:rPr>
                                <w:b/>
                                <w:sz w:val="28"/>
                                <w:szCs w:val="28"/>
                              </w:rPr>
                            </w:pPr>
                          </w:p>
                          <w:p w14:paraId="4AC0590C" w14:textId="77777777" w:rsidR="00EB0435" w:rsidRDefault="004821D2" w:rsidP="00C57CC6">
                            <w:pPr>
                              <w:spacing w:after="0" w:line="240" w:lineRule="auto"/>
                              <w:jc w:val="center"/>
                              <w:rPr>
                                <w:b/>
                                <w:sz w:val="28"/>
                                <w:szCs w:val="28"/>
                              </w:rPr>
                            </w:pPr>
                            <w:r>
                              <w:rPr>
                                <w:b/>
                                <w:sz w:val="28"/>
                                <w:szCs w:val="28"/>
                              </w:rPr>
                              <w:t>NĂM 2025</w:t>
                            </w:r>
                          </w:p>
                          <w:p w14:paraId="5024EF5C" w14:textId="77777777" w:rsidR="00743CAA" w:rsidRDefault="00743CAA" w:rsidP="00925F30">
                            <w:pPr>
                              <w:spacing w:after="0" w:line="240" w:lineRule="auto"/>
                              <w:rPr>
                                <w:b/>
                                <w:sz w:val="28"/>
                                <w:szCs w:val="28"/>
                              </w:rPr>
                            </w:pPr>
                          </w:p>
                          <w:p w14:paraId="33FF79A2" w14:textId="77777777" w:rsidR="00925F30" w:rsidRPr="00087CBC" w:rsidRDefault="00925F30" w:rsidP="00925F30">
                            <w:pPr>
                              <w:spacing w:after="0" w:line="240" w:lineRule="auto"/>
                              <w:jc w:val="center"/>
                              <w:rPr>
                                <w:b/>
                                <w:sz w:val="28"/>
                                <w:szCs w:val="2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01617D3" id="Rectangle 4" o:spid="_x0000_s1026" style="position:absolute;left:0;text-align:left;margin-left:.55pt;margin-top:.35pt;width:465.65pt;height:737.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" strokeweight="4.5pt">
                <v:stroke linestyle="thickThin"/>
                <v:textbox>
                  <w:txbxContent>
                    <w:p w14:paraId="785B6465" w14:textId="77777777" w:rsidR="008034D3" w:rsidRPr="00087CBC" w:rsidRDefault="008034D3" w:rsidP="008034D3">
                      <w:pPr>
                        <w:spacing w:after="0" w:line="240" w:lineRule="auto"/>
                        <w:jc w:val="center"/>
                        <w:rPr>
                          <w:sz w:val="28"/>
                          <w:szCs w:val="28"/>
                        </w:rPr>
                      </w:pPr>
                      <w:r w:rsidRPr="00087CBC">
                        <w:rPr>
                          <w:b/>
                          <w:sz w:val="28"/>
                          <w:szCs w:val="28"/>
                        </w:rPr>
                        <w:t>CỘNG HÒA XÃ HỘI CHỦ NGHĨA VIỆT NAM</w:t>
                      </w:r>
                      <w:r w:rsidRPr="00087CBC">
                        <w:rPr>
                          <w:b/>
                          <w:sz w:val="28"/>
                          <w:szCs w:val="28"/>
                        </w:rPr>
                        <w:br/>
                        <w:t xml:space="preserve">Độc lập - Tự do - Hạnh phúc </w:t>
                      </w:r>
                      <w:r w:rsidRPr="00087CBC">
                        <w:rPr>
                          <w:b/>
                          <w:sz w:val="28"/>
                          <w:szCs w:val="28"/>
                        </w:rPr>
                        <w:br/>
                        <w:t>---------------</w:t>
                      </w:r>
                    </w:p>
                    <w:p w14:paraId="65276DAD" w14:textId="77777777" w:rsidR="008034D3" w:rsidRPr="00087CBC" w:rsidRDefault="008034D3" w:rsidP="008034D3">
                      <w:pPr>
                        <w:spacing w:after="0" w:line="240" w:lineRule="auto"/>
                        <w:jc w:val="center"/>
                        <w:rPr>
                          <w:i/>
                          <w:sz w:val="28"/>
                          <w:szCs w:val="28"/>
                        </w:rPr>
                      </w:pPr>
                    </w:p>
                    <w:p w14:paraId="34A770C5" w14:textId="77777777" w:rsidR="008034D3" w:rsidRPr="00087CBC" w:rsidRDefault="008034D3" w:rsidP="008034D3">
                      <w:pPr>
                        <w:spacing w:after="0" w:line="240" w:lineRule="auto"/>
                        <w:jc w:val="center"/>
                        <w:rPr>
                          <w:i/>
                          <w:sz w:val="28"/>
                          <w:szCs w:val="28"/>
                        </w:rPr>
                      </w:pPr>
                    </w:p>
                    <w:p w14:paraId="169E1720" w14:textId="77777777" w:rsidR="008034D3" w:rsidRDefault="008034D3" w:rsidP="008034D3">
                      <w:pPr>
                        <w:spacing w:after="0" w:line="240" w:lineRule="auto"/>
                        <w:rPr>
                          <w:sz w:val="28"/>
                          <w:szCs w:val="28"/>
                        </w:rPr>
                      </w:pPr>
                    </w:p>
                    <w:p w14:paraId="49E9ED22" w14:textId="77777777" w:rsidR="00AE723E" w:rsidRPr="00087CBC" w:rsidRDefault="00AE723E" w:rsidP="008034D3">
                      <w:pPr>
                        <w:spacing w:after="0" w:line="240" w:lineRule="auto"/>
                        <w:rPr>
                          <w:sz w:val="28"/>
                          <w:szCs w:val="28"/>
                        </w:rPr>
                      </w:pPr>
                    </w:p>
                    <w:p w14:paraId="2E3B0845" w14:textId="77777777" w:rsidR="008034D3" w:rsidRPr="00087CBC" w:rsidRDefault="008034D3" w:rsidP="008034D3">
                      <w:pPr>
                        <w:spacing w:after="0" w:line="240" w:lineRule="auto"/>
                        <w:rPr>
                          <w:sz w:val="28"/>
                          <w:szCs w:val="28"/>
                        </w:rPr>
                      </w:pPr>
                    </w:p>
                    <w:p w14:paraId="29B90D85" w14:textId="77777777" w:rsidR="008034D3" w:rsidRPr="00087CBC" w:rsidRDefault="008034D3" w:rsidP="008034D3">
                      <w:pPr>
                        <w:spacing w:after="0" w:line="240" w:lineRule="auto"/>
                        <w:jc w:val="center"/>
                        <w:rPr>
                          <w:b/>
                          <w:sz w:val="28"/>
                          <w:szCs w:val="28"/>
                        </w:rPr>
                      </w:pPr>
                    </w:p>
                    <w:p w14:paraId="3B48619C" w14:textId="77777777" w:rsidR="008034D3" w:rsidRPr="00087CBC" w:rsidRDefault="008034D3" w:rsidP="008034D3">
                      <w:pPr>
                        <w:spacing w:after="0" w:line="240" w:lineRule="auto"/>
                        <w:jc w:val="center"/>
                        <w:rPr>
                          <w:b/>
                          <w:sz w:val="28"/>
                          <w:szCs w:val="28"/>
                        </w:rPr>
                      </w:pPr>
                    </w:p>
                    <w:p w14:paraId="62D583A6" w14:textId="77777777" w:rsidR="008034D3" w:rsidRPr="00087CBC" w:rsidRDefault="008034D3" w:rsidP="008034D3">
                      <w:pPr>
                        <w:spacing w:after="0" w:line="240" w:lineRule="auto"/>
                        <w:jc w:val="center"/>
                        <w:rPr>
                          <w:b/>
                          <w:sz w:val="28"/>
                          <w:szCs w:val="28"/>
                        </w:rPr>
                      </w:pPr>
                    </w:p>
                    <w:p w14:paraId="34285950" w14:textId="77777777" w:rsidR="00834317" w:rsidRPr="00087CBC" w:rsidRDefault="00834317" w:rsidP="008034D3">
                      <w:pPr>
                        <w:spacing w:after="0" w:line="240" w:lineRule="auto"/>
                        <w:jc w:val="center"/>
                        <w:rPr>
                          <w:b/>
                          <w:sz w:val="28"/>
                          <w:szCs w:val="28"/>
                        </w:rPr>
                      </w:pPr>
                    </w:p>
                    <w:p w14:paraId="0AF71C05" w14:textId="77777777" w:rsidR="008034D3" w:rsidRPr="00087CBC" w:rsidRDefault="008034D3" w:rsidP="008034D3">
                      <w:pPr>
                        <w:spacing w:after="0" w:line="240" w:lineRule="auto"/>
                        <w:jc w:val="center"/>
                        <w:rPr>
                          <w:b/>
                          <w:sz w:val="28"/>
                          <w:szCs w:val="28"/>
                        </w:rPr>
                      </w:pPr>
                    </w:p>
                    <w:p w14:paraId="44FAAA02" w14:textId="77777777" w:rsidR="00825E60" w:rsidRPr="00743CAA" w:rsidRDefault="008034D3" w:rsidP="008034D3">
                      <w:pPr>
                        <w:spacing w:after="0" w:line="240" w:lineRule="auto"/>
                        <w:jc w:val="center"/>
                        <w:rPr>
                          <w:b/>
                          <w:sz w:val="44"/>
                          <w:szCs w:val="44"/>
                          <w:lang w:val="vi-VN"/>
                        </w:rPr>
                      </w:pPr>
                      <w:r w:rsidRPr="000F37B7">
                        <w:rPr>
                          <w:b/>
                          <w:sz w:val="44"/>
                          <w:szCs w:val="44"/>
                        </w:rPr>
                        <w:t>HỢP ĐỒNG</w:t>
                      </w:r>
                      <w:r w:rsidR="00743CAA">
                        <w:rPr>
                          <w:b/>
                          <w:sz w:val="44"/>
                          <w:szCs w:val="44"/>
                          <w:lang w:val="vi-VN"/>
                        </w:rPr>
                        <w:t xml:space="preserve"> TƯ VẤN GIÁM SÁT</w:t>
                      </w:r>
                    </w:p>
                    <w:p w14:paraId="5F58DF6C" w14:textId="77777777" w:rsidR="008034D3" w:rsidRPr="004E3535" w:rsidRDefault="008034D3" w:rsidP="0090347B">
                      <w:pPr>
                        <w:spacing w:after="0" w:line="380" w:lineRule="exact"/>
                        <w:jc w:val="center"/>
                        <w:rPr>
                          <w:b/>
                          <w:sz w:val="28"/>
                          <w:szCs w:val="28"/>
                          <w:lang w:val="vi-VN"/>
                        </w:rPr>
                      </w:pPr>
                      <w:r w:rsidRPr="004E3535">
                        <w:rPr>
                          <w:b/>
                          <w:sz w:val="28"/>
                          <w:szCs w:val="28"/>
                          <w:lang w:val="vi-VN"/>
                        </w:rPr>
                        <w:t>Số:</w:t>
                      </w:r>
                      <w:r w:rsidR="00C86DA5" w:rsidRPr="004E3535">
                        <w:rPr>
                          <w:b/>
                          <w:sz w:val="28"/>
                          <w:szCs w:val="28"/>
                          <w:lang w:val="vi-VN"/>
                        </w:rPr>
                        <w:t xml:space="preserve"> </w:t>
                      </w:r>
                      <w:r w:rsidR="00960540">
                        <w:rPr>
                          <w:b/>
                          <w:sz w:val="28"/>
                          <w:szCs w:val="28"/>
                          <w:lang w:val="vi-VN"/>
                        </w:rPr>
                        <w:t xml:space="preserve"> </w:t>
                      </w:r>
                      <w:r w:rsidR="006D3372">
                        <w:rPr>
                          <w:b/>
                          <w:sz w:val="28"/>
                          <w:szCs w:val="28"/>
                        </w:rPr>
                        <w:t>1375</w:t>
                      </w:r>
                      <w:r w:rsidR="00960540">
                        <w:rPr>
                          <w:b/>
                          <w:sz w:val="28"/>
                          <w:szCs w:val="28"/>
                          <w:lang w:val="vi-VN"/>
                        </w:rPr>
                        <w:t>/202</w:t>
                      </w:r>
                      <w:r w:rsidR="00C106D6">
                        <w:rPr>
                          <w:b/>
                          <w:sz w:val="28"/>
                          <w:szCs w:val="28"/>
                        </w:rPr>
                        <w:t>5</w:t>
                      </w:r>
                      <w:r w:rsidR="00925F30" w:rsidRPr="004E3535">
                        <w:rPr>
                          <w:b/>
                          <w:sz w:val="28"/>
                          <w:szCs w:val="28"/>
                          <w:lang w:val="vi-VN"/>
                        </w:rPr>
                        <w:t>/HĐ-TVGS</w:t>
                      </w:r>
                      <w:r w:rsidR="00834317" w:rsidRPr="004E3535">
                        <w:rPr>
                          <w:b/>
                          <w:sz w:val="28"/>
                          <w:szCs w:val="28"/>
                          <w:lang w:val="vi-VN"/>
                        </w:rPr>
                        <w:tab/>
                      </w:r>
                    </w:p>
                    <w:p w14:paraId="6F80241F" w14:textId="77777777" w:rsidR="008034D3" w:rsidRPr="004E3535" w:rsidRDefault="008034D3" w:rsidP="008034D3">
                      <w:pPr>
                        <w:spacing w:after="0" w:line="240" w:lineRule="auto"/>
                        <w:rPr>
                          <w:sz w:val="28"/>
                          <w:szCs w:val="28"/>
                          <w:lang w:val="vi-VN"/>
                        </w:rPr>
                      </w:pPr>
                    </w:p>
                    <w:p w14:paraId="21F6BD10" w14:textId="77777777" w:rsidR="008034D3" w:rsidRPr="004E3535" w:rsidRDefault="008034D3" w:rsidP="008034D3">
                      <w:pPr>
                        <w:spacing w:after="0" w:line="240" w:lineRule="auto"/>
                        <w:rPr>
                          <w:sz w:val="28"/>
                          <w:szCs w:val="28"/>
                          <w:lang w:val="vi-VN"/>
                        </w:rPr>
                      </w:pPr>
                    </w:p>
                    <w:p w14:paraId="11BFD5C6" w14:textId="77777777" w:rsidR="008034D3" w:rsidRPr="004E3535" w:rsidRDefault="008034D3" w:rsidP="008034D3">
                      <w:pPr>
                        <w:spacing w:after="0" w:line="240" w:lineRule="auto"/>
                        <w:rPr>
                          <w:sz w:val="28"/>
                          <w:szCs w:val="28"/>
                          <w:lang w:val="vi-VN"/>
                        </w:rPr>
                      </w:pPr>
                    </w:p>
                    <w:p w14:paraId="0778C0EF" w14:textId="77777777" w:rsidR="00C106D6" w:rsidRPr="006D3372" w:rsidRDefault="001E5D1B" w:rsidP="006D3372">
                      <w:pPr>
                        <w:spacing w:after="0" w:line="240" w:lineRule="auto"/>
                        <w:jc w:val="center"/>
                        <w:rPr>
                          <w:b/>
                          <w:sz w:val="28"/>
                          <w:szCs w:val="28"/>
                        </w:rPr>
                      </w:pPr>
                      <w:r>
                        <w:rPr>
                          <w:b/>
                          <w:sz w:val="28"/>
                          <w:szCs w:val="28"/>
                        </w:rPr>
                        <w:t>Gói thầu số 03: Tư vấn giám sát c</w:t>
                      </w:r>
                      <w:r w:rsidR="00C106D6" w:rsidRPr="00C106D6">
                        <w:rPr>
                          <w:b/>
                          <w:sz w:val="28"/>
                          <w:szCs w:val="28"/>
                        </w:rPr>
                        <w:t xml:space="preserve">ông trình: </w:t>
                      </w:r>
                      <w:r w:rsidR="006D3372" w:rsidRPr="006D3372">
                        <w:rPr>
                          <w:b/>
                          <w:color w:val="000000"/>
                          <w:sz w:val="28"/>
                          <w:szCs w:val="28"/>
                          <w:lang w:val="es-ES"/>
                        </w:rPr>
                        <w:t>Sửa chữa, cải tạo trường Mần Non Nam Kim, xã Thiên Nhẫn, tỉnh Nghệ An</w:t>
                      </w:r>
                    </w:p>
                    <w:p w14:paraId="3E8E468C" w14:textId="77777777" w:rsidR="00842B55" w:rsidRPr="00D874C4" w:rsidRDefault="00842B55" w:rsidP="00842B55">
                      <w:pPr>
                        <w:spacing w:before="120" w:after="120" w:line="360" w:lineRule="exact"/>
                        <w:jc w:val="center"/>
                        <w:rPr>
                          <w:b/>
                          <w:sz w:val="26"/>
                          <w:szCs w:val="26"/>
                          <w:lang w:val="pt-BR"/>
                        </w:rPr>
                      </w:pPr>
                    </w:p>
                    <w:p w14:paraId="73354BC3" w14:textId="77777777" w:rsidR="008034D3" w:rsidRPr="004E3535" w:rsidRDefault="008034D3" w:rsidP="00960540">
                      <w:pPr>
                        <w:spacing w:after="0" w:line="324" w:lineRule="auto"/>
                        <w:jc w:val="center"/>
                        <w:rPr>
                          <w:sz w:val="28"/>
                          <w:szCs w:val="28"/>
                          <w:lang w:val="vi-VN"/>
                        </w:rPr>
                      </w:pPr>
                    </w:p>
                    <w:p w14:paraId="5EA86F0D" w14:textId="77777777" w:rsidR="008034D3" w:rsidRDefault="008034D3" w:rsidP="008034D3">
                      <w:pPr>
                        <w:spacing w:after="0" w:line="240" w:lineRule="auto"/>
                        <w:jc w:val="center"/>
                        <w:rPr>
                          <w:sz w:val="28"/>
                          <w:szCs w:val="28"/>
                        </w:rPr>
                      </w:pPr>
                      <w:r w:rsidRPr="00087CBC">
                        <w:rPr>
                          <w:sz w:val="28"/>
                          <w:szCs w:val="28"/>
                        </w:rPr>
                        <w:t>GIỮA</w:t>
                      </w:r>
                    </w:p>
                    <w:p w14:paraId="7EB91F42" w14:textId="77777777" w:rsidR="008B1EB1" w:rsidRPr="00087CBC" w:rsidRDefault="008B1EB1" w:rsidP="008034D3">
                      <w:pPr>
                        <w:spacing w:after="0" w:line="240" w:lineRule="auto"/>
                        <w:jc w:val="center"/>
                        <w:rPr>
                          <w:sz w:val="28"/>
                          <w:szCs w:val="28"/>
                        </w:rPr>
                      </w:pPr>
                    </w:p>
                    <w:p w14:paraId="1EF12981" w14:textId="77777777" w:rsidR="004821D2" w:rsidRPr="00AC4373" w:rsidRDefault="004821D2" w:rsidP="004821D2">
                      <w:pPr>
                        <w:spacing w:after="0" w:line="240" w:lineRule="auto"/>
                        <w:jc w:val="center"/>
                        <w:rPr>
                          <w:b/>
                          <w:sz w:val="28"/>
                          <w:szCs w:val="28"/>
                          <w:lang w:val="vi-VN"/>
                        </w:rPr>
                      </w:pPr>
                      <w:r>
                        <w:rPr>
                          <w:b/>
                          <w:sz w:val="28"/>
                          <w:szCs w:val="28"/>
                        </w:rPr>
                        <w:t>BAN ĐIỀU HÀNH DỰ ÁN XÃ THIÊN NHẪN</w:t>
                      </w:r>
                    </w:p>
                    <w:p w14:paraId="24D1FD87" w14:textId="77777777" w:rsidR="00834317" w:rsidRPr="00087CBC" w:rsidRDefault="00834317" w:rsidP="0038057C">
                      <w:pPr>
                        <w:spacing w:after="0" w:line="240" w:lineRule="auto"/>
                        <w:jc w:val="center"/>
                        <w:rPr>
                          <w:sz w:val="28"/>
                          <w:szCs w:val="28"/>
                        </w:rPr>
                      </w:pPr>
                    </w:p>
                    <w:p w14:paraId="26F7D858" w14:textId="77777777" w:rsidR="008034D3" w:rsidRDefault="008034D3" w:rsidP="0038057C">
                      <w:pPr>
                        <w:spacing w:after="0" w:line="240" w:lineRule="auto"/>
                        <w:jc w:val="center"/>
                        <w:rPr>
                          <w:sz w:val="28"/>
                          <w:szCs w:val="28"/>
                        </w:rPr>
                      </w:pPr>
                      <w:r w:rsidRPr="00087CBC">
                        <w:rPr>
                          <w:sz w:val="28"/>
                          <w:szCs w:val="28"/>
                        </w:rPr>
                        <w:t>VÀ</w:t>
                      </w:r>
                    </w:p>
                    <w:p w14:paraId="0D337992" w14:textId="77777777" w:rsidR="008B1EB1" w:rsidRPr="00087CBC" w:rsidRDefault="008B1EB1" w:rsidP="0038057C">
                      <w:pPr>
                        <w:spacing w:after="0" w:line="240" w:lineRule="auto"/>
                        <w:jc w:val="center"/>
                        <w:rPr>
                          <w:sz w:val="28"/>
                          <w:szCs w:val="28"/>
                        </w:rPr>
                      </w:pPr>
                    </w:p>
                    <w:p w14:paraId="0ACB821A" w14:textId="77777777" w:rsidR="00834317" w:rsidRDefault="004B0131" w:rsidP="0038057C">
                      <w:pPr>
                        <w:spacing w:after="0" w:line="240" w:lineRule="auto"/>
                        <w:jc w:val="center"/>
                        <w:rPr>
                          <w:b/>
                          <w:bCs/>
                          <w:color w:val="000066"/>
                          <w:sz w:val="28"/>
                          <w:szCs w:val="28"/>
                          <w:lang w:val="vi-VN"/>
                        </w:rPr>
                      </w:pPr>
                      <w:r w:rsidRPr="00CF37D9">
                        <w:rPr>
                          <w:b/>
                          <w:bCs/>
                          <w:color w:val="000066"/>
                          <w:sz w:val="28"/>
                          <w:szCs w:val="28"/>
                        </w:rPr>
                        <w:t>CÔNG TY CP TƯ VẤ</w:t>
                      </w:r>
                      <w:r w:rsidR="00925F30">
                        <w:rPr>
                          <w:b/>
                          <w:bCs/>
                          <w:color w:val="000066"/>
                          <w:sz w:val="28"/>
                          <w:szCs w:val="28"/>
                        </w:rPr>
                        <w:t xml:space="preserve">N </w:t>
                      </w:r>
                      <w:r w:rsidR="007D0B0D">
                        <w:rPr>
                          <w:b/>
                          <w:bCs/>
                          <w:color w:val="000066"/>
                          <w:sz w:val="28"/>
                          <w:szCs w:val="28"/>
                          <w:lang w:val="vi-VN"/>
                        </w:rPr>
                        <w:t>XÂY DỰNG VÀ THƯƠNG MẠI</w:t>
                      </w:r>
                    </w:p>
                    <w:p w14:paraId="3C4ACB6E" w14:textId="77777777" w:rsidR="007D0B0D" w:rsidRPr="007D0B0D" w:rsidRDefault="007D0B0D" w:rsidP="0038057C">
                      <w:pPr>
                        <w:spacing w:after="0" w:line="240" w:lineRule="auto"/>
                        <w:jc w:val="center"/>
                        <w:rPr>
                          <w:b/>
                          <w:sz w:val="28"/>
                          <w:szCs w:val="28"/>
                          <w:lang w:val="vi-VN"/>
                        </w:rPr>
                      </w:pPr>
                      <w:r>
                        <w:rPr>
                          <w:b/>
                          <w:bCs/>
                          <w:color w:val="000066"/>
                          <w:sz w:val="28"/>
                          <w:szCs w:val="28"/>
                          <w:lang w:val="vi-VN"/>
                        </w:rPr>
                        <w:t>TRƯỜNG PHÁT</w:t>
                      </w:r>
                    </w:p>
                    <w:p w14:paraId="1C6B0657" w14:textId="77777777" w:rsidR="008034D3" w:rsidRDefault="008034D3" w:rsidP="00925F30">
                      <w:pPr>
                        <w:spacing w:after="0" w:line="240" w:lineRule="auto"/>
                        <w:rPr>
                          <w:b/>
                          <w:sz w:val="28"/>
                          <w:szCs w:val="28"/>
                        </w:rPr>
                      </w:pPr>
                    </w:p>
                    <w:p w14:paraId="50DF071B" w14:textId="77777777" w:rsidR="00925F30" w:rsidRDefault="00925F30" w:rsidP="00925F30">
                      <w:pPr>
                        <w:spacing w:after="0" w:line="240" w:lineRule="auto"/>
                        <w:rPr>
                          <w:b/>
                          <w:sz w:val="28"/>
                          <w:szCs w:val="28"/>
                        </w:rPr>
                      </w:pPr>
                    </w:p>
                    <w:p w14:paraId="172065F0" w14:textId="77777777" w:rsidR="00925F30" w:rsidRDefault="00925F30" w:rsidP="00925F30">
                      <w:pPr>
                        <w:spacing w:after="0" w:line="240" w:lineRule="auto"/>
                        <w:rPr>
                          <w:b/>
                          <w:sz w:val="28"/>
                          <w:szCs w:val="28"/>
                        </w:rPr>
                      </w:pPr>
                    </w:p>
                    <w:p w14:paraId="50F35478" w14:textId="77777777" w:rsidR="00925F30" w:rsidRDefault="00925F30" w:rsidP="00925F30">
                      <w:pPr>
                        <w:spacing w:after="0" w:line="240" w:lineRule="auto"/>
                        <w:rPr>
                          <w:b/>
                          <w:sz w:val="28"/>
                          <w:szCs w:val="28"/>
                        </w:rPr>
                      </w:pPr>
                    </w:p>
                    <w:p w14:paraId="21FC66D9" w14:textId="77777777" w:rsidR="00925F30" w:rsidRDefault="00925F30" w:rsidP="00925F30">
                      <w:pPr>
                        <w:spacing w:after="0" w:line="240" w:lineRule="auto"/>
                        <w:rPr>
                          <w:b/>
                          <w:sz w:val="28"/>
                          <w:szCs w:val="28"/>
                        </w:rPr>
                      </w:pPr>
                    </w:p>
                    <w:p w14:paraId="6B0251D8" w14:textId="77777777" w:rsidR="00925F30" w:rsidRDefault="00925F30" w:rsidP="00925F30">
                      <w:pPr>
                        <w:spacing w:after="0" w:line="240" w:lineRule="auto"/>
                        <w:rPr>
                          <w:b/>
                          <w:sz w:val="28"/>
                          <w:szCs w:val="28"/>
                        </w:rPr>
                      </w:pPr>
                    </w:p>
                    <w:p w14:paraId="530AC274" w14:textId="77777777" w:rsidR="008B1EB1" w:rsidRDefault="008B1EB1" w:rsidP="00925F30">
                      <w:pPr>
                        <w:spacing w:after="0" w:line="240" w:lineRule="auto"/>
                        <w:rPr>
                          <w:b/>
                          <w:sz w:val="28"/>
                          <w:szCs w:val="28"/>
                        </w:rPr>
                      </w:pPr>
                    </w:p>
                    <w:p w14:paraId="5ED2C710" w14:textId="77777777" w:rsidR="00925F30" w:rsidRDefault="00925F30" w:rsidP="00925F30">
                      <w:pPr>
                        <w:spacing w:after="0" w:line="240" w:lineRule="auto"/>
                        <w:rPr>
                          <w:b/>
                          <w:sz w:val="28"/>
                          <w:szCs w:val="28"/>
                        </w:rPr>
                      </w:pPr>
                    </w:p>
                    <w:p w14:paraId="572B925E" w14:textId="77777777" w:rsidR="006D3372" w:rsidRDefault="006D3372" w:rsidP="00925F30">
                      <w:pPr>
                        <w:spacing w:after="0" w:line="240" w:lineRule="auto"/>
                        <w:rPr>
                          <w:b/>
                          <w:sz w:val="28"/>
                          <w:szCs w:val="28"/>
                        </w:rPr>
                      </w:pPr>
                    </w:p>
                    <w:p w14:paraId="3D9B0D05" w14:textId="77777777" w:rsidR="006D3372" w:rsidRDefault="006D3372" w:rsidP="00925F30">
                      <w:pPr>
                        <w:spacing w:after="0" w:line="240" w:lineRule="auto"/>
                        <w:rPr>
                          <w:b/>
                          <w:sz w:val="28"/>
                          <w:szCs w:val="28"/>
                        </w:rPr>
                      </w:pPr>
                    </w:p>
                    <w:p w14:paraId="004F4FBD" w14:textId="77777777" w:rsidR="006D3372" w:rsidRDefault="006D3372" w:rsidP="00925F30">
                      <w:pPr>
                        <w:spacing w:after="0" w:line="240" w:lineRule="auto"/>
                        <w:rPr>
                          <w:b/>
                          <w:sz w:val="28"/>
                          <w:szCs w:val="28"/>
                        </w:rPr>
                      </w:pPr>
                    </w:p>
                    <w:p w14:paraId="7DB2ADBE" w14:textId="77777777" w:rsidR="00EB0435" w:rsidRDefault="00EB0435" w:rsidP="00925F30">
                      <w:pPr>
                        <w:spacing w:after="0" w:line="240" w:lineRule="auto"/>
                        <w:rPr>
                          <w:b/>
                          <w:sz w:val="28"/>
                          <w:szCs w:val="28"/>
                        </w:rPr>
                      </w:pPr>
                    </w:p>
                    <w:p w14:paraId="4AC0590C" w14:textId="77777777" w:rsidR="00EB0435" w:rsidRDefault="004821D2" w:rsidP="00C57CC6">
                      <w:pPr>
                        <w:spacing w:after="0" w:line="240" w:lineRule="auto"/>
                        <w:jc w:val="center"/>
                        <w:rPr>
                          <w:b/>
                          <w:sz w:val="28"/>
                          <w:szCs w:val="28"/>
                        </w:rPr>
                      </w:pPr>
                      <w:r>
                        <w:rPr>
                          <w:b/>
                          <w:sz w:val="28"/>
                          <w:szCs w:val="28"/>
                        </w:rPr>
                        <w:t>NĂM 2025</w:t>
                      </w:r>
                    </w:p>
                    <w:p w14:paraId="5024EF5C" w14:textId="77777777" w:rsidR="00743CAA" w:rsidRDefault="00743CAA" w:rsidP="00925F30">
                      <w:pPr>
                        <w:spacing w:after="0" w:line="240" w:lineRule="auto"/>
                        <w:rPr>
                          <w:b/>
                          <w:sz w:val="28"/>
                          <w:szCs w:val="28"/>
                        </w:rPr>
                      </w:pPr>
                    </w:p>
                    <w:p w14:paraId="33FF79A2" w14:textId="77777777" w:rsidR="00925F30" w:rsidRPr="00087CBC" w:rsidRDefault="00925F30" w:rsidP="00925F30">
                      <w:pPr>
                        <w:spacing w:after="0" w:line="240" w:lineRule="auto"/>
                        <w:jc w:val="center"/>
                        <w:rPr>
                          <w:b/>
                          <w:sz w:val="28"/>
                          <w:szCs w:val="28"/>
                        </w:rPr>
                      </w:pPr>
                    </w:p>
                  </w:txbxContent>
                </v:textbox>
              </v:rect>
            </w:pict>
          </mc:Fallback>
        </mc:AlternateContent>
      </w:r>
      <w:r w:rsidR="005A08E2">
        <w:rPr>
          <w:rFonts w:eastAsia="Times New Roman"/>
          <w:b/>
          <w:bCs/>
          <w:sz w:val="28"/>
          <w:szCs w:val="28"/>
        </w:rPr>
        <w:t>p</w:t>
      </w:r>
      <w:r w:rsidR="00D7761C">
        <w:rPr>
          <w:rFonts w:eastAsia="Times New Roman"/>
          <w:b/>
          <w:bCs/>
          <w:sz w:val="28"/>
          <w:szCs w:val="28"/>
          <w:lang w:val="vi-VN"/>
        </w:rPr>
        <w:t>23</w:t>
      </w:r>
    </w:p>
    <w:p w14:paraId="4BEFAEAD"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450D0E5F"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20ED1F17"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43CE8142"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64419AE3"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43DFF578"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01D8D1DE"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75F7D9E2"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406EA1B3"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6F3E1E7A"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3D240EFA"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2B5F72F3"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07C99DDC"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5CB9C2A2"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5D6CA627"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2C2F1630"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2572F81F"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46A57815"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54FC87A8"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76ED238D"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0279CB2B"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1573D650"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17F17C8E"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264414A0"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1CD80B14"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272DC6A6"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222A939E"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566DC88C"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4CB38CE2"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1F3094C4"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25C7F4CD"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03072EE6"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459ED98A" w14:textId="77777777" w:rsidR="00F0489A" w:rsidRPr="00885A39" w:rsidRDefault="00F0489A" w:rsidP="00590E58">
      <w:pPr>
        <w:widowControl w:val="0"/>
        <w:shd w:val="clear" w:color="auto" w:fill="FFFFFF"/>
        <w:spacing w:after="0" w:line="240" w:lineRule="auto"/>
        <w:jc w:val="both"/>
        <w:rPr>
          <w:rFonts w:eastAsia="Times New Roman"/>
          <w:b/>
          <w:bCs/>
          <w:sz w:val="28"/>
          <w:szCs w:val="28"/>
        </w:rPr>
      </w:pPr>
    </w:p>
    <w:p w14:paraId="7A0C4E83" w14:textId="77777777" w:rsidR="00D94480" w:rsidRPr="00885A39" w:rsidRDefault="00D94480" w:rsidP="00590E58">
      <w:pPr>
        <w:widowControl w:val="0"/>
        <w:shd w:val="clear" w:color="auto" w:fill="FFFFFF"/>
        <w:spacing w:after="0" w:line="240" w:lineRule="auto"/>
        <w:jc w:val="both"/>
        <w:rPr>
          <w:rFonts w:eastAsia="Times New Roman"/>
          <w:b/>
          <w:bCs/>
          <w:sz w:val="28"/>
          <w:szCs w:val="28"/>
        </w:rPr>
      </w:pPr>
    </w:p>
    <w:p w14:paraId="452CDE17" w14:textId="77777777" w:rsidR="00D94480" w:rsidRPr="00885A39" w:rsidRDefault="00D94480" w:rsidP="00590E58">
      <w:pPr>
        <w:widowControl w:val="0"/>
        <w:shd w:val="clear" w:color="auto" w:fill="FFFFFF"/>
        <w:spacing w:after="0" w:line="240" w:lineRule="auto"/>
        <w:jc w:val="both"/>
        <w:rPr>
          <w:rFonts w:eastAsia="Times New Roman"/>
          <w:b/>
          <w:bCs/>
          <w:sz w:val="28"/>
          <w:szCs w:val="28"/>
        </w:rPr>
      </w:pPr>
    </w:p>
    <w:p w14:paraId="655104C6"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703119C3"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26B63505"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371CB8F0"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63EFAAE6"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7C7C1FFA"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40E3C5A3"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7D21D5F4"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1619E662"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7AA7F113"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b/>
          <w:bCs/>
          <w:sz w:val="28"/>
          <w:szCs w:val="28"/>
        </w:rPr>
        <w:lastRenderedPageBreak/>
        <w:t>MỤC LỤC</w:t>
      </w:r>
    </w:p>
    <w:p w14:paraId="17D85DF1"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DANH MỤC CÁC CHỮ VIẾT TẮT</w:t>
      </w:r>
    </w:p>
    <w:p w14:paraId="629899BA"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PHẦN 1. THÔNG TIN GIAO DỊCH</w:t>
      </w:r>
    </w:p>
    <w:p w14:paraId="134E50BC"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PHẦN 2. CÁC CĂN CỨ KÝ KẾT HỢP ĐỒNG</w:t>
      </w:r>
    </w:p>
    <w:p w14:paraId="3E7BFFCF"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PHẦN 3. ĐIỀU KIỆN CHUNG CỦA HỢP ĐỒNG</w:t>
      </w:r>
    </w:p>
    <w:p w14:paraId="361174ED"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1. Diễn giải</w:t>
      </w:r>
    </w:p>
    <w:p w14:paraId="56BF81F0"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 Loại hợp đồng</w:t>
      </w:r>
    </w:p>
    <w:p w14:paraId="0BE8A5DD"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3. Hồ sơ hợp đồng tư vấn xây dựng và thứ tự ưu tiên</w:t>
      </w:r>
    </w:p>
    <w:p w14:paraId="772FC24F"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4. Trao đổi thông tin</w:t>
      </w:r>
    </w:p>
    <w:p w14:paraId="7E3E4549"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5. Luật áp dụng và ngôn ngữ sử dụng trong hợp đồng</w:t>
      </w:r>
    </w:p>
    <w:p w14:paraId="35F4F3A3"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6. Bảo đảm thực hiện hợp đồng (nếu có) và bảo lãnh tạm ứng hợp đồng (đối với trường hợp các bên thỏa thuận phải có bảo lãnh tiền tạm ứng)</w:t>
      </w:r>
    </w:p>
    <w:p w14:paraId="11338045"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7. Nội dung, khối lượng công việc và sản phẩm của hợp đồng tư vấn</w:t>
      </w:r>
      <w:r w:rsidR="0063330F">
        <w:rPr>
          <w:rFonts w:eastAsia="Times New Roman"/>
          <w:sz w:val="28"/>
          <w:szCs w:val="28"/>
        </w:rPr>
        <w:t xml:space="preserve"> giám sát thi công.</w:t>
      </w:r>
    </w:p>
    <w:p w14:paraId="7FCC988D"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 xml:space="preserve">Điều </w:t>
      </w:r>
      <w:r w:rsidR="00E81B8A" w:rsidRPr="00885A39">
        <w:rPr>
          <w:rFonts w:eastAsia="Times New Roman"/>
          <w:sz w:val="28"/>
          <w:szCs w:val="28"/>
        </w:rPr>
        <w:t>8</w:t>
      </w:r>
      <w:r w:rsidRPr="00885A39">
        <w:rPr>
          <w:rFonts w:eastAsia="Times New Roman"/>
          <w:sz w:val="28"/>
          <w:szCs w:val="28"/>
        </w:rPr>
        <w:t>. Yêu cầu về chất lượng, số lượng sản phẩm tư vấn xây dựng</w:t>
      </w:r>
    </w:p>
    <w:p w14:paraId="67054FFB"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 xml:space="preserve">Điều </w:t>
      </w:r>
      <w:r w:rsidR="00E81B8A" w:rsidRPr="00885A39">
        <w:rPr>
          <w:rFonts w:eastAsia="Times New Roman"/>
          <w:sz w:val="28"/>
          <w:szCs w:val="28"/>
        </w:rPr>
        <w:t>9</w:t>
      </w:r>
      <w:r w:rsidRPr="00885A39">
        <w:rPr>
          <w:rFonts w:eastAsia="Times New Roman"/>
          <w:sz w:val="28"/>
          <w:szCs w:val="28"/>
        </w:rPr>
        <w:t>. Căn cứ nghiệm thu sản phẩm tư vấn xây dựng</w:t>
      </w:r>
    </w:p>
    <w:p w14:paraId="51DA4CA4"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1</w:t>
      </w:r>
      <w:r w:rsidR="00E81B8A" w:rsidRPr="00885A39">
        <w:rPr>
          <w:rFonts w:eastAsia="Times New Roman"/>
          <w:sz w:val="28"/>
          <w:szCs w:val="28"/>
        </w:rPr>
        <w:t>0</w:t>
      </w:r>
      <w:r w:rsidRPr="00885A39">
        <w:rPr>
          <w:rFonts w:eastAsia="Times New Roman"/>
          <w:sz w:val="28"/>
          <w:szCs w:val="28"/>
        </w:rPr>
        <w:t>. Giá hợp đồng</w:t>
      </w:r>
    </w:p>
    <w:p w14:paraId="3EBAFE1A"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1</w:t>
      </w:r>
      <w:r w:rsidR="00E81B8A" w:rsidRPr="00885A39">
        <w:rPr>
          <w:rFonts w:eastAsia="Times New Roman"/>
          <w:sz w:val="28"/>
          <w:szCs w:val="28"/>
        </w:rPr>
        <w:t>1</w:t>
      </w:r>
      <w:r w:rsidRPr="00885A39">
        <w:rPr>
          <w:rFonts w:eastAsia="Times New Roman"/>
          <w:sz w:val="28"/>
          <w:szCs w:val="28"/>
        </w:rPr>
        <w:t>. Điều chỉnh hợp đồng tư vấn xây dựng</w:t>
      </w:r>
    </w:p>
    <w:p w14:paraId="26B31313"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1</w:t>
      </w:r>
      <w:r w:rsidR="00E81B8A" w:rsidRPr="00885A39">
        <w:rPr>
          <w:rFonts w:eastAsia="Times New Roman"/>
          <w:sz w:val="28"/>
          <w:szCs w:val="28"/>
        </w:rPr>
        <w:t>2</w:t>
      </w:r>
      <w:r w:rsidRPr="00885A39">
        <w:rPr>
          <w:rFonts w:eastAsia="Times New Roman"/>
          <w:sz w:val="28"/>
          <w:szCs w:val="28"/>
        </w:rPr>
        <w:t>. Quyền và nghĩa vụ của Nhà thầu tư vấn</w:t>
      </w:r>
    </w:p>
    <w:p w14:paraId="3EEF7B65"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1</w:t>
      </w:r>
      <w:r w:rsidR="00E81B8A" w:rsidRPr="00885A39">
        <w:rPr>
          <w:rFonts w:eastAsia="Times New Roman"/>
          <w:sz w:val="28"/>
          <w:szCs w:val="28"/>
        </w:rPr>
        <w:t>3</w:t>
      </w:r>
      <w:r w:rsidRPr="00885A39">
        <w:rPr>
          <w:rFonts w:eastAsia="Times New Roman"/>
          <w:sz w:val="28"/>
          <w:szCs w:val="28"/>
        </w:rPr>
        <w:t>. Quyền và nghĩa vụ của Chủ đầu tư</w:t>
      </w:r>
    </w:p>
    <w:p w14:paraId="045DB414"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1</w:t>
      </w:r>
      <w:r w:rsidR="00E81B8A" w:rsidRPr="00885A39">
        <w:rPr>
          <w:rFonts w:eastAsia="Times New Roman"/>
          <w:sz w:val="28"/>
          <w:szCs w:val="28"/>
        </w:rPr>
        <w:t>4</w:t>
      </w:r>
      <w:r w:rsidRPr="00885A39">
        <w:rPr>
          <w:rFonts w:eastAsia="Times New Roman"/>
          <w:sz w:val="28"/>
          <w:szCs w:val="28"/>
        </w:rPr>
        <w:t>. Nhà thầu phụ (nếu có)</w:t>
      </w:r>
    </w:p>
    <w:p w14:paraId="19D20356"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1</w:t>
      </w:r>
      <w:r w:rsidR="00E81B8A" w:rsidRPr="00885A39">
        <w:rPr>
          <w:rFonts w:eastAsia="Times New Roman"/>
          <w:sz w:val="28"/>
          <w:szCs w:val="28"/>
        </w:rPr>
        <w:t>5</w:t>
      </w:r>
      <w:r w:rsidRPr="00885A39">
        <w:rPr>
          <w:rFonts w:eastAsia="Times New Roman"/>
          <w:sz w:val="28"/>
          <w:szCs w:val="28"/>
        </w:rPr>
        <w:t>. Nhân lực của Nhà thầu tư vấn</w:t>
      </w:r>
    </w:p>
    <w:p w14:paraId="28D6CA31"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1</w:t>
      </w:r>
      <w:r w:rsidR="00E81B8A" w:rsidRPr="00885A39">
        <w:rPr>
          <w:rFonts w:eastAsia="Times New Roman"/>
          <w:sz w:val="28"/>
          <w:szCs w:val="28"/>
        </w:rPr>
        <w:t>6</w:t>
      </w:r>
      <w:r w:rsidRPr="00885A39">
        <w:rPr>
          <w:rFonts w:eastAsia="Times New Roman"/>
          <w:sz w:val="28"/>
          <w:szCs w:val="28"/>
        </w:rPr>
        <w:t>. Bản quyền và quyền sử dụng tài liệu</w:t>
      </w:r>
    </w:p>
    <w:p w14:paraId="53178C5F"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 xml:space="preserve">Điều </w:t>
      </w:r>
      <w:r w:rsidR="00E81B8A" w:rsidRPr="00885A39">
        <w:rPr>
          <w:rFonts w:eastAsia="Times New Roman"/>
          <w:sz w:val="28"/>
          <w:szCs w:val="28"/>
        </w:rPr>
        <w:t>17</w:t>
      </w:r>
      <w:r w:rsidRPr="00885A39">
        <w:rPr>
          <w:rFonts w:eastAsia="Times New Roman"/>
          <w:sz w:val="28"/>
          <w:szCs w:val="28"/>
        </w:rPr>
        <w:t>. Bảo hiểm</w:t>
      </w:r>
    </w:p>
    <w:p w14:paraId="4970F8CB"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 xml:space="preserve">Điều </w:t>
      </w:r>
      <w:r w:rsidR="00E81B8A" w:rsidRPr="00885A39">
        <w:rPr>
          <w:rFonts w:eastAsia="Times New Roman"/>
          <w:sz w:val="28"/>
          <w:szCs w:val="28"/>
        </w:rPr>
        <w:t>18</w:t>
      </w:r>
      <w:r w:rsidRPr="00885A39">
        <w:rPr>
          <w:rFonts w:eastAsia="Times New Roman"/>
          <w:sz w:val="28"/>
          <w:szCs w:val="28"/>
        </w:rPr>
        <w:t>. Rủi ro và bất khả kháng</w:t>
      </w:r>
    </w:p>
    <w:p w14:paraId="0E056D40"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 xml:space="preserve">Điều </w:t>
      </w:r>
      <w:r w:rsidR="00E81B8A" w:rsidRPr="00885A39">
        <w:rPr>
          <w:rFonts w:eastAsia="Times New Roman"/>
          <w:sz w:val="28"/>
          <w:szCs w:val="28"/>
        </w:rPr>
        <w:t>19</w:t>
      </w:r>
      <w:r w:rsidRPr="00885A39">
        <w:rPr>
          <w:rFonts w:eastAsia="Times New Roman"/>
          <w:sz w:val="28"/>
          <w:szCs w:val="28"/>
        </w:rPr>
        <w:t>. Tạm ngừng công việc trong hợp đồng</w:t>
      </w:r>
    </w:p>
    <w:p w14:paraId="013CDA24" w14:textId="77777777" w:rsidR="001242E9" w:rsidRPr="00885A39" w:rsidRDefault="00E81B8A"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20</w:t>
      </w:r>
      <w:r w:rsidR="001242E9" w:rsidRPr="00885A39">
        <w:rPr>
          <w:rFonts w:eastAsia="Times New Roman"/>
          <w:sz w:val="28"/>
          <w:szCs w:val="28"/>
        </w:rPr>
        <w:t>. Chấm dứt hợp đồng</w:t>
      </w:r>
    </w:p>
    <w:p w14:paraId="168938CC" w14:textId="77777777" w:rsidR="001242E9" w:rsidRPr="00885A39" w:rsidRDefault="00E81B8A"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21</w:t>
      </w:r>
      <w:r w:rsidR="001242E9" w:rsidRPr="00885A39">
        <w:rPr>
          <w:rFonts w:eastAsia="Times New Roman"/>
          <w:sz w:val="28"/>
          <w:szCs w:val="28"/>
        </w:rPr>
        <w:t>. Quyết toán và thanh lý hợp đồng</w:t>
      </w:r>
    </w:p>
    <w:p w14:paraId="2954B9E9" w14:textId="77777777" w:rsidR="001242E9" w:rsidRPr="00885A39" w:rsidRDefault="00E81B8A"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22</w:t>
      </w:r>
      <w:r w:rsidR="001242E9" w:rsidRPr="00885A39">
        <w:rPr>
          <w:rFonts w:eastAsia="Times New Roman"/>
          <w:sz w:val="28"/>
          <w:szCs w:val="28"/>
        </w:rPr>
        <w:t>. Nghiệm thu sản phẩm tư vấn</w:t>
      </w:r>
    </w:p>
    <w:p w14:paraId="326CEFC8" w14:textId="77777777" w:rsidR="001242E9" w:rsidRPr="00885A39" w:rsidRDefault="00E81B8A"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23</w:t>
      </w:r>
      <w:r w:rsidR="001242E9" w:rsidRPr="00885A39">
        <w:rPr>
          <w:rFonts w:eastAsia="Times New Roman"/>
          <w:sz w:val="28"/>
          <w:szCs w:val="28"/>
        </w:rPr>
        <w:t>. Thời gian và tiến độ thực hiện hợp đồng tư vấn xây dựng</w:t>
      </w:r>
    </w:p>
    <w:p w14:paraId="18379C78" w14:textId="77777777" w:rsidR="001242E9" w:rsidRPr="00885A39" w:rsidRDefault="00E81B8A"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24</w:t>
      </w:r>
      <w:r w:rsidR="001242E9" w:rsidRPr="00885A39">
        <w:rPr>
          <w:rFonts w:eastAsia="Times New Roman"/>
          <w:sz w:val="28"/>
          <w:szCs w:val="28"/>
        </w:rPr>
        <w:t>. Tạm ứng và thanh toán</w:t>
      </w:r>
    </w:p>
    <w:p w14:paraId="287A6A65" w14:textId="77777777" w:rsidR="001242E9" w:rsidRPr="00885A39" w:rsidRDefault="00E81B8A"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25</w:t>
      </w:r>
      <w:r w:rsidR="001242E9" w:rsidRPr="00885A39">
        <w:rPr>
          <w:rFonts w:eastAsia="Times New Roman"/>
          <w:sz w:val="28"/>
          <w:szCs w:val="28"/>
        </w:rPr>
        <w:t>. Khiếu nại, hòa giải và giải quyết tranh chấp</w:t>
      </w:r>
    </w:p>
    <w:p w14:paraId="7B5068C3" w14:textId="77777777" w:rsidR="001242E9" w:rsidRPr="00885A39" w:rsidRDefault="00E81B8A"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26</w:t>
      </w:r>
      <w:r w:rsidR="001242E9" w:rsidRPr="00885A39">
        <w:rPr>
          <w:rFonts w:eastAsia="Times New Roman"/>
          <w:sz w:val="28"/>
          <w:szCs w:val="28"/>
        </w:rPr>
        <w:t>. Thưởng, phạt, bồi thường thiệt hại</w:t>
      </w:r>
    </w:p>
    <w:p w14:paraId="56CFEEA5" w14:textId="77777777" w:rsidR="001242E9" w:rsidRPr="00885A39" w:rsidRDefault="00E81B8A" w:rsidP="00590E58">
      <w:pPr>
        <w:widowControl w:val="0"/>
        <w:shd w:val="clear" w:color="auto" w:fill="FFFFFF"/>
        <w:spacing w:after="0" w:line="240" w:lineRule="auto"/>
        <w:jc w:val="both"/>
        <w:rPr>
          <w:rFonts w:eastAsia="Times New Roman"/>
          <w:sz w:val="28"/>
          <w:szCs w:val="28"/>
        </w:rPr>
      </w:pPr>
      <w:r w:rsidRPr="00885A39">
        <w:rPr>
          <w:rFonts w:eastAsia="Times New Roman"/>
          <w:sz w:val="28"/>
          <w:szCs w:val="28"/>
        </w:rPr>
        <w:t>Điều 27</w:t>
      </w:r>
      <w:r w:rsidR="001242E9" w:rsidRPr="00885A39">
        <w:rPr>
          <w:rFonts w:eastAsia="Times New Roman"/>
          <w:sz w:val="28"/>
          <w:szCs w:val="28"/>
        </w:rPr>
        <w:t>. Điều khoản chung</w:t>
      </w:r>
    </w:p>
    <w:p w14:paraId="02032476" w14:textId="77777777" w:rsidR="008B57E2" w:rsidRPr="00885A39" w:rsidRDefault="008B57E2" w:rsidP="00590E58">
      <w:pPr>
        <w:widowControl w:val="0"/>
        <w:shd w:val="clear" w:color="auto" w:fill="FFFFFF"/>
        <w:spacing w:after="0" w:line="240" w:lineRule="auto"/>
        <w:jc w:val="both"/>
        <w:rPr>
          <w:rFonts w:eastAsia="Times New Roman"/>
          <w:b/>
          <w:bCs/>
          <w:sz w:val="28"/>
          <w:szCs w:val="28"/>
        </w:rPr>
      </w:pPr>
    </w:p>
    <w:p w14:paraId="4D9A614A"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369323FC"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45D84BB2"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15DCBAA4"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4FF0EA49"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6858E203"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34E371B8"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148E7783"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388BA3FF"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601F4B72"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p w14:paraId="2B9E3E24" w14:textId="77777777" w:rsidR="001242E9" w:rsidRPr="00885A39" w:rsidRDefault="001242E9" w:rsidP="00590E58">
      <w:pPr>
        <w:widowControl w:val="0"/>
        <w:shd w:val="clear" w:color="auto" w:fill="FFFFFF"/>
        <w:spacing w:after="0" w:line="240" w:lineRule="auto"/>
        <w:jc w:val="both"/>
        <w:rPr>
          <w:rFonts w:eastAsia="Times New Roman"/>
          <w:sz w:val="28"/>
          <w:szCs w:val="28"/>
        </w:rPr>
      </w:pPr>
      <w:r w:rsidRPr="00885A39">
        <w:rPr>
          <w:rFonts w:eastAsia="Times New Roman"/>
          <w:b/>
          <w:bCs/>
          <w:sz w:val="28"/>
          <w:szCs w:val="28"/>
        </w:rPr>
        <w:lastRenderedPageBreak/>
        <w:t>DANH MỤC CÁC CHỮ VIẾT TẮT</w:t>
      </w:r>
    </w:p>
    <w:tbl>
      <w:tblPr>
        <w:tblW w:w="486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6548"/>
      </w:tblGrid>
      <w:tr w:rsidR="007F77DE" w:rsidRPr="00885A39" w14:paraId="2B2C55EF" w14:textId="77777777" w:rsidTr="008C74E1">
        <w:tc>
          <w:tcPr>
            <w:tcW w:w="1397" w:type="pct"/>
            <w:hideMark/>
          </w:tcPr>
          <w:p w14:paraId="70C2A9DE"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ĐKC</w:t>
            </w:r>
          </w:p>
        </w:tc>
        <w:tc>
          <w:tcPr>
            <w:tcW w:w="3603" w:type="pct"/>
            <w:hideMark/>
          </w:tcPr>
          <w:p w14:paraId="76FB8BBA"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Điều kiện chung</w:t>
            </w:r>
          </w:p>
        </w:tc>
      </w:tr>
      <w:tr w:rsidR="007F77DE" w:rsidRPr="00885A39" w14:paraId="2661376F" w14:textId="77777777" w:rsidTr="008C74E1">
        <w:tc>
          <w:tcPr>
            <w:tcW w:w="1397" w:type="pct"/>
            <w:hideMark/>
          </w:tcPr>
          <w:p w14:paraId="5EE972EF"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ĐKCT</w:t>
            </w:r>
          </w:p>
        </w:tc>
        <w:tc>
          <w:tcPr>
            <w:tcW w:w="3603" w:type="pct"/>
            <w:hideMark/>
          </w:tcPr>
          <w:p w14:paraId="3CEB351C"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Điều kiện cụ thể</w:t>
            </w:r>
          </w:p>
        </w:tc>
      </w:tr>
      <w:tr w:rsidR="007F77DE" w:rsidRPr="00885A39" w14:paraId="01DCDA57" w14:textId="77777777" w:rsidTr="008C74E1">
        <w:tc>
          <w:tcPr>
            <w:tcW w:w="1397" w:type="pct"/>
            <w:hideMark/>
          </w:tcPr>
          <w:p w14:paraId="7A986301"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HSMT</w:t>
            </w:r>
          </w:p>
        </w:tc>
        <w:tc>
          <w:tcPr>
            <w:tcW w:w="3603" w:type="pct"/>
            <w:hideMark/>
          </w:tcPr>
          <w:p w14:paraId="431B1AB8"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Hồ sơ mời thầu</w:t>
            </w:r>
          </w:p>
        </w:tc>
      </w:tr>
      <w:tr w:rsidR="007F77DE" w:rsidRPr="00885A39" w14:paraId="6C693842" w14:textId="77777777" w:rsidTr="008C74E1">
        <w:tc>
          <w:tcPr>
            <w:tcW w:w="1397" w:type="pct"/>
            <w:hideMark/>
          </w:tcPr>
          <w:p w14:paraId="10B0F8C0"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HSYC</w:t>
            </w:r>
          </w:p>
        </w:tc>
        <w:tc>
          <w:tcPr>
            <w:tcW w:w="3603" w:type="pct"/>
            <w:hideMark/>
          </w:tcPr>
          <w:p w14:paraId="7043999E"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Hồ sơ yêu cầu</w:t>
            </w:r>
          </w:p>
        </w:tc>
      </w:tr>
      <w:tr w:rsidR="007F77DE" w:rsidRPr="00885A39" w14:paraId="7457E662" w14:textId="77777777" w:rsidTr="008C74E1">
        <w:tc>
          <w:tcPr>
            <w:tcW w:w="1397" w:type="pct"/>
            <w:hideMark/>
          </w:tcPr>
          <w:p w14:paraId="1BA0318B"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HSDT</w:t>
            </w:r>
          </w:p>
        </w:tc>
        <w:tc>
          <w:tcPr>
            <w:tcW w:w="3603" w:type="pct"/>
            <w:hideMark/>
          </w:tcPr>
          <w:p w14:paraId="6B9954D2"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Hồ sơ dự thầu</w:t>
            </w:r>
          </w:p>
        </w:tc>
      </w:tr>
      <w:tr w:rsidR="007F77DE" w:rsidRPr="00885A39" w14:paraId="10140E32" w14:textId="77777777" w:rsidTr="008C74E1">
        <w:tc>
          <w:tcPr>
            <w:tcW w:w="1397" w:type="pct"/>
            <w:hideMark/>
          </w:tcPr>
          <w:p w14:paraId="6B2E4598"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HSĐX</w:t>
            </w:r>
          </w:p>
        </w:tc>
        <w:tc>
          <w:tcPr>
            <w:tcW w:w="3603" w:type="pct"/>
            <w:hideMark/>
          </w:tcPr>
          <w:p w14:paraId="6930CC21"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Hồ sơ đề xuất</w:t>
            </w:r>
          </w:p>
        </w:tc>
      </w:tr>
      <w:tr w:rsidR="007F77DE" w:rsidRPr="00885A39" w14:paraId="500ACAA2" w14:textId="77777777" w:rsidTr="008C74E1">
        <w:tc>
          <w:tcPr>
            <w:tcW w:w="1397" w:type="pct"/>
            <w:hideMark/>
          </w:tcPr>
          <w:p w14:paraId="6C713F78" w14:textId="77777777" w:rsidR="001242E9" w:rsidRPr="00885A39" w:rsidRDefault="001242E9" w:rsidP="00EE78F2">
            <w:pPr>
              <w:widowControl w:val="0"/>
              <w:spacing w:after="0" w:line="240" w:lineRule="auto"/>
              <w:rPr>
                <w:rFonts w:eastAsia="Times New Roman"/>
                <w:sz w:val="28"/>
                <w:szCs w:val="28"/>
              </w:rPr>
            </w:pPr>
            <w:r w:rsidRPr="00885A39">
              <w:rPr>
                <w:rFonts w:eastAsia="Times New Roman"/>
                <w:sz w:val="28"/>
                <w:szCs w:val="28"/>
              </w:rPr>
              <w:t>Luật Xây dựng số 50/2014/QH13</w:t>
            </w:r>
          </w:p>
        </w:tc>
        <w:tc>
          <w:tcPr>
            <w:tcW w:w="3603" w:type="pct"/>
            <w:hideMark/>
          </w:tcPr>
          <w:p w14:paraId="4F9CDE59"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Luật Xây dựng số 50/2014/QH13 ngày 18/6/2014 của Quốc hội.</w:t>
            </w:r>
          </w:p>
        </w:tc>
      </w:tr>
      <w:tr w:rsidR="007F77DE" w:rsidRPr="00885A39" w14:paraId="78118B3B" w14:textId="77777777" w:rsidTr="008C74E1">
        <w:tc>
          <w:tcPr>
            <w:tcW w:w="1397" w:type="pct"/>
            <w:hideMark/>
          </w:tcPr>
          <w:p w14:paraId="490C7B92" w14:textId="77777777" w:rsidR="001242E9" w:rsidRPr="00885A39" w:rsidRDefault="001242E9" w:rsidP="00EE78F2">
            <w:pPr>
              <w:widowControl w:val="0"/>
              <w:spacing w:after="0" w:line="240" w:lineRule="auto"/>
              <w:rPr>
                <w:rFonts w:eastAsia="Times New Roman"/>
                <w:sz w:val="28"/>
                <w:szCs w:val="28"/>
              </w:rPr>
            </w:pPr>
            <w:r w:rsidRPr="00885A39">
              <w:rPr>
                <w:rFonts w:eastAsia="Times New Roman"/>
                <w:sz w:val="28"/>
                <w:szCs w:val="28"/>
              </w:rPr>
              <w:t>Luật số 62/2020/QH14</w:t>
            </w:r>
          </w:p>
        </w:tc>
        <w:tc>
          <w:tcPr>
            <w:tcW w:w="3603" w:type="pct"/>
            <w:hideMark/>
          </w:tcPr>
          <w:p w14:paraId="7EED7E41"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Luật số 62/2020/QH14 ngày 17/6/2020 của Quốc hội sửa đổi, bổ sung một số điều của Luật Xây dựng.</w:t>
            </w:r>
          </w:p>
        </w:tc>
      </w:tr>
      <w:tr w:rsidR="007F77DE" w:rsidRPr="00885A39" w14:paraId="71D5CE68" w14:textId="77777777" w:rsidTr="008C74E1">
        <w:tc>
          <w:tcPr>
            <w:tcW w:w="1397" w:type="pct"/>
            <w:hideMark/>
          </w:tcPr>
          <w:p w14:paraId="54174DF1" w14:textId="77777777" w:rsidR="001242E9" w:rsidRPr="00885A39" w:rsidRDefault="001242E9" w:rsidP="00EE78F2">
            <w:pPr>
              <w:widowControl w:val="0"/>
              <w:spacing w:after="0" w:line="240" w:lineRule="auto"/>
              <w:rPr>
                <w:rFonts w:eastAsia="Times New Roman"/>
                <w:sz w:val="28"/>
                <w:szCs w:val="28"/>
              </w:rPr>
            </w:pPr>
            <w:r w:rsidRPr="00885A39">
              <w:rPr>
                <w:rFonts w:eastAsia="Times New Roman"/>
                <w:sz w:val="28"/>
                <w:szCs w:val="28"/>
              </w:rPr>
              <w:t>Nghị định số 37/2015/NĐ-CP</w:t>
            </w:r>
          </w:p>
        </w:tc>
        <w:tc>
          <w:tcPr>
            <w:tcW w:w="3603" w:type="pct"/>
            <w:hideMark/>
          </w:tcPr>
          <w:p w14:paraId="1D160BF7"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Nghị định số </w:t>
            </w:r>
            <w:hyperlink r:id="rId8" w:tgtFrame="_blank" w:tooltip="Nghị định 37/2015/NĐ-CP" w:history="1">
              <w:r w:rsidRPr="00885A39">
                <w:rPr>
                  <w:rFonts w:eastAsia="Times New Roman"/>
                  <w:sz w:val="28"/>
                  <w:szCs w:val="28"/>
                </w:rPr>
                <w:t>37/2015/NĐ-CP</w:t>
              </w:r>
            </w:hyperlink>
            <w:r w:rsidRPr="00885A39">
              <w:rPr>
                <w:rFonts w:eastAsia="Times New Roman"/>
                <w:sz w:val="28"/>
                <w:szCs w:val="28"/>
              </w:rPr>
              <w:t> ngày 22 tháng 4 năm 2015 của Chính phủ quy định chi tiết về hợp đồng xây dựng.</w:t>
            </w:r>
          </w:p>
        </w:tc>
      </w:tr>
      <w:tr w:rsidR="007F77DE" w:rsidRPr="00885A39" w14:paraId="58AE4400" w14:textId="77777777" w:rsidTr="008C74E1">
        <w:tc>
          <w:tcPr>
            <w:tcW w:w="1397" w:type="pct"/>
            <w:hideMark/>
          </w:tcPr>
          <w:p w14:paraId="325C5728" w14:textId="77777777" w:rsidR="001242E9" w:rsidRPr="00885A39" w:rsidRDefault="001242E9" w:rsidP="00EE78F2">
            <w:pPr>
              <w:widowControl w:val="0"/>
              <w:spacing w:after="0" w:line="240" w:lineRule="auto"/>
              <w:rPr>
                <w:rFonts w:eastAsia="Times New Roman"/>
                <w:sz w:val="28"/>
                <w:szCs w:val="28"/>
              </w:rPr>
            </w:pPr>
            <w:r w:rsidRPr="00885A39">
              <w:rPr>
                <w:rFonts w:eastAsia="Times New Roman"/>
                <w:sz w:val="28"/>
                <w:szCs w:val="28"/>
              </w:rPr>
              <w:t>Nghị định số 50/2021/NĐ-CP</w:t>
            </w:r>
          </w:p>
        </w:tc>
        <w:tc>
          <w:tcPr>
            <w:tcW w:w="3603" w:type="pct"/>
            <w:hideMark/>
          </w:tcPr>
          <w:p w14:paraId="1B885840"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Nghị định số </w:t>
            </w:r>
            <w:hyperlink r:id="rId9" w:tgtFrame="_blank" w:tooltip="Nghị định 50/2021/NĐ-CP" w:history="1">
              <w:r w:rsidRPr="00885A39">
                <w:rPr>
                  <w:rFonts w:eastAsia="Times New Roman"/>
                  <w:sz w:val="28"/>
                  <w:szCs w:val="28"/>
                </w:rPr>
                <w:t>50/2021/NĐ-CP</w:t>
              </w:r>
            </w:hyperlink>
            <w:r w:rsidRPr="00885A39">
              <w:rPr>
                <w:rFonts w:eastAsia="Times New Roman"/>
                <w:sz w:val="28"/>
                <w:szCs w:val="28"/>
              </w:rPr>
              <w:t> sửa đổi, bổ sung một số điều của Nghị định số </w:t>
            </w:r>
            <w:hyperlink r:id="rId10" w:tgtFrame="_blank" w:tooltip="Nghị định 37/2015/NĐ-CP" w:history="1">
              <w:r w:rsidRPr="00885A39">
                <w:rPr>
                  <w:rFonts w:eastAsia="Times New Roman"/>
                  <w:sz w:val="28"/>
                  <w:szCs w:val="28"/>
                </w:rPr>
                <w:t>37/2015/NĐ-CP</w:t>
              </w:r>
            </w:hyperlink>
            <w:r w:rsidRPr="00885A39">
              <w:rPr>
                <w:rFonts w:eastAsia="Times New Roman"/>
                <w:sz w:val="28"/>
                <w:szCs w:val="28"/>
              </w:rPr>
              <w:t> ngày 22 tháng 4 năm 2015 của Chính phủ quy định chi tiết về hợp đồng xây dựng.</w:t>
            </w:r>
          </w:p>
        </w:tc>
      </w:tr>
      <w:tr w:rsidR="007F77DE" w:rsidRPr="00885A39" w14:paraId="25152CAF" w14:textId="77777777" w:rsidTr="008C74E1">
        <w:tc>
          <w:tcPr>
            <w:tcW w:w="1397" w:type="pct"/>
            <w:hideMark/>
          </w:tcPr>
          <w:p w14:paraId="3073890B" w14:textId="77777777" w:rsidR="001242E9" w:rsidRPr="00885A39" w:rsidRDefault="001242E9" w:rsidP="00EE78F2">
            <w:pPr>
              <w:widowControl w:val="0"/>
              <w:spacing w:after="0" w:line="240" w:lineRule="auto"/>
              <w:rPr>
                <w:rFonts w:eastAsia="Times New Roman"/>
                <w:sz w:val="28"/>
                <w:szCs w:val="28"/>
              </w:rPr>
            </w:pPr>
            <w:r w:rsidRPr="00885A39">
              <w:rPr>
                <w:rFonts w:eastAsia="Times New Roman"/>
                <w:sz w:val="28"/>
                <w:szCs w:val="28"/>
              </w:rPr>
              <w:t>Nghị định số 06/2021/NĐ-CP</w:t>
            </w:r>
          </w:p>
        </w:tc>
        <w:tc>
          <w:tcPr>
            <w:tcW w:w="3603" w:type="pct"/>
            <w:hideMark/>
          </w:tcPr>
          <w:p w14:paraId="5B5D4B0E"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Nghị định số 06/2021/NĐ-CP ngày 21 tháng 01 năm 2021 của Chính phủ quy định chi tiết một số nội dung về quản lý chất lượng, thi công xây dựng và bảo trì công trình xây dựng.</w:t>
            </w:r>
          </w:p>
        </w:tc>
      </w:tr>
      <w:tr w:rsidR="007F77DE" w:rsidRPr="00885A39" w14:paraId="7A116F08" w14:textId="77777777" w:rsidTr="008C74E1">
        <w:tc>
          <w:tcPr>
            <w:tcW w:w="1397" w:type="pct"/>
            <w:hideMark/>
          </w:tcPr>
          <w:p w14:paraId="385FEBD3" w14:textId="77777777" w:rsidR="001242E9" w:rsidRPr="00885A39" w:rsidRDefault="001242E9" w:rsidP="00EE78F2">
            <w:pPr>
              <w:widowControl w:val="0"/>
              <w:spacing w:after="0" w:line="240" w:lineRule="auto"/>
              <w:rPr>
                <w:rFonts w:eastAsia="Times New Roman"/>
                <w:sz w:val="28"/>
                <w:szCs w:val="28"/>
              </w:rPr>
            </w:pPr>
            <w:r w:rsidRPr="00885A39">
              <w:rPr>
                <w:rFonts w:eastAsia="Times New Roman"/>
                <w:sz w:val="28"/>
                <w:szCs w:val="28"/>
              </w:rPr>
              <w:t>Nghị định số 1</w:t>
            </w:r>
            <w:r w:rsidR="00DF4D8C">
              <w:rPr>
                <w:rFonts w:eastAsia="Times New Roman"/>
                <w:sz w:val="28"/>
                <w:szCs w:val="28"/>
              </w:rPr>
              <w:t>7</w:t>
            </w:r>
            <w:r w:rsidRPr="00885A39">
              <w:rPr>
                <w:rFonts w:eastAsia="Times New Roman"/>
                <w:sz w:val="28"/>
                <w:szCs w:val="28"/>
              </w:rPr>
              <w:t>5/202</w:t>
            </w:r>
            <w:r w:rsidR="00DF4D8C">
              <w:rPr>
                <w:rFonts w:eastAsia="Times New Roman"/>
                <w:sz w:val="28"/>
                <w:szCs w:val="28"/>
              </w:rPr>
              <w:t>4</w:t>
            </w:r>
            <w:r w:rsidRPr="00885A39">
              <w:rPr>
                <w:rFonts w:eastAsia="Times New Roman"/>
                <w:sz w:val="28"/>
                <w:szCs w:val="28"/>
              </w:rPr>
              <w:t>/NĐ-CP</w:t>
            </w:r>
          </w:p>
        </w:tc>
        <w:tc>
          <w:tcPr>
            <w:tcW w:w="3603" w:type="pct"/>
            <w:hideMark/>
          </w:tcPr>
          <w:p w14:paraId="52E6C49C" w14:textId="77777777" w:rsidR="001242E9" w:rsidRPr="00885A39" w:rsidRDefault="001242E9" w:rsidP="00590E58">
            <w:pPr>
              <w:widowControl w:val="0"/>
              <w:spacing w:after="0" w:line="240" w:lineRule="auto"/>
              <w:jc w:val="both"/>
              <w:rPr>
                <w:rFonts w:eastAsia="Times New Roman"/>
                <w:sz w:val="28"/>
                <w:szCs w:val="28"/>
              </w:rPr>
            </w:pPr>
            <w:r w:rsidRPr="00885A39">
              <w:rPr>
                <w:rFonts w:eastAsia="Times New Roman"/>
                <w:sz w:val="28"/>
                <w:szCs w:val="28"/>
              </w:rPr>
              <w:t>Nghị định số </w:t>
            </w:r>
            <w:hyperlink r:id="rId11" w:tgtFrame="_blank" w:tooltip="Nghị định 15/2021/NĐ-CP" w:history="1">
              <w:r w:rsidRPr="00885A39">
                <w:rPr>
                  <w:rFonts w:eastAsia="Times New Roman"/>
                  <w:sz w:val="28"/>
                  <w:szCs w:val="28"/>
                </w:rPr>
                <w:t>1</w:t>
              </w:r>
              <w:r w:rsidR="00DF4D8C">
                <w:rPr>
                  <w:rFonts w:eastAsia="Times New Roman"/>
                  <w:sz w:val="28"/>
                  <w:szCs w:val="28"/>
                </w:rPr>
                <w:t>7</w:t>
              </w:r>
              <w:r w:rsidRPr="00885A39">
                <w:rPr>
                  <w:rFonts w:eastAsia="Times New Roman"/>
                  <w:sz w:val="28"/>
                  <w:szCs w:val="28"/>
                </w:rPr>
                <w:t>5/202</w:t>
              </w:r>
              <w:r w:rsidR="00DF4D8C">
                <w:rPr>
                  <w:rFonts w:eastAsia="Times New Roman"/>
                  <w:sz w:val="28"/>
                  <w:szCs w:val="28"/>
                </w:rPr>
                <w:t>4</w:t>
              </w:r>
              <w:r w:rsidRPr="00885A39">
                <w:rPr>
                  <w:rFonts w:eastAsia="Times New Roman"/>
                  <w:sz w:val="28"/>
                  <w:szCs w:val="28"/>
                </w:rPr>
                <w:t>/NĐ-CP</w:t>
              </w:r>
            </w:hyperlink>
            <w:r w:rsidRPr="00885A39">
              <w:rPr>
                <w:rFonts w:eastAsia="Times New Roman"/>
                <w:sz w:val="28"/>
                <w:szCs w:val="28"/>
              </w:rPr>
              <w:t xml:space="preserve"> ngày </w:t>
            </w:r>
            <w:r w:rsidR="00DF4D8C">
              <w:rPr>
                <w:rFonts w:eastAsia="Times New Roman"/>
                <w:sz w:val="28"/>
                <w:szCs w:val="28"/>
              </w:rPr>
              <w:t>20</w:t>
            </w:r>
            <w:r w:rsidRPr="00885A39">
              <w:rPr>
                <w:rFonts w:eastAsia="Times New Roman"/>
                <w:sz w:val="28"/>
                <w:szCs w:val="28"/>
              </w:rPr>
              <w:t xml:space="preserve"> tháng</w:t>
            </w:r>
            <w:r w:rsidR="00DF4D8C">
              <w:rPr>
                <w:rFonts w:eastAsia="Times New Roman"/>
                <w:sz w:val="28"/>
                <w:szCs w:val="28"/>
              </w:rPr>
              <w:t xml:space="preserve"> 12</w:t>
            </w:r>
            <w:r w:rsidRPr="00885A39">
              <w:rPr>
                <w:rFonts w:eastAsia="Times New Roman"/>
                <w:sz w:val="28"/>
                <w:szCs w:val="28"/>
              </w:rPr>
              <w:t xml:space="preserve"> tháng 202</w:t>
            </w:r>
            <w:r w:rsidR="00DF4D8C">
              <w:rPr>
                <w:rFonts w:eastAsia="Times New Roman"/>
                <w:sz w:val="28"/>
                <w:szCs w:val="28"/>
              </w:rPr>
              <w:t>4</w:t>
            </w:r>
            <w:r w:rsidRPr="00885A39">
              <w:rPr>
                <w:rFonts w:eastAsia="Times New Roman"/>
                <w:sz w:val="28"/>
                <w:szCs w:val="28"/>
              </w:rPr>
              <w:t xml:space="preserve"> của Chính phủ về quy định chi tiết một số </w:t>
            </w:r>
            <w:r w:rsidR="00DF4D8C">
              <w:rPr>
                <w:rFonts w:eastAsia="Times New Roman"/>
                <w:sz w:val="28"/>
                <w:szCs w:val="28"/>
              </w:rPr>
              <w:t>điều và biện pháp thi hành Luật xây dựng</w:t>
            </w:r>
            <w:r w:rsidRPr="00885A39">
              <w:rPr>
                <w:rFonts w:eastAsia="Times New Roman"/>
                <w:sz w:val="28"/>
                <w:szCs w:val="28"/>
              </w:rPr>
              <w:t xml:space="preserve"> về quản lý </w:t>
            </w:r>
            <w:r w:rsidR="00DF4D8C">
              <w:rPr>
                <w:rFonts w:eastAsia="Times New Roman"/>
                <w:sz w:val="28"/>
                <w:szCs w:val="28"/>
              </w:rPr>
              <w:t>hoạt động</w:t>
            </w:r>
            <w:r w:rsidRPr="00885A39">
              <w:rPr>
                <w:rFonts w:eastAsia="Times New Roman"/>
                <w:sz w:val="28"/>
                <w:szCs w:val="28"/>
              </w:rPr>
              <w:t xml:space="preserve"> xây dựng.</w:t>
            </w:r>
          </w:p>
        </w:tc>
      </w:tr>
    </w:tbl>
    <w:p w14:paraId="09DD885C" w14:textId="77777777" w:rsidR="001242E9" w:rsidRPr="00885A39" w:rsidRDefault="001242E9" w:rsidP="00590E58">
      <w:pPr>
        <w:widowControl w:val="0"/>
        <w:shd w:val="clear" w:color="auto" w:fill="FFFFFF"/>
        <w:spacing w:after="0" w:line="240" w:lineRule="auto"/>
        <w:jc w:val="both"/>
        <w:rPr>
          <w:rFonts w:eastAsia="Times New Roman"/>
          <w:b/>
          <w:bCs/>
          <w:sz w:val="28"/>
          <w:szCs w:val="28"/>
        </w:rPr>
      </w:pPr>
      <w:bookmarkStart w:id="0" w:name="chuong_1"/>
    </w:p>
    <w:p w14:paraId="12C4EE0B" w14:textId="77777777" w:rsidR="001242E9" w:rsidRPr="00885A39" w:rsidRDefault="001242E9" w:rsidP="00590E58">
      <w:pPr>
        <w:widowControl w:val="0"/>
        <w:shd w:val="clear" w:color="auto" w:fill="FFFFFF"/>
        <w:spacing w:after="0" w:line="240" w:lineRule="auto"/>
        <w:jc w:val="both"/>
        <w:rPr>
          <w:rFonts w:eastAsia="Times New Roman"/>
          <w:b/>
          <w:bCs/>
          <w:sz w:val="28"/>
          <w:szCs w:val="28"/>
        </w:rPr>
      </w:pPr>
    </w:p>
    <w:p w14:paraId="27ECCD73" w14:textId="77777777" w:rsidR="001242E9" w:rsidRPr="00885A39" w:rsidRDefault="001242E9" w:rsidP="00590E58">
      <w:pPr>
        <w:widowControl w:val="0"/>
        <w:shd w:val="clear" w:color="auto" w:fill="FFFFFF"/>
        <w:spacing w:after="0" w:line="240" w:lineRule="auto"/>
        <w:jc w:val="both"/>
        <w:rPr>
          <w:rFonts w:eastAsia="Times New Roman"/>
          <w:b/>
          <w:bCs/>
          <w:sz w:val="28"/>
          <w:szCs w:val="28"/>
        </w:rPr>
      </w:pPr>
    </w:p>
    <w:p w14:paraId="42928A1F" w14:textId="77777777" w:rsidR="001242E9" w:rsidRPr="00885A39" w:rsidRDefault="001242E9" w:rsidP="00590E58">
      <w:pPr>
        <w:widowControl w:val="0"/>
        <w:shd w:val="clear" w:color="auto" w:fill="FFFFFF"/>
        <w:spacing w:after="0" w:line="240" w:lineRule="auto"/>
        <w:jc w:val="both"/>
        <w:rPr>
          <w:rFonts w:eastAsia="Times New Roman"/>
          <w:b/>
          <w:bCs/>
          <w:sz w:val="28"/>
          <w:szCs w:val="28"/>
        </w:rPr>
      </w:pPr>
    </w:p>
    <w:p w14:paraId="0AC99CD5" w14:textId="77777777" w:rsidR="001242E9" w:rsidRPr="00885A39" w:rsidRDefault="001242E9" w:rsidP="00590E58">
      <w:pPr>
        <w:widowControl w:val="0"/>
        <w:shd w:val="clear" w:color="auto" w:fill="FFFFFF"/>
        <w:spacing w:after="0" w:line="240" w:lineRule="auto"/>
        <w:jc w:val="both"/>
        <w:rPr>
          <w:rFonts w:eastAsia="Times New Roman"/>
          <w:b/>
          <w:bCs/>
          <w:sz w:val="28"/>
          <w:szCs w:val="28"/>
        </w:rPr>
      </w:pPr>
    </w:p>
    <w:p w14:paraId="73925B7C" w14:textId="77777777" w:rsidR="001242E9" w:rsidRPr="00885A39" w:rsidRDefault="001242E9" w:rsidP="00590E58">
      <w:pPr>
        <w:widowControl w:val="0"/>
        <w:shd w:val="clear" w:color="auto" w:fill="FFFFFF"/>
        <w:spacing w:after="0" w:line="240" w:lineRule="auto"/>
        <w:jc w:val="both"/>
        <w:rPr>
          <w:rFonts w:eastAsia="Times New Roman"/>
          <w:b/>
          <w:bCs/>
          <w:sz w:val="28"/>
          <w:szCs w:val="28"/>
        </w:rPr>
      </w:pPr>
    </w:p>
    <w:p w14:paraId="50CCA885"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5669D58D"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353256E5"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673C4C68"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0F4C1AFC"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75B3E9EB"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1221DB4E"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37E6E76C"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3048FAE5"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7ACDE2CD"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4782DAD8"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02125A6D"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1523C5CB" w14:textId="77777777" w:rsidR="008C74E1" w:rsidRPr="00885A39" w:rsidRDefault="008C74E1" w:rsidP="00590E58">
      <w:pPr>
        <w:widowControl w:val="0"/>
        <w:shd w:val="clear" w:color="auto" w:fill="FFFFFF"/>
        <w:spacing w:after="0" w:line="240" w:lineRule="auto"/>
        <w:jc w:val="both"/>
        <w:rPr>
          <w:rFonts w:eastAsia="Times New Roman"/>
          <w:b/>
          <w:bCs/>
          <w:sz w:val="28"/>
          <w:szCs w:val="28"/>
        </w:rPr>
      </w:pPr>
    </w:p>
    <w:p w14:paraId="1867A716" w14:textId="77777777" w:rsidR="00590E58" w:rsidRPr="00885A39" w:rsidRDefault="00590E58" w:rsidP="00590E58">
      <w:pPr>
        <w:widowControl w:val="0"/>
        <w:shd w:val="clear" w:color="auto" w:fill="FFFFFF"/>
        <w:spacing w:after="0" w:line="240" w:lineRule="auto"/>
        <w:jc w:val="both"/>
        <w:rPr>
          <w:rFonts w:eastAsia="Times New Roman"/>
          <w:b/>
          <w:bCs/>
          <w:sz w:val="28"/>
          <w:szCs w:val="28"/>
        </w:rPr>
      </w:pPr>
    </w:p>
    <w:bookmarkEnd w:id="0"/>
    <w:p w14:paraId="5B81B329" w14:textId="77777777" w:rsidR="00AE7275" w:rsidRPr="00885A39" w:rsidRDefault="00AE7275" w:rsidP="00AE723E">
      <w:pPr>
        <w:widowControl w:val="0"/>
        <w:spacing w:after="0" w:line="240" w:lineRule="auto"/>
        <w:jc w:val="center"/>
        <w:rPr>
          <w:b/>
          <w:sz w:val="28"/>
          <w:szCs w:val="28"/>
        </w:rPr>
      </w:pPr>
      <w:r w:rsidRPr="00885A39">
        <w:rPr>
          <w:b/>
          <w:sz w:val="28"/>
          <w:szCs w:val="28"/>
        </w:rPr>
        <w:t>PHẦN 1. THÔNG TIN GIAO DỊCH</w:t>
      </w:r>
    </w:p>
    <w:p w14:paraId="19C30044" w14:textId="77777777" w:rsidR="004821D2" w:rsidRPr="004821D2" w:rsidRDefault="004821D2" w:rsidP="004821D2">
      <w:pPr>
        <w:spacing w:line="240" w:lineRule="auto"/>
        <w:ind w:firstLine="720"/>
        <w:rPr>
          <w:i/>
          <w:sz w:val="28"/>
          <w:szCs w:val="28"/>
        </w:rPr>
      </w:pPr>
      <w:r w:rsidRPr="004821D2">
        <w:rPr>
          <w:i/>
          <w:sz w:val="28"/>
          <w:szCs w:val="28"/>
          <w:lang w:val="vi-VN"/>
        </w:rPr>
        <w:t>Hôm nay, ngày</w:t>
      </w:r>
      <w:r w:rsidRPr="004821D2">
        <w:rPr>
          <w:i/>
          <w:sz w:val="28"/>
          <w:szCs w:val="28"/>
        </w:rPr>
        <w:t xml:space="preserve"> 08 </w:t>
      </w:r>
      <w:r w:rsidRPr="004821D2">
        <w:rPr>
          <w:i/>
          <w:sz w:val="28"/>
          <w:szCs w:val="28"/>
          <w:lang w:val="vi-VN"/>
        </w:rPr>
        <w:t>tháng</w:t>
      </w:r>
      <w:r w:rsidRPr="004821D2">
        <w:rPr>
          <w:i/>
          <w:sz w:val="28"/>
          <w:szCs w:val="28"/>
        </w:rPr>
        <w:t xml:space="preserve"> 12 </w:t>
      </w:r>
      <w:r w:rsidRPr="004821D2">
        <w:rPr>
          <w:i/>
          <w:sz w:val="28"/>
          <w:szCs w:val="28"/>
          <w:lang w:val="vi-VN"/>
        </w:rPr>
        <w:t xml:space="preserve">năm </w:t>
      </w:r>
      <w:r w:rsidRPr="004821D2">
        <w:rPr>
          <w:i/>
          <w:sz w:val="28"/>
          <w:szCs w:val="28"/>
        </w:rPr>
        <w:t xml:space="preserve">2025 </w:t>
      </w:r>
      <w:r w:rsidRPr="004821D2">
        <w:rPr>
          <w:i/>
          <w:sz w:val="28"/>
          <w:szCs w:val="28"/>
          <w:lang w:val="vi-VN"/>
        </w:rPr>
        <w:t xml:space="preserve">tại </w:t>
      </w:r>
      <w:r w:rsidRPr="004821D2">
        <w:rPr>
          <w:i/>
          <w:sz w:val="28"/>
          <w:szCs w:val="28"/>
        </w:rPr>
        <w:t>Ban điều hành dự án xã Thiên Nhẫn</w:t>
      </w:r>
      <w:r w:rsidRPr="004821D2">
        <w:rPr>
          <w:i/>
          <w:sz w:val="28"/>
          <w:szCs w:val="28"/>
          <w:lang w:val="vi-VN"/>
        </w:rPr>
        <w:t>, chúng tôi gồm các bên d</w:t>
      </w:r>
      <w:r w:rsidRPr="004821D2">
        <w:rPr>
          <w:i/>
          <w:sz w:val="28"/>
          <w:szCs w:val="28"/>
          <w:shd w:val="solid" w:color="FFFFFF" w:fill="auto"/>
          <w:lang w:val="vi-VN"/>
        </w:rPr>
        <w:t>ướ</w:t>
      </w:r>
      <w:r w:rsidRPr="004821D2">
        <w:rPr>
          <w:i/>
          <w:sz w:val="28"/>
          <w:szCs w:val="28"/>
          <w:lang w:val="vi-VN"/>
        </w:rPr>
        <w:t>i đây:</w:t>
      </w:r>
    </w:p>
    <w:p w14:paraId="68EDF868" w14:textId="77777777" w:rsidR="004821D2" w:rsidRPr="00300450" w:rsidRDefault="004821D2" w:rsidP="004821D2">
      <w:pPr>
        <w:widowControl w:val="0"/>
        <w:tabs>
          <w:tab w:val="left" w:pos="540"/>
        </w:tabs>
        <w:autoSpaceDE w:val="0"/>
        <w:autoSpaceDN w:val="0"/>
        <w:adjustRightInd w:val="0"/>
        <w:spacing w:after="0" w:line="360" w:lineRule="exact"/>
        <w:ind w:right="274" w:hanging="3"/>
        <w:jc w:val="both"/>
        <w:rPr>
          <w:b/>
          <w:bCs/>
          <w:sz w:val="28"/>
          <w:szCs w:val="28"/>
        </w:rPr>
      </w:pPr>
      <w:r w:rsidRPr="00300450">
        <w:rPr>
          <w:b/>
          <w:bCs/>
          <w:sz w:val="28"/>
          <w:szCs w:val="28"/>
        </w:rPr>
        <w:t xml:space="preserve">1. Đại diện chủ đầu tư (gọi tắt là Bên A): </w:t>
      </w:r>
      <w:r>
        <w:rPr>
          <w:b/>
          <w:bCs/>
          <w:sz w:val="28"/>
          <w:szCs w:val="28"/>
        </w:rPr>
        <w:t>Ban điều hành dự án xã Thiên Nhẫn</w:t>
      </w:r>
    </w:p>
    <w:p w14:paraId="0C5FA778" w14:textId="77777777" w:rsidR="004821D2" w:rsidRPr="004821D2" w:rsidRDefault="004821D2" w:rsidP="004821D2">
      <w:pPr>
        <w:widowControl w:val="0"/>
        <w:autoSpaceDE w:val="0"/>
        <w:autoSpaceDN w:val="0"/>
        <w:adjustRightInd w:val="0"/>
        <w:spacing w:after="0" w:line="360" w:lineRule="exact"/>
        <w:ind w:right="269"/>
        <w:jc w:val="both"/>
        <w:rPr>
          <w:sz w:val="28"/>
          <w:szCs w:val="28"/>
        </w:rPr>
      </w:pPr>
      <w:r w:rsidRPr="004821D2">
        <w:rPr>
          <w:sz w:val="28"/>
          <w:szCs w:val="28"/>
        </w:rPr>
        <w:t>Tên giao dịch: Ban điều hành dự án xã Thiên Nhẫn</w:t>
      </w:r>
    </w:p>
    <w:p w14:paraId="4CA85978" w14:textId="77777777" w:rsidR="004821D2" w:rsidRPr="004821D2" w:rsidRDefault="004821D2" w:rsidP="004821D2">
      <w:pPr>
        <w:spacing w:after="0" w:line="350" w:lineRule="exact"/>
        <w:ind w:right="274" w:hanging="3"/>
        <w:jc w:val="both"/>
        <w:rPr>
          <w:sz w:val="28"/>
          <w:szCs w:val="28"/>
        </w:rPr>
      </w:pPr>
      <w:r w:rsidRPr="004821D2">
        <w:rPr>
          <w:sz w:val="28"/>
          <w:szCs w:val="28"/>
        </w:rPr>
        <w:t xml:space="preserve">Đại diện là: Ông: </w:t>
      </w:r>
      <w:r w:rsidRPr="004821D2">
        <w:rPr>
          <w:b/>
          <w:bCs/>
          <w:sz w:val="28"/>
          <w:szCs w:val="28"/>
        </w:rPr>
        <w:t>Nguyễn Văn Chính</w:t>
      </w:r>
      <w:r w:rsidRPr="004821D2">
        <w:rPr>
          <w:b/>
          <w:bCs/>
          <w:sz w:val="28"/>
          <w:szCs w:val="28"/>
        </w:rPr>
        <w:tab/>
      </w:r>
      <w:r w:rsidRPr="004821D2">
        <w:rPr>
          <w:sz w:val="28"/>
          <w:szCs w:val="28"/>
        </w:rPr>
        <w:t xml:space="preserve"> </w:t>
      </w:r>
      <w:r w:rsidRPr="004821D2">
        <w:rPr>
          <w:sz w:val="28"/>
          <w:szCs w:val="28"/>
          <w:lang w:val="vi-VN"/>
        </w:rPr>
        <w:t xml:space="preserve">      </w:t>
      </w:r>
      <w:r w:rsidRPr="004821D2">
        <w:rPr>
          <w:sz w:val="28"/>
          <w:szCs w:val="28"/>
        </w:rPr>
        <w:t>Chức vụ: Trưởng ban</w:t>
      </w:r>
    </w:p>
    <w:p w14:paraId="717D373E" w14:textId="77777777" w:rsidR="004821D2" w:rsidRPr="004821D2" w:rsidRDefault="004821D2" w:rsidP="004821D2">
      <w:pPr>
        <w:spacing w:after="0" w:line="350" w:lineRule="exact"/>
        <w:ind w:right="274" w:hanging="3"/>
        <w:jc w:val="both"/>
        <w:rPr>
          <w:sz w:val="28"/>
          <w:szCs w:val="28"/>
        </w:rPr>
      </w:pPr>
      <w:r w:rsidRPr="004821D2">
        <w:rPr>
          <w:sz w:val="28"/>
          <w:szCs w:val="28"/>
        </w:rPr>
        <w:t xml:space="preserve">Địa chỉ:  Xã Thiên Nhẫn, tỉnh Nghệ An. </w:t>
      </w:r>
    </w:p>
    <w:p w14:paraId="6BBD3FE1" w14:textId="77777777" w:rsidR="004821D2" w:rsidRPr="004821D2" w:rsidRDefault="004821D2" w:rsidP="004821D2">
      <w:pPr>
        <w:widowControl w:val="0"/>
        <w:autoSpaceDE w:val="0"/>
        <w:autoSpaceDN w:val="0"/>
        <w:adjustRightInd w:val="0"/>
        <w:spacing w:after="0" w:line="350" w:lineRule="exact"/>
        <w:ind w:right="274" w:hanging="3"/>
        <w:jc w:val="both"/>
        <w:rPr>
          <w:sz w:val="28"/>
          <w:szCs w:val="28"/>
        </w:rPr>
      </w:pPr>
      <w:r w:rsidRPr="004821D2">
        <w:rPr>
          <w:sz w:val="28"/>
          <w:szCs w:val="28"/>
        </w:rPr>
        <w:t xml:space="preserve">Số Tài khoản: </w:t>
      </w:r>
      <w:r w:rsidR="00B25F98">
        <w:rPr>
          <w:sz w:val="28"/>
          <w:szCs w:val="28"/>
        </w:rPr>
        <w:t>9552.4.81754</w:t>
      </w:r>
      <w:r w:rsidR="00B25F98" w:rsidRPr="007F797D">
        <w:rPr>
          <w:sz w:val="28"/>
          <w:szCs w:val="28"/>
        </w:rPr>
        <w:t>91</w:t>
      </w:r>
      <w:r w:rsidR="00B25F98">
        <w:rPr>
          <w:sz w:val="28"/>
          <w:szCs w:val="28"/>
        </w:rPr>
        <w:t>/9552.2.81754</w:t>
      </w:r>
      <w:r w:rsidR="00B25F98" w:rsidRPr="007F797D">
        <w:rPr>
          <w:sz w:val="28"/>
          <w:szCs w:val="28"/>
        </w:rPr>
        <w:t>91</w:t>
      </w:r>
      <w:r w:rsidR="00B25F98">
        <w:rPr>
          <w:sz w:val="28"/>
          <w:szCs w:val="28"/>
        </w:rPr>
        <w:t xml:space="preserve"> </w:t>
      </w:r>
      <w:r w:rsidRPr="004821D2">
        <w:rPr>
          <w:sz w:val="28"/>
          <w:szCs w:val="28"/>
        </w:rPr>
        <w:t xml:space="preserve">tại: Phòng giao dịch số 18 - Kho bạc nhà nước khu vực XI. </w:t>
      </w:r>
    </w:p>
    <w:p w14:paraId="56488C67" w14:textId="77777777" w:rsidR="004821D2" w:rsidRPr="004821D2" w:rsidRDefault="004821D2" w:rsidP="004821D2">
      <w:pPr>
        <w:autoSpaceDE w:val="0"/>
        <w:autoSpaceDN w:val="0"/>
        <w:spacing w:after="0"/>
        <w:ind w:hanging="3"/>
        <w:rPr>
          <w:sz w:val="28"/>
          <w:szCs w:val="28"/>
        </w:rPr>
      </w:pPr>
      <w:r w:rsidRPr="004821D2">
        <w:rPr>
          <w:sz w:val="28"/>
          <w:szCs w:val="28"/>
        </w:rPr>
        <w:t>Và bên kia là:</w:t>
      </w:r>
    </w:p>
    <w:p w14:paraId="383F3A63" w14:textId="77777777" w:rsidR="00AE7275" w:rsidRPr="00925F30" w:rsidRDefault="00AE7275" w:rsidP="006343F1">
      <w:pPr>
        <w:widowControl w:val="0"/>
        <w:spacing w:after="0" w:line="360" w:lineRule="exact"/>
        <w:jc w:val="both"/>
        <w:rPr>
          <w:b/>
          <w:sz w:val="28"/>
          <w:szCs w:val="28"/>
          <w:lang w:val="pt-BR"/>
        </w:rPr>
      </w:pPr>
      <w:r w:rsidRPr="00925F30">
        <w:rPr>
          <w:b/>
          <w:sz w:val="28"/>
          <w:szCs w:val="28"/>
          <w:lang w:val="pt-BR"/>
        </w:rPr>
        <w:t>2. Nhà thầu:</w:t>
      </w:r>
      <w:r w:rsidR="008B1EB1">
        <w:rPr>
          <w:b/>
          <w:sz w:val="28"/>
          <w:szCs w:val="28"/>
          <w:lang w:val="pt-BR"/>
        </w:rPr>
        <w:t xml:space="preserve"> </w:t>
      </w:r>
      <w:r w:rsidR="008B1EB1" w:rsidRPr="008B1EB1">
        <w:rPr>
          <w:b/>
          <w:sz w:val="28"/>
          <w:szCs w:val="28"/>
          <w:lang w:val="pt-BR"/>
        </w:rPr>
        <w:t>Công ty CP tư vấn XD&amp;TM Trường Phát</w:t>
      </w:r>
    </w:p>
    <w:p w14:paraId="6CAFC22D" w14:textId="77777777" w:rsidR="00777B90" w:rsidRPr="0011617C" w:rsidRDefault="00777B90" w:rsidP="0063330F">
      <w:pPr>
        <w:spacing w:after="0" w:line="360" w:lineRule="exact"/>
        <w:jc w:val="both"/>
        <w:rPr>
          <w:iCs/>
          <w:sz w:val="28"/>
          <w:szCs w:val="28"/>
          <w:lang w:val="it-IT"/>
        </w:rPr>
      </w:pPr>
      <w:r w:rsidRPr="0011617C">
        <w:rPr>
          <w:iCs/>
          <w:sz w:val="28"/>
          <w:szCs w:val="28"/>
          <w:lang w:val="it-IT"/>
        </w:rPr>
        <w:t xml:space="preserve">Đại diện: </w:t>
      </w:r>
      <w:r w:rsidRPr="008B1EB1">
        <w:rPr>
          <w:b/>
          <w:iCs/>
          <w:sz w:val="28"/>
          <w:szCs w:val="28"/>
          <w:lang w:val="it-IT"/>
        </w:rPr>
        <w:t xml:space="preserve"> </w:t>
      </w:r>
      <w:r w:rsidR="008B1EB1" w:rsidRPr="008B1EB1">
        <w:rPr>
          <w:b/>
          <w:iCs/>
          <w:sz w:val="28"/>
          <w:szCs w:val="28"/>
          <w:lang w:val="it-IT"/>
        </w:rPr>
        <w:t>Ông</w:t>
      </w:r>
      <w:r w:rsidR="008B1EB1">
        <w:rPr>
          <w:iCs/>
          <w:sz w:val="28"/>
          <w:szCs w:val="28"/>
          <w:lang w:val="it-IT"/>
        </w:rPr>
        <w:t xml:space="preserve"> </w:t>
      </w:r>
      <w:r w:rsidR="00925F30">
        <w:rPr>
          <w:b/>
          <w:iCs/>
          <w:sz w:val="28"/>
          <w:szCs w:val="28"/>
          <w:lang w:val="it-IT"/>
        </w:rPr>
        <w:t>Phạm Văn Quế</w:t>
      </w:r>
      <w:r w:rsidR="008B1EB1">
        <w:rPr>
          <w:iCs/>
          <w:sz w:val="28"/>
          <w:szCs w:val="28"/>
          <w:lang w:val="it-IT"/>
        </w:rPr>
        <w:t xml:space="preserve"> </w:t>
      </w:r>
      <w:r w:rsidR="008B1EB1">
        <w:rPr>
          <w:iCs/>
          <w:sz w:val="28"/>
          <w:szCs w:val="28"/>
          <w:lang w:val="it-IT"/>
        </w:rPr>
        <w:tab/>
      </w:r>
      <w:r w:rsidR="008B1EB1">
        <w:rPr>
          <w:iCs/>
          <w:sz w:val="28"/>
          <w:szCs w:val="28"/>
          <w:lang w:val="it-IT"/>
        </w:rPr>
        <w:tab/>
      </w:r>
      <w:r w:rsidRPr="0011617C">
        <w:rPr>
          <w:iCs/>
          <w:sz w:val="28"/>
          <w:szCs w:val="28"/>
          <w:lang w:val="it-IT"/>
        </w:rPr>
        <w:t>Chức vụ: Giám đốc</w:t>
      </w:r>
    </w:p>
    <w:p w14:paraId="2DB92CDD" w14:textId="77777777" w:rsidR="00777B90" w:rsidRPr="0011617C" w:rsidRDefault="00777B90" w:rsidP="0063330F">
      <w:pPr>
        <w:spacing w:after="0" w:line="360" w:lineRule="exact"/>
        <w:jc w:val="both"/>
        <w:rPr>
          <w:iCs/>
          <w:sz w:val="28"/>
          <w:szCs w:val="28"/>
          <w:lang w:val="it-IT"/>
        </w:rPr>
      </w:pPr>
      <w:r w:rsidRPr="0011617C">
        <w:rPr>
          <w:iCs/>
          <w:sz w:val="28"/>
          <w:szCs w:val="28"/>
          <w:lang w:val="it-IT"/>
        </w:rPr>
        <w:t xml:space="preserve">Địa chỉ: </w:t>
      </w:r>
      <w:r w:rsidR="00925F30">
        <w:rPr>
          <w:iCs/>
          <w:sz w:val="28"/>
          <w:szCs w:val="28"/>
          <w:lang w:val="it-IT"/>
        </w:rPr>
        <w:t>Khối Nam Thung</w:t>
      </w:r>
      <w:r w:rsidR="00532FAE">
        <w:rPr>
          <w:iCs/>
          <w:sz w:val="28"/>
          <w:szCs w:val="28"/>
          <w:lang w:val="it-IT"/>
        </w:rPr>
        <w:t xml:space="preserve">, </w:t>
      </w:r>
      <w:r w:rsidR="00842B55">
        <w:rPr>
          <w:iCs/>
          <w:sz w:val="28"/>
          <w:szCs w:val="28"/>
          <w:lang w:val="it-IT"/>
        </w:rPr>
        <w:t>TT Nam Đàn</w:t>
      </w:r>
      <w:r w:rsidR="00E55EDE">
        <w:rPr>
          <w:iCs/>
          <w:sz w:val="28"/>
          <w:szCs w:val="28"/>
          <w:lang w:val="it-IT"/>
        </w:rPr>
        <w:t>,</w:t>
      </w:r>
      <w:r w:rsidRPr="0011617C">
        <w:rPr>
          <w:iCs/>
          <w:sz w:val="28"/>
          <w:szCs w:val="28"/>
          <w:lang w:val="it-IT"/>
        </w:rPr>
        <w:t xml:space="preserve"> </w:t>
      </w:r>
      <w:r w:rsidR="00532FAE" w:rsidRPr="00925F30">
        <w:rPr>
          <w:color w:val="000000"/>
          <w:sz w:val="28"/>
          <w:szCs w:val="28"/>
          <w:lang w:val="it-IT"/>
        </w:rPr>
        <w:t>huyện Nam Đàn, tỉnh Nghệ An</w:t>
      </w:r>
    </w:p>
    <w:p w14:paraId="33FADF25" w14:textId="77777777" w:rsidR="00777B90" w:rsidRPr="0063330F" w:rsidRDefault="00777B90" w:rsidP="0063330F">
      <w:pPr>
        <w:spacing w:after="0" w:line="276" w:lineRule="auto"/>
        <w:jc w:val="both"/>
        <w:rPr>
          <w:color w:val="FF0000"/>
        </w:rPr>
      </w:pPr>
      <w:r w:rsidRPr="0011617C">
        <w:rPr>
          <w:sz w:val="28"/>
          <w:szCs w:val="28"/>
          <w:lang w:val="pt-BR"/>
        </w:rPr>
        <w:t xml:space="preserve">Tài khoản: </w:t>
      </w:r>
      <w:r w:rsidR="0063330F">
        <w:rPr>
          <w:sz w:val="28"/>
          <w:szCs w:val="28"/>
          <w:lang w:val="fr-FR"/>
        </w:rPr>
        <w:t>3609999996868</w:t>
      </w:r>
      <w:r w:rsidR="0063330F" w:rsidRPr="00B76F31">
        <w:rPr>
          <w:sz w:val="28"/>
          <w:szCs w:val="28"/>
          <w:lang w:val="fr-FR"/>
        </w:rPr>
        <w:t xml:space="preserve"> tại </w:t>
      </w:r>
      <w:r w:rsidR="0063330F">
        <w:rPr>
          <w:sz w:val="28"/>
          <w:szCs w:val="28"/>
          <w:lang w:val="fr-FR"/>
        </w:rPr>
        <w:t>Ngân hàng NN&amp;PTNT Việt Nam – Chi nhánh Nam Đàn</w:t>
      </w:r>
      <w:r w:rsidR="0063330F" w:rsidRPr="005E3901">
        <w:rPr>
          <w:color w:val="FF0000"/>
        </w:rPr>
        <w:t xml:space="preserve"> </w:t>
      </w:r>
    </w:p>
    <w:p w14:paraId="3A4F6582" w14:textId="77777777" w:rsidR="00777B90" w:rsidRPr="0011617C" w:rsidRDefault="00777B90" w:rsidP="0063330F">
      <w:pPr>
        <w:spacing w:after="0" w:line="360" w:lineRule="exact"/>
        <w:jc w:val="both"/>
        <w:rPr>
          <w:iCs/>
          <w:sz w:val="28"/>
          <w:szCs w:val="28"/>
          <w:lang w:val="it-IT"/>
        </w:rPr>
      </w:pPr>
      <w:r w:rsidRPr="0011617C">
        <w:rPr>
          <w:iCs/>
          <w:sz w:val="28"/>
          <w:szCs w:val="28"/>
          <w:lang w:val="it-IT"/>
        </w:rPr>
        <w:t xml:space="preserve">Mã số thuế: </w:t>
      </w:r>
      <w:r w:rsidR="00925F30">
        <w:rPr>
          <w:color w:val="000000"/>
          <w:sz w:val="28"/>
          <w:szCs w:val="28"/>
          <w:lang w:val="pt-BR"/>
        </w:rPr>
        <w:t>2901909443</w:t>
      </w:r>
    </w:p>
    <w:p w14:paraId="12F6089E" w14:textId="77777777" w:rsidR="00777B90" w:rsidRDefault="00777B90" w:rsidP="0063330F">
      <w:pPr>
        <w:spacing w:after="0" w:line="360" w:lineRule="exact"/>
        <w:jc w:val="both"/>
        <w:rPr>
          <w:iCs/>
          <w:sz w:val="28"/>
          <w:szCs w:val="28"/>
          <w:lang w:val="it-IT"/>
        </w:rPr>
      </w:pPr>
      <w:r w:rsidRPr="0011617C">
        <w:rPr>
          <w:iCs/>
          <w:sz w:val="28"/>
          <w:szCs w:val="28"/>
          <w:lang w:val="it-IT"/>
        </w:rPr>
        <w:t xml:space="preserve">Điện thoại: </w:t>
      </w:r>
      <w:r w:rsidR="00401947">
        <w:rPr>
          <w:iCs/>
          <w:sz w:val="28"/>
          <w:szCs w:val="28"/>
          <w:lang w:val="it-IT"/>
        </w:rPr>
        <w:t>036</w:t>
      </w:r>
      <w:r w:rsidR="00925F30">
        <w:rPr>
          <w:iCs/>
          <w:sz w:val="28"/>
          <w:szCs w:val="28"/>
          <w:lang w:val="it-IT"/>
        </w:rPr>
        <w:t>7</w:t>
      </w:r>
      <w:r w:rsidR="00401947">
        <w:rPr>
          <w:iCs/>
          <w:sz w:val="28"/>
          <w:szCs w:val="28"/>
          <w:lang w:val="vi-VN"/>
        </w:rPr>
        <w:t xml:space="preserve"> </w:t>
      </w:r>
      <w:r w:rsidR="00925F30">
        <w:rPr>
          <w:iCs/>
          <w:sz w:val="28"/>
          <w:szCs w:val="28"/>
          <w:lang w:val="it-IT"/>
        </w:rPr>
        <w:t>016</w:t>
      </w:r>
      <w:r w:rsidR="00401947">
        <w:rPr>
          <w:iCs/>
          <w:sz w:val="28"/>
          <w:szCs w:val="28"/>
          <w:lang w:val="vi-VN"/>
        </w:rPr>
        <w:t xml:space="preserve"> </w:t>
      </w:r>
      <w:r w:rsidR="00925F30">
        <w:rPr>
          <w:iCs/>
          <w:sz w:val="28"/>
          <w:szCs w:val="28"/>
          <w:lang w:val="it-IT"/>
        </w:rPr>
        <w:t>451</w:t>
      </w:r>
      <w:r w:rsidRPr="0011617C">
        <w:rPr>
          <w:iCs/>
          <w:sz w:val="28"/>
          <w:szCs w:val="28"/>
          <w:lang w:val="it-IT"/>
        </w:rPr>
        <w:t xml:space="preserve"> </w:t>
      </w:r>
    </w:p>
    <w:p w14:paraId="03B54774" w14:textId="77777777" w:rsidR="00122F51" w:rsidRPr="00B25F98" w:rsidRDefault="00AE7275" w:rsidP="00B25F98">
      <w:pPr>
        <w:spacing w:after="0" w:line="288" w:lineRule="auto"/>
        <w:ind w:firstLine="567"/>
        <w:jc w:val="both"/>
        <w:rPr>
          <w:iCs/>
          <w:sz w:val="28"/>
          <w:szCs w:val="28"/>
          <w:lang w:val="nl-NL"/>
        </w:rPr>
      </w:pPr>
      <w:r w:rsidRPr="00925F30">
        <w:rPr>
          <w:sz w:val="28"/>
          <w:szCs w:val="28"/>
          <w:lang w:val="it-IT"/>
        </w:rPr>
        <w:t xml:space="preserve">Hai bên cùng thống nhất ký hợp đồng tư vấn </w:t>
      </w:r>
      <w:r w:rsidR="002F60FC" w:rsidRPr="00925F30">
        <w:rPr>
          <w:sz w:val="28"/>
          <w:szCs w:val="28"/>
          <w:lang w:val="it-IT"/>
        </w:rPr>
        <w:t>giám sát</w:t>
      </w:r>
      <w:r w:rsidRPr="00925F30">
        <w:rPr>
          <w:sz w:val="28"/>
          <w:szCs w:val="28"/>
          <w:lang w:val="it-IT"/>
        </w:rPr>
        <w:t xml:space="preserve"> </w:t>
      </w:r>
      <w:r w:rsidR="00AF4BDB" w:rsidRPr="00925F30">
        <w:rPr>
          <w:sz w:val="28"/>
          <w:szCs w:val="28"/>
          <w:lang w:val="it-IT"/>
        </w:rPr>
        <w:t>thi công</w:t>
      </w:r>
      <w:r w:rsidRPr="00925F30">
        <w:rPr>
          <w:sz w:val="28"/>
          <w:szCs w:val="28"/>
          <w:lang w:val="it-IT"/>
        </w:rPr>
        <w:t xml:space="preserve"> công trình</w:t>
      </w:r>
      <w:r w:rsidR="008B1EB1" w:rsidRPr="006343F1">
        <w:rPr>
          <w:sz w:val="28"/>
          <w:szCs w:val="28"/>
          <w:lang w:val="it-IT"/>
        </w:rPr>
        <w:t>:</w:t>
      </w:r>
      <w:r w:rsidRPr="006343F1">
        <w:rPr>
          <w:sz w:val="28"/>
          <w:szCs w:val="28"/>
          <w:lang w:val="it-IT"/>
        </w:rPr>
        <w:t xml:space="preserve"> </w:t>
      </w:r>
      <w:r w:rsidR="00B25F98" w:rsidRPr="006D3372">
        <w:rPr>
          <w:iCs/>
          <w:sz w:val="28"/>
          <w:szCs w:val="28"/>
          <w:lang w:val="nl-NL"/>
        </w:rPr>
        <w:t>Sửa chữa, cải tạo trường Mần Non Nam Kim, xã Thiên Nhẫn, tỉnh Nghệ An</w:t>
      </w:r>
      <w:r w:rsidR="00842B55" w:rsidRPr="006343F1">
        <w:rPr>
          <w:sz w:val="28"/>
          <w:szCs w:val="28"/>
          <w:lang w:val="it-IT"/>
        </w:rPr>
        <w:t xml:space="preserve"> </w:t>
      </w:r>
      <w:r w:rsidRPr="006343F1">
        <w:rPr>
          <w:sz w:val="28"/>
          <w:szCs w:val="28"/>
          <w:lang w:val="it-IT"/>
        </w:rPr>
        <w:t>như sau:</w:t>
      </w:r>
      <w:bookmarkStart w:id="1" w:name="chuong_2"/>
    </w:p>
    <w:p w14:paraId="5C82ED81" w14:textId="77777777" w:rsidR="004E3535" w:rsidRPr="006343F1" w:rsidRDefault="00AE7275" w:rsidP="006343F1">
      <w:pPr>
        <w:widowControl w:val="0"/>
        <w:spacing w:before="120" w:after="120" w:line="400" w:lineRule="exact"/>
        <w:jc w:val="center"/>
        <w:rPr>
          <w:b/>
          <w:sz w:val="28"/>
          <w:szCs w:val="28"/>
          <w:lang w:val="it-IT"/>
        </w:rPr>
      </w:pPr>
      <w:r w:rsidRPr="00925F30">
        <w:rPr>
          <w:b/>
          <w:sz w:val="28"/>
          <w:szCs w:val="28"/>
          <w:lang w:val="it-IT"/>
        </w:rPr>
        <w:t>PHẦN 2. CÁC CĂN CỨ KÝ KẾT HỢP ĐỒNG</w:t>
      </w:r>
      <w:bookmarkStart w:id="2" w:name="_Hlk165713040"/>
      <w:bookmarkEnd w:id="1"/>
    </w:p>
    <w:p w14:paraId="25DE48D4" w14:textId="77777777" w:rsidR="0063330F" w:rsidRPr="0063330F" w:rsidRDefault="0063330F" w:rsidP="0063330F">
      <w:pPr>
        <w:spacing w:before="20" w:after="20"/>
        <w:ind w:firstLine="720"/>
        <w:jc w:val="both"/>
        <w:rPr>
          <w:iCs/>
          <w:color w:val="000000"/>
          <w:sz w:val="28"/>
          <w:szCs w:val="28"/>
          <w:lang w:val="nl-NL"/>
        </w:rPr>
      </w:pPr>
      <w:bookmarkStart w:id="3" w:name="chuong_3"/>
      <w:bookmarkStart w:id="4" w:name="_Hlk183988712"/>
      <w:bookmarkEnd w:id="2"/>
      <w:r w:rsidRPr="0063330F">
        <w:rPr>
          <w:iCs/>
          <w:color w:val="000000"/>
          <w:sz w:val="28"/>
          <w:szCs w:val="28"/>
          <w:lang w:val="nl-NL"/>
        </w:rPr>
        <w:t>Căn cứ Luật tổ chức chính quyền địa phương ngày 16/6/2025;</w:t>
      </w:r>
    </w:p>
    <w:p w14:paraId="5B9CB41F" w14:textId="77777777" w:rsidR="0063330F" w:rsidRPr="0063330F" w:rsidRDefault="0063330F" w:rsidP="0063330F">
      <w:pPr>
        <w:spacing w:before="20" w:after="20"/>
        <w:ind w:firstLine="720"/>
        <w:jc w:val="both"/>
        <w:rPr>
          <w:iCs/>
          <w:color w:val="000000"/>
          <w:sz w:val="28"/>
          <w:szCs w:val="28"/>
          <w:lang w:val="nl-NL"/>
        </w:rPr>
      </w:pPr>
      <w:r w:rsidRPr="0063330F">
        <w:rPr>
          <w:iCs/>
          <w:color w:val="000000"/>
          <w:sz w:val="28"/>
          <w:szCs w:val="28"/>
          <w:lang w:val="nl-NL"/>
        </w:rPr>
        <w:t>Căn cứ Luật đấu thầu số 22/2023/QH15 ngày 23/6/2023, được sửa đổi bổ sung tại Luật số 57/2024/QH15; Luật số 90/2025/QH15;</w:t>
      </w:r>
    </w:p>
    <w:p w14:paraId="25B6F190" w14:textId="77777777" w:rsidR="0063330F" w:rsidRPr="0063330F" w:rsidRDefault="0063330F" w:rsidP="0063330F">
      <w:pPr>
        <w:spacing w:before="20" w:after="20"/>
        <w:ind w:firstLine="720"/>
        <w:jc w:val="both"/>
        <w:rPr>
          <w:iCs/>
          <w:sz w:val="28"/>
          <w:szCs w:val="28"/>
          <w:lang w:val="pt-BR"/>
        </w:rPr>
      </w:pPr>
      <w:r w:rsidRPr="0063330F">
        <w:rPr>
          <w:iCs/>
          <w:sz w:val="28"/>
          <w:szCs w:val="28"/>
        </w:rPr>
        <w:t>Căn cứ Luật xây dựng số 50/2014/QH13 ngày 18/6/2014 đã được sửa đổi, bổ sung một số điều theo Luật số 03/2016/QH14, Luật đường bộ số 35/2024/QH15, Luật số 35/2018/QH14, Luật số 40/2019/QH14 và Luật số 62/2020/QH14</w:t>
      </w:r>
      <w:r w:rsidRPr="0063330F">
        <w:rPr>
          <w:iCs/>
          <w:sz w:val="28"/>
          <w:szCs w:val="28"/>
          <w:lang w:val="pt-BR"/>
        </w:rPr>
        <w:t>;</w:t>
      </w:r>
    </w:p>
    <w:p w14:paraId="765DF527" w14:textId="77777777" w:rsidR="0063330F" w:rsidRPr="0063330F" w:rsidRDefault="0063330F" w:rsidP="0063330F">
      <w:pPr>
        <w:spacing w:before="20" w:after="20"/>
        <w:ind w:firstLine="720"/>
        <w:jc w:val="both"/>
        <w:rPr>
          <w:iCs/>
          <w:sz w:val="28"/>
          <w:szCs w:val="28"/>
        </w:rPr>
      </w:pPr>
      <w:r w:rsidRPr="0063330F">
        <w:rPr>
          <w:iCs/>
          <w:sz w:val="28"/>
          <w:szCs w:val="28"/>
        </w:rPr>
        <w:t>Căn cứ Nghị định số 214/2025/NĐ-CP ngày 04/8/2025 quy định chi tiết một số điều và biện pháp thi hành luật đấu thầu về lựa chọn nhà thầu</w:t>
      </w:r>
      <w:r w:rsidRPr="0063330F">
        <w:rPr>
          <w:iCs/>
          <w:color w:val="000000"/>
          <w:sz w:val="28"/>
          <w:szCs w:val="28"/>
          <w:lang w:val="nl-NL"/>
        </w:rPr>
        <w:t>;</w:t>
      </w:r>
    </w:p>
    <w:p w14:paraId="0D92E330" w14:textId="77777777" w:rsidR="0063330F" w:rsidRPr="0063330F" w:rsidRDefault="0063330F" w:rsidP="0063330F">
      <w:pPr>
        <w:widowControl w:val="0"/>
        <w:shd w:val="clear" w:color="auto" w:fill="FFFFFF"/>
        <w:spacing w:before="60" w:line="340" w:lineRule="exact"/>
        <w:ind w:firstLine="709"/>
        <w:jc w:val="both"/>
        <w:rPr>
          <w:bCs/>
          <w:iCs/>
          <w:sz w:val="28"/>
          <w:szCs w:val="28"/>
          <w:lang w:val="es-ES"/>
        </w:rPr>
      </w:pPr>
      <w:r w:rsidRPr="0063330F">
        <w:rPr>
          <w:iCs/>
          <w:sz w:val="28"/>
          <w:szCs w:val="28"/>
        </w:rPr>
        <w:t>Căn cứ Nghị định số 175/2024/NĐ-CP ngày 30/12/2024 của Chính phủ quy định chi tiết một số điều và biện pháp thi hành Luật Xây dựng về quản lý hoạt động xây dựng</w:t>
      </w:r>
      <w:r w:rsidRPr="0063330F">
        <w:rPr>
          <w:iCs/>
          <w:sz w:val="28"/>
          <w:szCs w:val="28"/>
          <w:lang w:val="es-ES"/>
        </w:rPr>
        <w:t>; Nghị định số 10/2021/NĐ-CP ngày 09/02/2021 của Chính phủ về quản lý chi phí đầu tư xây dựng</w:t>
      </w:r>
      <w:r w:rsidRPr="0063330F">
        <w:rPr>
          <w:bCs/>
          <w:iCs/>
          <w:sz w:val="28"/>
          <w:szCs w:val="28"/>
          <w:lang w:val="es-ES"/>
        </w:rPr>
        <w:t>;</w:t>
      </w:r>
    </w:p>
    <w:p w14:paraId="57227264" w14:textId="77777777" w:rsidR="004821D2" w:rsidRPr="004821D2" w:rsidRDefault="004821D2" w:rsidP="0063330F">
      <w:pPr>
        <w:spacing w:after="0" w:line="288" w:lineRule="auto"/>
        <w:ind w:firstLine="567"/>
        <w:jc w:val="both"/>
        <w:rPr>
          <w:iCs/>
          <w:sz w:val="28"/>
          <w:szCs w:val="28"/>
          <w:lang w:val="nl-NL"/>
        </w:rPr>
      </w:pPr>
      <w:r w:rsidRPr="004821D2">
        <w:rPr>
          <w:iCs/>
          <w:color w:val="000000"/>
          <w:sz w:val="28"/>
          <w:szCs w:val="28"/>
        </w:rPr>
        <w:t>Căn cứ Nghị định số 254/2025/NĐ-CP ngày 26/09/2025 quy định về quản lý, thanh toán, quyết toán dự án sử dụng vốn đầu tư công</w:t>
      </w:r>
      <w:r w:rsidRPr="004821D2">
        <w:rPr>
          <w:iCs/>
          <w:sz w:val="28"/>
          <w:szCs w:val="28"/>
          <w:lang w:val="nl-NL"/>
        </w:rPr>
        <w:t xml:space="preserve"> </w:t>
      </w:r>
    </w:p>
    <w:p w14:paraId="5F8B4AE1" w14:textId="77777777" w:rsidR="0063330F" w:rsidRPr="0063330F" w:rsidRDefault="0063330F" w:rsidP="0063330F">
      <w:pPr>
        <w:spacing w:after="0" w:line="288" w:lineRule="auto"/>
        <w:ind w:firstLine="567"/>
        <w:jc w:val="both"/>
        <w:rPr>
          <w:iCs/>
          <w:sz w:val="28"/>
          <w:szCs w:val="28"/>
          <w:lang w:val="nl-NL"/>
        </w:rPr>
      </w:pPr>
      <w:r w:rsidRPr="0063330F">
        <w:rPr>
          <w:iCs/>
          <w:sz w:val="28"/>
          <w:szCs w:val="28"/>
          <w:lang w:val="nl-NL"/>
        </w:rPr>
        <w:lastRenderedPageBreak/>
        <w:t>Căn cứ Thông tư số 02/2023/TT-BXD ngày 03/3/2023 của Bộ Xây dựng hướng dẫn một số nội dung về hợp đồng xây dựng;</w:t>
      </w:r>
    </w:p>
    <w:bookmarkEnd w:id="4"/>
    <w:p w14:paraId="7DC490CC" w14:textId="77777777" w:rsidR="006D3372" w:rsidRPr="006D3372" w:rsidRDefault="006D3372" w:rsidP="006D3372">
      <w:pPr>
        <w:spacing w:after="0" w:line="288" w:lineRule="auto"/>
        <w:ind w:firstLine="567"/>
        <w:jc w:val="both"/>
        <w:rPr>
          <w:iCs/>
          <w:sz w:val="28"/>
          <w:szCs w:val="28"/>
          <w:lang w:val="nl-NL"/>
        </w:rPr>
      </w:pPr>
      <w:r w:rsidRPr="006D3372">
        <w:rPr>
          <w:iCs/>
          <w:sz w:val="28"/>
          <w:szCs w:val="28"/>
          <w:lang w:val="nl-NL"/>
        </w:rPr>
        <w:t>Căn cứ Quyết định số 1337/QĐ-UBND ngày 02/12/2025 của UBND xã Thiên Nhẫn về việc phê duyệt báo cáo KTKT và kế hoạch lựa chọn nhà thầu xây dựng công trình: Sửa chữa, cải tạo trường Mần Non Nam Kim, xã Thiên Nhẫn, tỉnh Nghệ An.</w:t>
      </w:r>
    </w:p>
    <w:p w14:paraId="78F3D3FF" w14:textId="77777777" w:rsidR="00842B55" w:rsidRPr="0063330F" w:rsidRDefault="00842B55" w:rsidP="006D3372">
      <w:pPr>
        <w:spacing w:after="0" w:line="288" w:lineRule="auto"/>
        <w:ind w:firstLine="567"/>
        <w:jc w:val="both"/>
        <w:rPr>
          <w:iCs/>
          <w:sz w:val="28"/>
          <w:szCs w:val="28"/>
          <w:lang w:val="nl-NL"/>
        </w:rPr>
      </w:pPr>
      <w:r w:rsidRPr="0063330F">
        <w:rPr>
          <w:iCs/>
          <w:sz w:val="28"/>
          <w:szCs w:val="28"/>
          <w:lang w:val="nl-NL"/>
        </w:rPr>
        <w:t xml:space="preserve">Căn cứ Quyết </w:t>
      </w:r>
      <w:r w:rsidRPr="0063330F">
        <w:rPr>
          <w:rFonts w:hint="eastAsia"/>
          <w:iCs/>
          <w:sz w:val="28"/>
          <w:szCs w:val="28"/>
          <w:lang w:val="nl-NL"/>
        </w:rPr>
        <w:t>đ</w:t>
      </w:r>
      <w:r w:rsidRPr="0063330F">
        <w:rPr>
          <w:iCs/>
          <w:sz w:val="28"/>
          <w:szCs w:val="28"/>
          <w:lang w:val="nl-NL"/>
        </w:rPr>
        <w:t xml:space="preserve">ịnh số </w:t>
      </w:r>
      <w:r w:rsidR="006D3372">
        <w:rPr>
          <w:iCs/>
          <w:sz w:val="28"/>
          <w:szCs w:val="28"/>
          <w:lang w:val="nl-NL"/>
        </w:rPr>
        <w:t>1375</w:t>
      </w:r>
      <w:r w:rsidRPr="0063330F">
        <w:rPr>
          <w:iCs/>
          <w:sz w:val="28"/>
          <w:szCs w:val="28"/>
          <w:lang w:val="nl-NL"/>
        </w:rPr>
        <w:t>/Q</w:t>
      </w:r>
      <w:r w:rsidRPr="0063330F">
        <w:rPr>
          <w:rFonts w:hint="eastAsia"/>
          <w:iCs/>
          <w:sz w:val="28"/>
          <w:szCs w:val="28"/>
          <w:lang w:val="nl-NL"/>
        </w:rPr>
        <w:t>Đ</w:t>
      </w:r>
      <w:r w:rsidRPr="0063330F">
        <w:rPr>
          <w:iCs/>
          <w:sz w:val="28"/>
          <w:szCs w:val="28"/>
          <w:lang w:val="nl-NL"/>
        </w:rPr>
        <w:t xml:space="preserve">-UBND ngày </w:t>
      </w:r>
      <w:r w:rsidR="00453BA5">
        <w:rPr>
          <w:iCs/>
          <w:sz w:val="28"/>
          <w:szCs w:val="28"/>
          <w:lang w:val="nl-NL"/>
        </w:rPr>
        <w:t>08/12</w:t>
      </w:r>
      <w:r w:rsidRPr="0063330F">
        <w:rPr>
          <w:iCs/>
          <w:sz w:val="28"/>
          <w:szCs w:val="28"/>
          <w:lang w:val="nl-NL"/>
        </w:rPr>
        <w:t>/202</w:t>
      </w:r>
      <w:r w:rsidR="0063330F" w:rsidRPr="0063330F">
        <w:rPr>
          <w:iCs/>
          <w:sz w:val="28"/>
          <w:szCs w:val="28"/>
          <w:lang w:val="nl-NL"/>
        </w:rPr>
        <w:t>5</w:t>
      </w:r>
      <w:r w:rsidRPr="0063330F">
        <w:rPr>
          <w:iCs/>
          <w:sz w:val="28"/>
          <w:szCs w:val="28"/>
          <w:lang w:val="nl-NL"/>
        </w:rPr>
        <w:t xml:space="preserve"> của </w:t>
      </w:r>
      <w:r w:rsidR="00453BA5" w:rsidRPr="00453BA5">
        <w:rPr>
          <w:iCs/>
          <w:sz w:val="28"/>
          <w:szCs w:val="28"/>
          <w:lang w:val="nl-NL"/>
        </w:rPr>
        <w:t>UBND xã Thiên Nhẫn</w:t>
      </w:r>
      <w:r w:rsidRPr="0063330F">
        <w:rPr>
          <w:iCs/>
          <w:sz w:val="28"/>
          <w:szCs w:val="28"/>
          <w:lang w:val="nl-NL"/>
        </w:rPr>
        <w:t xml:space="preserve"> về việc phê duyệt kết quả chỉ định thầu</w:t>
      </w:r>
      <w:r w:rsidR="0063330F" w:rsidRPr="0063330F">
        <w:rPr>
          <w:iCs/>
          <w:sz w:val="28"/>
          <w:szCs w:val="28"/>
          <w:lang w:val="nl-NL"/>
        </w:rPr>
        <w:t xml:space="preserve"> rút gọn</w:t>
      </w:r>
      <w:r w:rsidRPr="0063330F">
        <w:rPr>
          <w:iCs/>
          <w:sz w:val="28"/>
          <w:szCs w:val="28"/>
          <w:lang w:val="nl-NL"/>
        </w:rPr>
        <w:t xml:space="preserve"> Gói thầu số 0</w:t>
      </w:r>
      <w:r w:rsidR="00453BA5">
        <w:rPr>
          <w:iCs/>
          <w:sz w:val="28"/>
          <w:szCs w:val="28"/>
          <w:lang w:val="nl-NL"/>
        </w:rPr>
        <w:t>3</w:t>
      </w:r>
      <w:r w:rsidRPr="0063330F">
        <w:rPr>
          <w:iCs/>
          <w:sz w:val="28"/>
          <w:szCs w:val="28"/>
          <w:lang w:val="nl-NL"/>
        </w:rPr>
        <w:t>: Tư vấn giám sát</w:t>
      </w:r>
      <w:r w:rsidR="0063330F" w:rsidRPr="0063330F">
        <w:rPr>
          <w:iCs/>
          <w:sz w:val="28"/>
          <w:szCs w:val="28"/>
          <w:lang w:val="nl-NL"/>
        </w:rPr>
        <w:t xml:space="preserve"> </w:t>
      </w:r>
      <w:r w:rsidRPr="0063330F">
        <w:rPr>
          <w:iCs/>
          <w:sz w:val="28"/>
          <w:szCs w:val="28"/>
          <w:lang w:val="nl-NL"/>
        </w:rPr>
        <w:t xml:space="preserve">công trình: </w:t>
      </w:r>
      <w:r w:rsidR="006D3372" w:rsidRPr="006D3372">
        <w:rPr>
          <w:iCs/>
          <w:sz w:val="28"/>
          <w:szCs w:val="28"/>
          <w:lang w:val="nl-NL"/>
        </w:rPr>
        <w:t>Sửa chữa, cải tạo trường Mần Non Nam Kim, xã Thiên Nhẫn, tỉnh Nghệ An</w:t>
      </w:r>
      <w:r w:rsidRPr="0063330F">
        <w:rPr>
          <w:iCs/>
          <w:sz w:val="28"/>
          <w:szCs w:val="28"/>
          <w:lang w:val="nl-NL"/>
        </w:rPr>
        <w:t>.</w:t>
      </w:r>
    </w:p>
    <w:p w14:paraId="3D18E170" w14:textId="77777777" w:rsidR="00AE7275" w:rsidRPr="00925F30" w:rsidRDefault="00AE7275" w:rsidP="00AE723E">
      <w:pPr>
        <w:widowControl w:val="0"/>
        <w:spacing w:after="0" w:line="240" w:lineRule="auto"/>
        <w:jc w:val="center"/>
        <w:rPr>
          <w:b/>
          <w:sz w:val="28"/>
          <w:szCs w:val="28"/>
          <w:lang w:val="nl-NL"/>
        </w:rPr>
      </w:pPr>
      <w:r w:rsidRPr="00925F30">
        <w:rPr>
          <w:b/>
          <w:sz w:val="28"/>
          <w:szCs w:val="28"/>
          <w:lang w:val="nl-NL"/>
        </w:rPr>
        <w:t>PHẦN 3. ĐIỀU KIỆN CHUNG CỦA HỢP ĐỒNG</w:t>
      </w:r>
      <w:bookmarkEnd w:id="3"/>
    </w:p>
    <w:p w14:paraId="7E8D4CA4" w14:textId="77777777" w:rsidR="00AE7275" w:rsidRPr="00925F30" w:rsidRDefault="00AE7275" w:rsidP="00AE723E">
      <w:pPr>
        <w:widowControl w:val="0"/>
        <w:spacing w:after="0" w:line="340" w:lineRule="exact"/>
        <w:jc w:val="both"/>
        <w:rPr>
          <w:b/>
          <w:sz w:val="28"/>
          <w:szCs w:val="28"/>
          <w:lang w:val="nl-NL"/>
        </w:rPr>
      </w:pPr>
      <w:r w:rsidRPr="00925F30">
        <w:rPr>
          <w:b/>
          <w:sz w:val="28"/>
          <w:szCs w:val="28"/>
          <w:lang w:val="nl-NL"/>
        </w:rPr>
        <w:t>Điều 1. Diễn giải</w:t>
      </w:r>
    </w:p>
    <w:p w14:paraId="0DC2304F"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Các từ và cụm từ trong hợp đồng này được hiểu theo các định nghĩa và diễn giải sau đây:</w:t>
      </w:r>
    </w:p>
    <w:p w14:paraId="6DC3FC92"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1. Chủ đầu tư là</w:t>
      </w:r>
      <w:r w:rsidR="00590E58" w:rsidRPr="00925F30">
        <w:rPr>
          <w:sz w:val="28"/>
          <w:szCs w:val="28"/>
          <w:lang w:val="nl-NL"/>
        </w:rPr>
        <w:t xml:space="preserve"> </w:t>
      </w:r>
      <w:r w:rsidR="00453BA5">
        <w:rPr>
          <w:sz w:val="28"/>
          <w:szCs w:val="28"/>
        </w:rPr>
        <w:t>Ban điều hành</w:t>
      </w:r>
      <w:r w:rsidR="00453BA5" w:rsidRPr="00300450">
        <w:rPr>
          <w:sz w:val="28"/>
          <w:szCs w:val="28"/>
        </w:rPr>
        <w:t xml:space="preserve"> </w:t>
      </w:r>
      <w:r w:rsidR="00453BA5">
        <w:rPr>
          <w:sz w:val="28"/>
          <w:szCs w:val="28"/>
        </w:rPr>
        <w:t xml:space="preserve">dự án </w:t>
      </w:r>
      <w:r w:rsidR="00453BA5" w:rsidRPr="00300450">
        <w:rPr>
          <w:sz w:val="28"/>
          <w:szCs w:val="28"/>
        </w:rPr>
        <w:t xml:space="preserve">xã </w:t>
      </w:r>
      <w:r w:rsidR="00453BA5">
        <w:rPr>
          <w:sz w:val="28"/>
          <w:szCs w:val="28"/>
        </w:rPr>
        <w:t>Thiên Nhẫn</w:t>
      </w:r>
      <w:r w:rsidRPr="00925F30">
        <w:rPr>
          <w:sz w:val="28"/>
          <w:szCs w:val="28"/>
          <w:lang w:val="nl-NL"/>
        </w:rPr>
        <w:t>.</w:t>
      </w:r>
    </w:p>
    <w:p w14:paraId="12BD5DE2"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 xml:space="preserve">2. Nhà thầu tư vấn là </w:t>
      </w:r>
      <w:r w:rsidR="0018568F" w:rsidRPr="00483B97">
        <w:rPr>
          <w:color w:val="FF0000"/>
          <w:sz w:val="28"/>
          <w:szCs w:val="28"/>
          <w:lang w:val="nl-NL"/>
        </w:rPr>
        <w:t xml:space="preserve">Công ty CP tư vấn </w:t>
      </w:r>
      <w:r w:rsidR="008B1EB1" w:rsidRPr="00483B97">
        <w:rPr>
          <w:color w:val="FF0000"/>
          <w:sz w:val="28"/>
          <w:szCs w:val="28"/>
          <w:lang w:val="nl-NL"/>
        </w:rPr>
        <w:t>XD&amp;TM</w:t>
      </w:r>
      <w:r w:rsidR="0018568F" w:rsidRPr="00483B97">
        <w:rPr>
          <w:color w:val="FF0000"/>
          <w:sz w:val="28"/>
          <w:szCs w:val="28"/>
          <w:lang w:val="nl-NL"/>
        </w:rPr>
        <w:t xml:space="preserve"> Trường Phát</w:t>
      </w:r>
      <w:r w:rsidRPr="00925F30">
        <w:rPr>
          <w:sz w:val="28"/>
          <w:szCs w:val="28"/>
          <w:lang w:val="nl-NL"/>
        </w:rPr>
        <w:t>.</w:t>
      </w:r>
    </w:p>
    <w:p w14:paraId="05C76FDC" w14:textId="77777777" w:rsidR="00AE7275" w:rsidRPr="006D3372" w:rsidRDefault="00AE7275" w:rsidP="00B25F98">
      <w:pPr>
        <w:spacing w:after="0" w:line="288" w:lineRule="auto"/>
        <w:jc w:val="both"/>
        <w:rPr>
          <w:iCs/>
          <w:sz w:val="28"/>
          <w:szCs w:val="28"/>
          <w:lang w:val="nl-NL"/>
        </w:rPr>
      </w:pPr>
      <w:r w:rsidRPr="00925F30">
        <w:rPr>
          <w:sz w:val="28"/>
          <w:szCs w:val="28"/>
          <w:lang w:val="nl-NL"/>
        </w:rPr>
        <w:t xml:space="preserve">3. Dự án là dự án </w:t>
      </w:r>
      <w:bookmarkStart w:id="5" w:name="_Hlk183993814"/>
      <w:r w:rsidR="006D3372" w:rsidRPr="006D3372">
        <w:rPr>
          <w:iCs/>
          <w:sz w:val="28"/>
          <w:szCs w:val="28"/>
          <w:lang w:val="nl-NL"/>
        </w:rPr>
        <w:t>Sửa chữa, cải tạo trường Mần Non Nam Kim, xã Thiên Nhẫn, tỉnh Nghệ An</w:t>
      </w:r>
      <w:r w:rsidRPr="00317303">
        <w:rPr>
          <w:iCs/>
          <w:color w:val="FF0000"/>
          <w:sz w:val="28"/>
          <w:szCs w:val="28"/>
          <w:lang w:val="nl-NL"/>
        </w:rPr>
        <w:t>.</w:t>
      </w:r>
      <w:bookmarkEnd w:id="5"/>
    </w:p>
    <w:p w14:paraId="4F1B0CB5" w14:textId="77777777" w:rsidR="00AE7275" w:rsidRPr="006D3372" w:rsidRDefault="00AE7275" w:rsidP="00B25F98">
      <w:pPr>
        <w:spacing w:after="0" w:line="288" w:lineRule="auto"/>
        <w:jc w:val="both"/>
        <w:rPr>
          <w:iCs/>
          <w:sz w:val="28"/>
          <w:szCs w:val="28"/>
          <w:lang w:val="nl-NL"/>
        </w:rPr>
      </w:pPr>
      <w:r w:rsidRPr="00925F30">
        <w:rPr>
          <w:sz w:val="28"/>
          <w:szCs w:val="28"/>
          <w:lang w:val="nl-NL"/>
        </w:rPr>
        <w:t xml:space="preserve">4. Công trình là </w:t>
      </w:r>
      <w:r w:rsidR="006D3372" w:rsidRPr="006D3372">
        <w:rPr>
          <w:iCs/>
          <w:sz w:val="28"/>
          <w:szCs w:val="28"/>
          <w:lang w:val="nl-NL"/>
        </w:rPr>
        <w:t>Sửa chữa, cải tạo trường Mần Non Nam Kim, xã Thiên Nhẫn, tỉnh Nghệ An</w:t>
      </w:r>
      <w:r w:rsidR="006D3372">
        <w:rPr>
          <w:iCs/>
          <w:sz w:val="28"/>
          <w:szCs w:val="28"/>
          <w:lang w:val="nl-NL"/>
        </w:rPr>
        <w:t>.</w:t>
      </w:r>
    </w:p>
    <w:p w14:paraId="5BC36806"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 xml:space="preserve">5. Gói thầu là </w:t>
      </w:r>
      <w:r w:rsidR="00535DF4">
        <w:rPr>
          <w:sz w:val="28"/>
          <w:szCs w:val="28"/>
          <w:lang w:val="nl-NL"/>
        </w:rPr>
        <w:t>gói thầu số 0</w:t>
      </w:r>
      <w:r w:rsidR="00453BA5">
        <w:rPr>
          <w:sz w:val="28"/>
          <w:szCs w:val="28"/>
          <w:lang w:val="nl-NL"/>
        </w:rPr>
        <w:t>3</w:t>
      </w:r>
      <w:r w:rsidR="00AE28F5" w:rsidRPr="00925F30">
        <w:rPr>
          <w:sz w:val="28"/>
          <w:szCs w:val="28"/>
          <w:lang w:val="nl-NL"/>
        </w:rPr>
        <w:t xml:space="preserve">: Tư vấn giám sát </w:t>
      </w:r>
      <w:r w:rsidR="0063330F">
        <w:rPr>
          <w:sz w:val="28"/>
          <w:szCs w:val="28"/>
          <w:lang w:val="nl-NL"/>
        </w:rPr>
        <w:t>công trình</w:t>
      </w:r>
      <w:r w:rsidRPr="00925F30">
        <w:rPr>
          <w:sz w:val="28"/>
          <w:szCs w:val="28"/>
          <w:lang w:val="nl-NL"/>
        </w:rPr>
        <w:t>.</w:t>
      </w:r>
    </w:p>
    <w:p w14:paraId="727A9A13"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6. Đại diện Chủ đầu tư là người được Chủ đầu tư nêu ra trong hợp đồng hoặc được ủy quyền và thay mặt cho Chủ đầu tư điều hành công việc.</w:t>
      </w:r>
    </w:p>
    <w:p w14:paraId="6475BA52" w14:textId="77777777" w:rsidR="00AE7275" w:rsidRPr="00925F30" w:rsidRDefault="00AE7275" w:rsidP="00AE723E">
      <w:pPr>
        <w:widowControl w:val="0"/>
        <w:spacing w:after="0" w:line="340" w:lineRule="exact"/>
        <w:jc w:val="both"/>
        <w:rPr>
          <w:spacing w:val="-4"/>
          <w:sz w:val="28"/>
          <w:szCs w:val="28"/>
          <w:lang w:val="nl-NL"/>
        </w:rPr>
      </w:pPr>
      <w:r w:rsidRPr="00925F30">
        <w:rPr>
          <w:spacing w:val="-4"/>
          <w:sz w:val="28"/>
          <w:szCs w:val="28"/>
          <w:lang w:val="nl-NL"/>
        </w:rPr>
        <w:t>7. Đại diện Nhà thầu tư vấn là người được Nhà thầu tư vấn nêu ra trong hợp đồng hoặc được Nhà thầu tư vấn chỉ định và thay mặt Nhà thầu tư vấn điều hành công việc.</w:t>
      </w:r>
    </w:p>
    <w:p w14:paraId="1379B987"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8. Nhà thầu phụ là tổ chức hay cá nhân ký hợp đồng với Nhà thầu tư vấn để trực tiếp thực hiện công việc.</w:t>
      </w:r>
    </w:p>
    <w:p w14:paraId="3FCF2C6F"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 xml:space="preserve">9. Hợp đồng là toàn bộ Hồ sơ hợp đồng tư vấn xây dựng theo quy định tại Điều </w:t>
      </w:r>
      <w:r w:rsidR="008A33C1" w:rsidRPr="00925F30">
        <w:rPr>
          <w:sz w:val="28"/>
          <w:szCs w:val="28"/>
          <w:lang w:val="nl-NL"/>
        </w:rPr>
        <w:t>3</w:t>
      </w:r>
      <w:r w:rsidRPr="00925F30">
        <w:rPr>
          <w:sz w:val="28"/>
          <w:szCs w:val="28"/>
          <w:lang w:val="nl-NL"/>
        </w:rPr>
        <w:t xml:space="preserve"> [Hồ sơ hợp đồng tư vấn và thứ tự ưu tiên].</w:t>
      </w:r>
    </w:p>
    <w:p w14:paraId="09E8879A"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1</w:t>
      </w:r>
      <w:r w:rsidR="00AF17C8" w:rsidRPr="00925F30">
        <w:rPr>
          <w:sz w:val="28"/>
          <w:szCs w:val="28"/>
          <w:lang w:val="nl-NL"/>
        </w:rPr>
        <w:t>0</w:t>
      </w:r>
      <w:r w:rsidRPr="00925F30">
        <w:rPr>
          <w:sz w:val="28"/>
          <w:szCs w:val="28"/>
          <w:lang w:val="nl-NL"/>
        </w:rPr>
        <w:t>. Bên là Chủ đầu tư hoặc Nhà thầu tư vấn tùy theo hoàn cảnh cụ thể.</w:t>
      </w:r>
    </w:p>
    <w:p w14:paraId="38A6DA4A"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1</w:t>
      </w:r>
      <w:r w:rsidR="00AF17C8" w:rsidRPr="00925F30">
        <w:rPr>
          <w:sz w:val="28"/>
          <w:szCs w:val="28"/>
          <w:lang w:val="nl-NL"/>
        </w:rPr>
        <w:t>1</w:t>
      </w:r>
      <w:r w:rsidRPr="00925F30">
        <w:rPr>
          <w:sz w:val="28"/>
          <w:szCs w:val="28"/>
          <w:lang w:val="nl-NL"/>
        </w:rPr>
        <w:t>. Ngày được hiểu là ngày dương lịch và tháng được hiểu là tháng dương lịch.</w:t>
      </w:r>
    </w:p>
    <w:p w14:paraId="74111D53"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1</w:t>
      </w:r>
      <w:r w:rsidR="00AF17C8" w:rsidRPr="00925F30">
        <w:rPr>
          <w:sz w:val="28"/>
          <w:szCs w:val="28"/>
          <w:lang w:val="nl-NL"/>
        </w:rPr>
        <w:t>2</w:t>
      </w:r>
      <w:r w:rsidRPr="00925F30">
        <w:rPr>
          <w:sz w:val="28"/>
          <w:szCs w:val="28"/>
          <w:lang w:val="nl-NL"/>
        </w:rPr>
        <w:t>. Ngày làm việc được hiểu là các ngày theo dương lịch, trừ ngày chủ nhật, ngày nghỉ lễ, tết theo quy định của pháp luật.</w:t>
      </w:r>
    </w:p>
    <w:p w14:paraId="4F9EEE31" w14:textId="77777777" w:rsidR="00AE7275" w:rsidRPr="00925F30" w:rsidRDefault="00AE7275" w:rsidP="00AE723E">
      <w:pPr>
        <w:widowControl w:val="0"/>
        <w:spacing w:after="0" w:line="340" w:lineRule="exact"/>
        <w:jc w:val="both"/>
        <w:rPr>
          <w:spacing w:val="-6"/>
          <w:sz w:val="28"/>
          <w:szCs w:val="28"/>
          <w:lang w:val="nl-NL"/>
        </w:rPr>
      </w:pPr>
      <w:r w:rsidRPr="00925F30">
        <w:rPr>
          <w:spacing w:val="-6"/>
          <w:sz w:val="28"/>
          <w:szCs w:val="28"/>
          <w:lang w:val="nl-NL"/>
        </w:rPr>
        <w:t>1</w:t>
      </w:r>
      <w:r w:rsidR="00AF17C8" w:rsidRPr="00925F30">
        <w:rPr>
          <w:spacing w:val="-6"/>
          <w:sz w:val="28"/>
          <w:szCs w:val="28"/>
          <w:lang w:val="nl-NL"/>
        </w:rPr>
        <w:t>3</w:t>
      </w:r>
      <w:r w:rsidRPr="00925F30">
        <w:rPr>
          <w:spacing w:val="-6"/>
          <w:sz w:val="28"/>
          <w:szCs w:val="28"/>
          <w:lang w:val="nl-NL"/>
        </w:rPr>
        <w:t>. Luật là toàn bộ hệ thống luật pháp của nước Cộng hòa Xã hội Chủ nghĩa Việt Nam.</w:t>
      </w:r>
    </w:p>
    <w:p w14:paraId="1F249D27" w14:textId="77777777" w:rsidR="00AE7275" w:rsidRPr="00925F30" w:rsidRDefault="00AE7275" w:rsidP="00AE723E">
      <w:pPr>
        <w:widowControl w:val="0"/>
        <w:spacing w:after="0" w:line="340" w:lineRule="exact"/>
        <w:jc w:val="both"/>
        <w:rPr>
          <w:b/>
          <w:sz w:val="28"/>
          <w:szCs w:val="28"/>
          <w:lang w:val="nl-NL"/>
        </w:rPr>
      </w:pPr>
      <w:r w:rsidRPr="00925F30">
        <w:rPr>
          <w:b/>
          <w:sz w:val="28"/>
          <w:szCs w:val="28"/>
          <w:lang w:val="nl-NL"/>
        </w:rPr>
        <w:t>Điều 2. Loại hợp đồng</w:t>
      </w:r>
    </w:p>
    <w:p w14:paraId="5AADA25B"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 xml:space="preserve">Loại hợp đồng: </w:t>
      </w:r>
      <w:r w:rsidR="00AF366F" w:rsidRPr="00925F30">
        <w:rPr>
          <w:sz w:val="28"/>
          <w:szCs w:val="28"/>
          <w:lang w:val="nl-NL"/>
        </w:rPr>
        <w:t xml:space="preserve">Trọn gói </w:t>
      </w:r>
      <w:r w:rsidRPr="00925F30">
        <w:rPr>
          <w:sz w:val="28"/>
          <w:szCs w:val="28"/>
          <w:lang w:val="nl-NL"/>
        </w:rPr>
        <w:t xml:space="preserve">[quy định tại </w:t>
      </w:r>
      <w:r w:rsidRPr="00925F30">
        <w:rPr>
          <w:b/>
          <w:sz w:val="28"/>
          <w:szCs w:val="28"/>
          <w:lang w:val="nl-NL"/>
        </w:rPr>
        <w:t>ĐKCT</w:t>
      </w:r>
      <w:r w:rsidRPr="00925F30">
        <w:rPr>
          <w:sz w:val="28"/>
          <w:szCs w:val="28"/>
          <w:lang w:val="nl-NL"/>
        </w:rPr>
        <w:t>]</w:t>
      </w:r>
    </w:p>
    <w:p w14:paraId="523A57F2" w14:textId="77777777" w:rsidR="00AE7275" w:rsidRPr="00925F30" w:rsidRDefault="00AE7275" w:rsidP="00AE723E">
      <w:pPr>
        <w:widowControl w:val="0"/>
        <w:spacing w:after="0" w:line="340" w:lineRule="exact"/>
        <w:jc w:val="both"/>
        <w:rPr>
          <w:b/>
          <w:sz w:val="28"/>
          <w:szCs w:val="28"/>
          <w:lang w:val="nl-NL"/>
        </w:rPr>
      </w:pPr>
      <w:r w:rsidRPr="00925F30">
        <w:rPr>
          <w:b/>
          <w:sz w:val="28"/>
          <w:szCs w:val="28"/>
          <w:lang w:val="nl-NL"/>
        </w:rPr>
        <w:t>Điều 3. Hồ sơ hợp đồng tư vấn xây dựng và thứ tự ưu tiên</w:t>
      </w:r>
    </w:p>
    <w:p w14:paraId="234CC56B"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1. Hồ sơ hợp đồng bao gồm hợp đồng tư vấn xây dựng và các tài liệu tại khoản 2 dưới đây.</w:t>
      </w:r>
    </w:p>
    <w:p w14:paraId="533E5FEE"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 xml:space="preserve">2. Các tài liệu kèm theo hợp đồng là bộ phận không tách rời của hợp đồng tư vấn xây dựng. Các tài liệu kèm theo hợp đồng và thứ tự ưu tiên để xử lý mâu thuẫn </w:t>
      </w:r>
      <w:r w:rsidRPr="00925F30">
        <w:rPr>
          <w:sz w:val="28"/>
          <w:szCs w:val="28"/>
          <w:lang w:val="nl-NL"/>
        </w:rPr>
        <w:lastRenderedPageBreak/>
        <w:t>giữa các tài liệu bao gồm:</w:t>
      </w:r>
    </w:p>
    <w:p w14:paraId="1AF300EF"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a) Văn bản thông báo trúng thầu hoặc chỉ định thầu;</w:t>
      </w:r>
    </w:p>
    <w:p w14:paraId="777791A2"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b) Điều kiện cụ thể của hợp đồng hoặc Điều khoản tham chiếu đối với hợp đồng tư vấn xây dựng;</w:t>
      </w:r>
    </w:p>
    <w:p w14:paraId="411AF8A0"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c) Điều kiện chung của hợp đồng;</w:t>
      </w:r>
    </w:p>
    <w:p w14:paraId="42C0E6DE" w14:textId="77777777" w:rsidR="00AE7275" w:rsidRPr="00925F30" w:rsidRDefault="008C3C4D" w:rsidP="00AE723E">
      <w:pPr>
        <w:widowControl w:val="0"/>
        <w:spacing w:after="0" w:line="340" w:lineRule="exact"/>
        <w:jc w:val="both"/>
        <w:rPr>
          <w:sz w:val="28"/>
          <w:szCs w:val="28"/>
          <w:lang w:val="nl-NL"/>
        </w:rPr>
      </w:pPr>
      <w:r w:rsidRPr="00925F30">
        <w:rPr>
          <w:sz w:val="28"/>
          <w:szCs w:val="28"/>
          <w:lang w:val="nl-NL"/>
        </w:rPr>
        <w:t>d</w:t>
      </w:r>
      <w:r w:rsidR="00AE7275" w:rsidRPr="00925F30">
        <w:rPr>
          <w:sz w:val="28"/>
          <w:szCs w:val="28"/>
          <w:lang w:val="nl-NL"/>
        </w:rPr>
        <w:t>) Các bản vẽ thiết kế và các chỉ dẫn kỹ thuật;</w:t>
      </w:r>
    </w:p>
    <w:p w14:paraId="7D65BD31" w14:textId="77777777" w:rsidR="00AE7275" w:rsidRPr="00925F30" w:rsidRDefault="008C3C4D" w:rsidP="00AE723E">
      <w:pPr>
        <w:widowControl w:val="0"/>
        <w:spacing w:after="0" w:line="340" w:lineRule="exact"/>
        <w:jc w:val="both"/>
        <w:rPr>
          <w:sz w:val="28"/>
          <w:szCs w:val="28"/>
          <w:lang w:val="nl-NL"/>
        </w:rPr>
      </w:pPr>
      <w:r w:rsidRPr="00925F30">
        <w:rPr>
          <w:sz w:val="28"/>
          <w:szCs w:val="28"/>
          <w:lang w:val="nl-NL"/>
        </w:rPr>
        <w:t>e</w:t>
      </w:r>
      <w:r w:rsidR="00AE7275" w:rsidRPr="00925F30">
        <w:rPr>
          <w:sz w:val="28"/>
          <w:szCs w:val="28"/>
          <w:lang w:val="nl-NL"/>
        </w:rPr>
        <w:t>) Biên bản đàm phán hợp đồng, văn bản sửa đổi, bổ sung hợp đồng;</w:t>
      </w:r>
    </w:p>
    <w:p w14:paraId="43180C3E" w14:textId="77777777" w:rsidR="00AE7275" w:rsidRPr="00925F30" w:rsidRDefault="008C3C4D" w:rsidP="00AE723E">
      <w:pPr>
        <w:widowControl w:val="0"/>
        <w:spacing w:after="0" w:line="340" w:lineRule="exact"/>
        <w:jc w:val="both"/>
        <w:rPr>
          <w:sz w:val="28"/>
          <w:szCs w:val="28"/>
          <w:lang w:val="nl-NL"/>
        </w:rPr>
      </w:pPr>
      <w:r w:rsidRPr="00925F30">
        <w:rPr>
          <w:sz w:val="28"/>
          <w:szCs w:val="28"/>
          <w:lang w:val="nl-NL"/>
        </w:rPr>
        <w:t>f</w:t>
      </w:r>
      <w:r w:rsidR="00AE7275" w:rsidRPr="00925F30">
        <w:rPr>
          <w:sz w:val="28"/>
          <w:szCs w:val="28"/>
          <w:lang w:val="nl-NL"/>
        </w:rPr>
        <w:t>) Các phụ lục của hợp đồng;</w:t>
      </w:r>
    </w:p>
    <w:p w14:paraId="0C9A81B7" w14:textId="77777777" w:rsidR="00AE7275" w:rsidRPr="00925F30" w:rsidRDefault="00D56A88" w:rsidP="00AE723E">
      <w:pPr>
        <w:widowControl w:val="0"/>
        <w:spacing w:after="0" w:line="340" w:lineRule="exact"/>
        <w:jc w:val="both"/>
        <w:rPr>
          <w:sz w:val="28"/>
          <w:szCs w:val="28"/>
          <w:lang w:val="nl-NL"/>
        </w:rPr>
      </w:pPr>
      <w:r w:rsidRPr="00925F30">
        <w:rPr>
          <w:sz w:val="28"/>
          <w:szCs w:val="28"/>
          <w:lang w:val="nl-NL"/>
        </w:rPr>
        <w:t>g</w:t>
      </w:r>
      <w:r w:rsidR="00AE7275" w:rsidRPr="00925F30">
        <w:rPr>
          <w:sz w:val="28"/>
          <w:szCs w:val="28"/>
          <w:lang w:val="nl-NL"/>
        </w:rPr>
        <w:t>) Các tài liệu khác có liên quan.</w:t>
      </w:r>
    </w:p>
    <w:p w14:paraId="1E6EFF22"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3. Thứ tự ưu tiên áp dụng các tài liệu kèm theo hợp đồng xây dựng áp dụng theo thứ tự quy định tại khoản 2 Điều này.</w:t>
      </w:r>
    </w:p>
    <w:p w14:paraId="233E70ED" w14:textId="77777777" w:rsidR="00AE7275" w:rsidRPr="00925F30" w:rsidRDefault="00AE7275" w:rsidP="00AE723E">
      <w:pPr>
        <w:widowControl w:val="0"/>
        <w:spacing w:after="0" w:line="340" w:lineRule="exact"/>
        <w:jc w:val="both"/>
        <w:rPr>
          <w:b/>
          <w:sz w:val="28"/>
          <w:szCs w:val="28"/>
          <w:lang w:val="nl-NL"/>
        </w:rPr>
      </w:pPr>
      <w:r w:rsidRPr="00925F30">
        <w:rPr>
          <w:b/>
          <w:sz w:val="28"/>
          <w:szCs w:val="28"/>
          <w:lang w:val="nl-NL"/>
        </w:rPr>
        <w:t>Điều 4. Trao đổi thông tin</w:t>
      </w:r>
    </w:p>
    <w:p w14:paraId="2D7F0911"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1. Các thông báo, chấp thuận, chứng chỉ, quyết định đưa ra phải bằng văn bản và được chuyển đến bằng đường bưu điện, bằng fax, hoặc email theo địa chỉ các bên đã quy định trong hợp đồng.</w:t>
      </w:r>
    </w:p>
    <w:p w14:paraId="7D8BAA43"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2. Trường hợp bên nào thay đổi địa chỉ liên lạc thì phải thông báo cho bên kia để đảm bảo việc trao đổi thông tin. Nếu bên thay đổi địa chỉ mà không thông báo cho bên kia thì phải chịu trách nhiệm do việc thay đổi địa chỉ mà không thông báo.</w:t>
      </w:r>
    </w:p>
    <w:p w14:paraId="720FCB6A" w14:textId="77777777" w:rsidR="00AE7275" w:rsidRPr="00925F30" w:rsidRDefault="00AE7275" w:rsidP="00AE723E">
      <w:pPr>
        <w:widowControl w:val="0"/>
        <w:spacing w:after="0" w:line="340" w:lineRule="exact"/>
        <w:jc w:val="both"/>
        <w:rPr>
          <w:b/>
          <w:sz w:val="28"/>
          <w:szCs w:val="28"/>
          <w:lang w:val="nl-NL"/>
        </w:rPr>
      </w:pPr>
      <w:r w:rsidRPr="00925F30">
        <w:rPr>
          <w:b/>
          <w:sz w:val="28"/>
          <w:szCs w:val="28"/>
          <w:lang w:val="nl-NL"/>
        </w:rPr>
        <w:t>Điều 5. Luật áp dụng và ngôn ngữ sử dụng trong hợp đồng</w:t>
      </w:r>
    </w:p>
    <w:p w14:paraId="62FBA41B"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1. Hợp đồng này chịu sự điều chỉnh của hệ thống pháp luật của Việt Nam.</w:t>
      </w:r>
    </w:p>
    <w:p w14:paraId="6AD390B9" w14:textId="77777777" w:rsidR="00AE7275" w:rsidRPr="00925F30" w:rsidRDefault="00AE7275" w:rsidP="00AE723E">
      <w:pPr>
        <w:widowControl w:val="0"/>
        <w:spacing w:after="0" w:line="340" w:lineRule="exact"/>
        <w:jc w:val="both"/>
        <w:rPr>
          <w:sz w:val="28"/>
          <w:szCs w:val="28"/>
          <w:lang w:val="nl-NL"/>
        </w:rPr>
      </w:pPr>
      <w:r w:rsidRPr="00925F30">
        <w:rPr>
          <w:sz w:val="28"/>
          <w:szCs w:val="28"/>
          <w:lang w:val="nl-NL"/>
        </w:rPr>
        <w:t xml:space="preserve">2. Ngôn ngữ của hợp đồng [quy định tại </w:t>
      </w:r>
      <w:r w:rsidRPr="00925F30">
        <w:rPr>
          <w:b/>
          <w:sz w:val="28"/>
          <w:szCs w:val="28"/>
          <w:lang w:val="nl-NL"/>
        </w:rPr>
        <w:t>ĐKCT</w:t>
      </w:r>
      <w:r w:rsidRPr="00925F30">
        <w:rPr>
          <w:sz w:val="28"/>
          <w:szCs w:val="28"/>
          <w:lang w:val="nl-NL"/>
        </w:rPr>
        <w:t>].</w:t>
      </w:r>
    </w:p>
    <w:p w14:paraId="5163FF25" w14:textId="77777777" w:rsidR="00AE7275" w:rsidRPr="00925F30" w:rsidRDefault="00AE7275" w:rsidP="00AE723E">
      <w:pPr>
        <w:widowControl w:val="0"/>
        <w:spacing w:after="0" w:line="340" w:lineRule="exact"/>
        <w:jc w:val="both"/>
        <w:rPr>
          <w:b/>
          <w:sz w:val="28"/>
          <w:szCs w:val="28"/>
          <w:lang w:val="nl-NL"/>
        </w:rPr>
      </w:pPr>
      <w:r w:rsidRPr="00925F30">
        <w:rPr>
          <w:b/>
          <w:sz w:val="28"/>
          <w:szCs w:val="28"/>
          <w:lang w:val="nl-NL"/>
        </w:rPr>
        <w:t>Điều 6. Bảo đảm thực hiện hợp đồng (nếu có) và bảo lãnh tạm ứng hợp đồng (đối với trường hợp các bên thỏa thuận phải có bảo lãnh tiền tạm ứng)</w:t>
      </w:r>
      <w:r w:rsidR="00F648D1" w:rsidRPr="00925F30">
        <w:rPr>
          <w:b/>
          <w:sz w:val="28"/>
          <w:szCs w:val="28"/>
          <w:lang w:val="nl-NL"/>
        </w:rPr>
        <w:t xml:space="preserve">: </w:t>
      </w:r>
      <w:r w:rsidR="00F648D1" w:rsidRPr="00925F30">
        <w:rPr>
          <w:sz w:val="28"/>
          <w:szCs w:val="28"/>
          <w:lang w:val="nl-NL"/>
        </w:rPr>
        <w:t>Không</w:t>
      </w:r>
      <w:r w:rsidR="00DF4D8C">
        <w:rPr>
          <w:sz w:val="28"/>
          <w:szCs w:val="28"/>
          <w:lang w:val="nl-NL"/>
        </w:rPr>
        <w:t xml:space="preserve"> thực hiện</w:t>
      </w:r>
      <w:r w:rsidR="00F648D1" w:rsidRPr="00925F30">
        <w:rPr>
          <w:sz w:val="28"/>
          <w:szCs w:val="28"/>
          <w:lang w:val="nl-NL"/>
        </w:rPr>
        <w:t>.</w:t>
      </w:r>
    </w:p>
    <w:p w14:paraId="044004B0" w14:textId="77777777" w:rsidR="00AE7275" w:rsidRPr="00925F30" w:rsidRDefault="00AE7275" w:rsidP="00AE723E">
      <w:pPr>
        <w:widowControl w:val="0"/>
        <w:spacing w:after="0" w:line="340" w:lineRule="exact"/>
        <w:jc w:val="both"/>
        <w:rPr>
          <w:b/>
          <w:sz w:val="28"/>
          <w:szCs w:val="28"/>
          <w:lang w:val="nl-NL"/>
        </w:rPr>
      </w:pPr>
      <w:r w:rsidRPr="00925F30">
        <w:rPr>
          <w:b/>
          <w:sz w:val="28"/>
          <w:szCs w:val="28"/>
          <w:lang w:val="nl-NL"/>
        </w:rPr>
        <w:t xml:space="preserve">Điều </w:t>
      </w:r>
      <w:r w:rsidR="0063330F">
        <w:rPr>
          <w:b/>
          <w:sz w:val="28"/>
          <w:szCs w:val="28"/>
          <w:lang w:val="nl-NL"/>
        </w:rPr>
        <w:t>7</w:t>
      </w:r>
      <w:r w:rsidRPr="00925F30">
        <w:rPr>
          <w:b/>
          <w:sz w:val="28"/>
          <w:szCs w:val="28"/>
          <w:lang w:val="nl-NL"/>
        </w:rPr>
        <w:t>. Nội dung và khối lượng công việc tư vấn giám sát thi công xây dựng công trình</w:t>
      </w:r>
    </w:p>
    <w:p w14:paraId="27008A0A" w14:textId="77777777" w:rsidR="00CC4BA2" w:rsidRPr="00925F30" w:rsidRDefault="00CC4BA2" w:rsidP="00AE723E">
      <w:pPr>
        <w:pStyle w:val="Heading3"/>
        <w:keepNext w:val="0"/>
        <w:numPr>
          <w:ilvl w:val="3"/>
          <w:numId w:val="0"/>
        </w:numPr>
        <w:tabs>
          <w:tab w:val="left" w:pos="0"/>
        </w:tabs>
        <w:spacing w:line="340" w:lineRule="exact"/>
        <w:jc w:val="both"/>
        <w:rPr>
          <w:rFonts w:ascii="Times New Roman" w:hAnsi="Times New Roman"/>
          <w:b w:val="0"/>
          <w:szCs w:val="28"/>
          <w:lang w:val="nl-NL"/>
        </w:rPr>
      </w:pPr>
      <w:r w:rsidRPr="00925F30">
        <w:rPr>
          <w:rFonts w:ascii="Times New Roman" w:hAnsi="Times New Roman"/>
          <w:b w:val="0"/>
          <w:szCs w:val="28"/>
          <w:lang w:val="nl-NL"/>
        </w:rPr>
        <w:t>1.1. TVGS thực hiện giám sát thi công xây dựng công trình hoàn thành đảm bảo chất lượng, nghiệm thu đưa vào sử dụng theo thiết kế và các tiêu chuẩn, chỉ dẫn kỹ thuật theo quy định hiện hành của pháp luật;</w:t>
      </w:r>
    </w:p>
    <w:p w14:paraId="5ABC5AA7" w14:textId="77777777" w:rsidR="00CC4BA2" w:rsidRPr="00925F30" w:rsidRDefault="00CC4BA2" w:rsidP="00AE723E">
      <w:pPr>
        <w:pStyle w:val="Heading3"/>
        <w:keepNext w:val="0"/>
        <w:numPr>
          <w:ilvl w:val="3"/>
          <w:numId w:val="0"/>
        </w:numPr>
        <w:tabs>
          <w:tab w:val="left" w:pos="0"/>
        </w:tabs>
        <w:spacing w:line="340" w:lineRule="exact"/>
        <w:jc w:val="both"/>
        <w:rPr>
          <w:rFonts w:ascii="Times New Roman" w:hAnsi="Times New Roman"/>
          <w:b w:val="0"/>
          <w:szCs w:val="28"/>
          <w:lang w:val="nl-NL"/>
        </w:rPr>
      </w:pPr>
      <w:r w:rsidRPr="00925F30">
        <w:rPr>
          <w:rFonts w:ascii="Times New Roman" w:hAnsi="Times New Roman"/>
          <w:b w:val="0"/>
          <w:szCs w:val="28"/>
          <w:lang w:val="nl-NL"/>
        </w:rPr>
        <w:t>1.2. TVGS phải cử người có đủ năng lực để làm đại diện và điều hành công việc của TVGS thực hiện hợp đồng:</w:t>
      </w:r>
    </w:p>
    <w:p w14:paraId="06EE9B47" w14:textId="77777777" w:rsidR="00CC4BA2" w:rsidRPr="00925F30" w:rsidRDefault="00CC4BA2" w:rsidP="00AE723E">
      <w:pPr>
        <w:pStyle w:val="Heading3"/>
        <w:keepNext w:val="0"/>
        <w:numPr>
          <w:ilvl w:val="3"/>
          <w:numId w:val="0"/>
        </w:numPr>
        <w:tabs>
          <w:tab w:val="left" w:pos="0"/>
        </w:tabs>
        <w:spacing w:line="340" w:lineRule="exact"/>
        <w:jc w:val="both"/>
        <w:rPr>
          <w:rFonts w:ascii="Times New Roman" w:hAnsi="Times New Roman"/>
          <w:b w:val="0"/>
          <w:szCs w:val="28"/>
          <w:lang w:val="nl-NL"/>
        </w:rPr>
      </w:pPr>
      <w:r w:rsidRPr="00925F30">
        <w:rPr>
          <w:rFonts w:ascii="Times New Roman" w:hAnsi="Times New Roman"/>
          <w:b w:val="0"/>
          <w:szCs w:val="28"/>
          <w:lang w:val="nl-NL"/>
        </w:rPr>
        <w:t>a/ Nhân lực của TVGS phải có chứng chỉ hành nghề, trình độ chuyên môn, kỹ năng, kinh nghiệm phù hợp, tương xứng về nghề nghiệp, công việc của họ như được quy định;</w:t>
      </w:r>
    </w:p>
    <w:p w14:paraId="0AC7A7C5" w14:textId="77777777" w:rsidR="00CC4BA2" w:rsidRPr="00925F30" w:rsidRDefault="00CC4BA2" w:rsidP="00AE723E">
      <w:pPr>
        <w:pStyle w:val="Heading3"/>
        <w:keepNext w:val="0"/>
        <w:numPr>
          <w:ilvl w:val="3"/>
          <w:numId w:val="0"/>
        </w:numPr>
        <w:tabs>
          <w:tab w:val="left" w:pos="0"/>
        </w:tabs>
        <w:spacing w:line="340" w:lineRule="exact"/>
        <w:jc w:val="both"/>
        <w:rPr>
          <w:rFonts w:ascii="Times New Roman" w:hAnsi="Times New Roman"/>
          <w:b w:val="0"/>
          <w:spacing w:val="-6"/>
          <w:szCs w:val="28"/>
          <w:lang w:val="nl-NL"/>
        </w:rPr>
      </w:pPr>
      <w:r w:rsidRPr="00925F30">
        <w:rPr>
          <w:rFonts w:ascii="Times New Roman" w:hAnsi="Times New Roman"/>
          <w:b w:val="0"/>
          <w:spacing w:val="-6"/>
          <w:szCs w:val="28"/>
          <w:lang w:val="nl-NL"/>
        </w:rPr>
        <w:t>b/ Nhân lực chính của TVGS phải thực hiện các công việc được giao trong khoảng thời gian cần thiết để đạt được tiến độ của dự án. TVGS không được thay đổi bất kỳ Nhân lực chính nào của mình khi chưa được sự chấp thuận trước của Chủ đầu tư;</w:t>
      </w:r>
    </w:p>
    <w:p w14:paraId="287BF427" w14:textId="77777777" w:rsidR="00CC4BA2" w:rsidRPr="00925F30" w:rsidRDefault="00CC4BA2" w:rsidP="00AE723E">
      <w:pPr>
        <w:pStyle w:val="Heading3"/>
        <w:keepNext w:val="0"/>
        <w:numPr>
          <w:ilvl w:val="3"/>
          <w:numId w:val="0"/>
        </w:numPr>
        <w:tabs>
          <w:tab w:val="left" w:pos="0"/>
        </w:tabs>
        <w:spacing w:line="340" w:lineRule="exact"/>
        <w:jc w:val="both"/>
        <w:rPr>
          <w:rFonts w:ascii="Times New Roman" w:hAnsi="Times New Roman"/>
          <w:b w:val="0"/>
          <w:spacing w:val="-4"/>
          <w:szCs w:val="28"/>
          <w:lang w:val="nl-NL"/>
        </w:rPr>
      </w:pPr>
      <w:r w:rsidRPr="00925F30">
        <w:rPr>
          <w:rFonts w:ascii="Times New Roman" w:hAnsi="Times New Roman"/>
          <w:b w:val="0"/>
          <w:spacing w:val="-4"/>
          <w:szCs w:val="28"/>
          <w:lang w:val="nl-NL"/>
        </w:rPr>
        <w:t xml:space="preserve">c/ Chủ đầu tư có quyền yêu cầu TVGS thay thế bất kỳ nhân lực nào nếu người đó được cho là quản lý kém hoặc không đủ năng lực, thiếu sự cẩn trọng trong công việc hoặc vắng mặt quá 05 ngày mà không có lý do và chưa được sự chấp thuận của Chủ đầu tư. Khi đó, TVGS phải cử người khác có đủ năng lực thay thế trong vòng 03 ngày </w:t>
      </w:r>
      <w:r w:rsidRPr="00925F30">
        <w:rPr>
          <w:rFonts w:ascii="Times New Roman" w:hAnsi="Times New Roman"/>
          <w:b w:val="0"/>
          <w:spacing w:val="-4"/>
          <w:szCs w:val="28"/>
          <w:lang w:val="nl-NL"/>
        </w:rPr>
        <w:lastRenderedPageBreak/>
        <w:t>khi nhận được yêu cầu của Chủ đầu tư ; Chi phí thay thế nhân sự này do TVGS tự chịu và trong trường hợp này TVGS không được trì hoãn công việc của mình;</w:t>
      </w:r>
    </w:p>
    <w:p w14:paraId="36524FDD" w14:textId="77777777" w:rsidR="00CC4BA2" w:rsidRPr="007054CA" w:rsidRDefault="00CC4BA2" w:rsidP="00AE723E">
      <w:pPr>
        <w:pStyle w:val="Heading2"/>
        <w:keepNext w:val="0"/>
        <w:widowControl w:val="0"/>
        <w:tabs>
          <w:tab w:val="left" w:pos="0"/>
        </w:tabs>
        <w:spacing w:line="340" w:lineRule="exact"/>
        <w:jc w:val="both"/>
        <w:rPr>
          <w:rFonts w:ascii="Times New Roman" w:hAnsi="Times New Roman"/>
          <w:b w:val="0"/>
          <w:sz w:val="28"/>
          <w:szCs w:val="28"/>
          <w:lang w:val="de-DE"/>
        </w:rPr>
      </w:pPr>
      <w:r w:rsidRPr="007054CA">
        <w:rPr>
          <w:rFonts w:ascii="Times New Roman" w:hAnsi="Times New Roman"/>
          <w:b w:val="0"/>
          <w:sz w:val="28"/>
          <w:szCs w:val="28"/>
          <w:lang w:val="de-DE"/>
        </w:rPr>
        <w:t>d/ Trước khi thay đổi nhân sự TVGS phải có văn bản đề nghị với Chủ đầu tư trước 05 ngày để Chủ đầu tư xem xét chấp thuận;</w:t>
      </w:r>
    </w:p>
    <w:p w14:paraId="0ECEA702" w14:textId="77777777" w:rsidR="00CC4BA2" w:rsidRPr="007054CA" w:rsidRDefault="00CC4BA2" w:rsidP="00AE723E">
      <w:pPr>
        <w:pStyle w:val="Heading2"/>
        <w:keepNext w:val="0"/>
        <w:widowControl w:val="0"/>
        <w:tabs>
          <w:tab w:val="left" w:pos="0"/>
        </w:tabs>
        <w:spacing w:line="340" w:lineRule="exact"/>
        <w:jc w:val="both"/>
        <w:rPr>
          <w:rFonts w:ascii="Times New Roman" w:hAnsi="Times New Roman"/>
          <w:b w:val="0"/>
          <w:sz w:val="28"/>
          <w:szCs w:val="28"/>
          <w:lang w:val="de-DE"/>
        </w:rPr>
      </w:pPr>
      <w:r w:rsidRPr="007054CA">
        <w:rPr>
          <w:rFonts w:ascii="Times New Roman" w:hAnsi="Times New Roman"/>
          <w:b w:val="0"/>
          <w:sz w:val="28"/>
          <w:szCs w:val="28"/>
          <w:lang w:val="de-DE"/>
        </w:rPr>
        <w:t>e/ Nhân lực của TVGS được hưởng các chế độ theo đúng quy định của Bộ luật Lao động của Việt Nam và do nhà thầu TVGS tự chi trả;</w:t>
      </w:r>
    </w:p>
    <w:p w14:paraId="28E9A369" w14:textId="77777777" w:rsidR="00CC4BA2" w:rsidRPr="007054CA" w:rsidRDefault="00CC4BA2" w:rsidP="00AE723E">
      <w:pPr>
        <w:pStyle w:val="Heading2"/>
        <w:keepNext w:val="0"/>
        <w:widowControl w:val="0"/>
        <w:tabs>
          <w:tab w:val="left" w:pos="0"/>
        </w:tabs>
        <w:spacing w:line="340" w:lineRule="exact"/>
        <w:jc w:val="both"/>
        <w:rPr>
          <w:rFonts w:ascii="Times New Roman" w:hAnsi="Times New Roman"/>
          <w:b w:val="0"/>
          <w:sz w:val="28"/>
          <w:szCs w:val="28"/>
          <w:lang w:val="de-DE"/>
        </w:rPr>
      </w:pPr>
      <w:r w:rsidRPr="007054CA">
        <w:rPr>
          <w:rFonts w:ascii="Times New Roman" w:hAnsi="Times New Roman"/>
          <w:b w:val="0"/>
          <w:sz w:val="28"/>
          <w:szCs w:val="28"/>
          <w:lang w:val="de-DE"/>
        </w:rPr>
        <w:t xml:space="preserve">f/ Nhân sự của TVGS phải sử dụng thành thạo ngôn ngữ theo quy định của nội dung hợp đồng đã ký kết.   </w:t>
      </w:r>
    </w:p>
    <w:p w14:paraId="262EC904"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 xml:space="preserve">Điều </w:t>
      </w:r>
      <w:r w:rsidR="0063330F">
        <w:rPr>
          <w:b/>
          <w:sz w:val="28"/>
          <w:szCs w:val="28"/>
          <w:lang w:val="de-DE"/>
        </w:rPr>
        <w:t>8</w:t>
      </w:r>
      <w:r w:rsidRPr="00925F30">
        <w:rPr>
          <w:b/>
          <w:sz w:val="28"/>
          <w:szCs w:val="28"/>
          <w:lang w:val="de-DE"/>
        </w:rPr>
        <w:t>. Yêu cầu về chất lượng, số lượng sản phẩm tư vấn xây dựng</w:t>
      </w:r>
    </w:p>
    <w:p w14:paraId="6BE25812"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1. Chất lượng sản phẩm tư vấn xây dựng phải phù hợp với nội dung hợp đồng tư vấn xây dựng đã ký kết giữa các bên; đảm bảo thực hiện đúng các quy định của pháp luật về </w:t>
      </w:r>
      <w:r w:rsidR="0063330F">
        <w:rPr>
          <w:sz w:val="28"/>
          <w:szCs w:val="28"/>
          <w:lang w:val="de-DE"/>
        </w:rPr>
        <w:t>giám sát</w:t>
      </w:r>
      <w:r w:rsidRPr="00925F30">
        <w:rPr>
          <w:sz w:val="28"/>
          <w:szCs w:val="28"/>
          <w:lang w:val="de-DE"/>
        </w:rPr>
        <w:t xml:space="preserve"> đầu tư xây dựng và quản lý chất lượng công trình xây dựng, quy chuẩn, tiêu chuẩn áp dụng cho hợp đồng tư vấn xây dựng. Những sai sót trong sản phẩm của hợp đồng tư vấn xây dựng phải được Nhà thầu tư vấn hoàn chỉnh theo đúng các điều khoản thỏa thuận trong hợp đồng tư vấn xây dựng.</w:t>
      </w:r>
    </w:p>
    <w:p w14:paraId="65599E87"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2. Số lượng hồ sơ sản phẩm tư vấn xây dựng của hợp đồng [quy định tại </w:t>
      </w:r>
      <w:r w:rsidRPr="00925F30">
        <w:rPr>
          <w:b/>
          <w:sz w:val="28"/>
          <w:szCs w:val="28"/>
          <w:lang w:val="de-DE"/>
        </w:rPr>
        <w:t>ĐKCT</w:t>
      </w:r>
      <w:r w:rsidRPr="00925F30">
        <w:rPr>
          <w:sz w:val="28"/>
          <w:szCs w:val="28"/>
          <w:lang w:val="de-DE"/>
        </w:rPr>
        <w:t>].</w:t>
      </w:r>
    </w:p>
    <w:p w14:paraId="3A2381C7"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 xml:space="preserve">Điều </w:t>
      </w:r>
      <w:r w:rsidR="0063330F">
        <w:rPr>
          <w:b/>
          <w:sz w:val="28"/>
          <w:szCs w:val="28"/>
          <w:lang w:val="de-DE"/>
        </w:rPr>
        <w:t>9</w:t>
      </w:r>
      <w:r w:rsidRPr="00925F30">
        <w:rPr>
          <w:b/>
          <w:sz w:val="28"/>
          <w:szCs w:val="28"/>
          <w:lang w:val="de-DE"/>
        </w:rPr>
        <w:t>. Căn cứ nghiệm thu sản phẩm tư vấn xây dựng</w:t>
      </w:r>
    </w:p>
    <w:p w14:paraId="7F3675DF" w14:textId="77777777" w:rsidR="0063330F" w:rsidRPr="00925F30" w:rsidRDefault="0063330F" w:rsidP="0063330F">
      <w:pPr>
        <w:widowControl w:val="0"/>
        <w:spacing w:after="0" w:line="400" w:lineRule="exact"/>
        <w:jc w:val="both"/>
        <w:rPr>
          <w:sz w:val="28"/>
          <w:szCs w:val="28"/>
          <w:lang w:val="de-DE"/>
        </w:rPr>
      </w:pPr>
      <w:r w:rsidRPr="00925F30">
        <w:rPr>
          <w:sz w:val="28"/>
          <w:szCs w:val="28"/>
          <w:lang w:val="de-DE"/>
        </w:rPr>
        <w:t>1. Hợp đồng tư vấn xây dựng đã ký kết giữa các bên.</w:t>
      </w:r>
    </w:p>
    <w:p w14:paraId="6754F042" w14:textId="77777777" w:rsidR="0063330F" w:rsidRPr="00925F30" w:rsidRDefault="0063330F" w:rsidP="0063330F">
      <w:pPr>
        <w:widowControl w:val="0"/>
        <w:spacing w:after="0" w:line="400" w:lineRule="exact"/>
        <w:jc w:val="both"/>
        <w:rPr>
          <w:spacing w:val="-2"/>
          <w:sz w:val="28"/>
          <w:szCs w:val="28"/>
          <w:lang w:val="de-DE"/>
        </w:rPr>
      </w:pPr>
      <w:r w:rsidRPr="00925F30">
        <w:rPr>
          <w:spacing w:val="-2"/>
          <w:sz w:val="28"/>
          <w:szCs w:val="28"/>
          <w:lang w:val="de-DE"/>
        </w:rPr>
        <w:t>2. Hồ sơ báo cáo kết quả giám sát thi công xây dựng đối với tư vấn giám sát thi công xây dựng.</w:t>
      </w:r>
    </w:p>
    <w:p w14:paraId="409204BE" w14:textId="77777777" w:rsidR="0063330F" w:rsidRPr="00925F30" w:rsidRDefault="0063330F" w:rsidP="0063330F">
      <w:pPr>
        <w:widowControl w:val="0"/>
        <w:spacing w:after="0" w:line="400" w:lineRule="exact"/>
        <w:jc w:val="both"/>
        <w:rPr>
          <w:sz w:val="28"/>
          <w:szCs w:val="28"/>
          <w:lang w:val="de-DE"/>
        </w:rPr>
      </w:pPr>
      <w:r w:rsidRPr="00925F30">
        <w:rPr>
          <w:sz w:val="28"/>
          <w:szCs w:val="28"/>
          <w:lang w:val="de-DE"/>
        </w:rPr>
        <w:t>3. Nhiệm vụ và quy trình giám sát thi công xây dựng được duyệt đối với tư vấn giám sát thi công xây dựng.</w:t>
      </w:r>
    </w:p>
    <w:p w14:paraId="3CCCD506" w14:textId="77777777" w:rsidR="0063330F" w:rsidRPr="00925F30" w:rsidRDefault="0063330F" w:rsidP="0063330F">
      <w:pPr>
        <w:widowControl w:val="0"/>
        <w:spacing w:after="0" w:line="400" w:lineRule="exact"/>
        <w:jc w:val="both"/>
        <w:rPr>
          <w:sz w:val="28"/>
          <w:szCs w:val="28"/>
          <w:lang w:val="de-DE"/>
        </w:rPr>
      </w:pPr>
      <w:r w:rsidRPr="00925F30">
        <w:rPr>
          <w:sz w:val="28"/>
          <w:szCs w:val="28"/>
          <w:lang w:val="de-DE"/>
        </w:rPr>
        <w:t>4. Quy định của pháp luật, quy chuẩn, tiêu chuẩn xây dựng được áp dụng cho hợp đồng tư vấn xây dựng.</w:t>
      </w:r>
    </w:p>
    <w:p w14:paraId="19152584"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1</w:t>
      </w:r>
      <w:r w:rsidR="0063330F">
        <w:rPr>
          <w:b/>
          <w:sz w:val="28"/>
          <w:szCs w:val="28"/>
          <w:lang w:val="de-DE"/>
        </w:rPr>
        <w:t>0</w:t>
      </w:r>
      <w:r w:rsidRPr="00925F30">
        <w:rPr>
          <w:b/>
          <w:sz w:val="28"/>
          <w:szCs w:val="28"/>
          <w:lang w:val="de-DE"/>
        </w:rPr>
        <w:t>. Giá hợp đồng</w:t>
      </w:r>
    </w:p>
    <w:p w14:paraId="5B4D06BA"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Giá hợp đồng</w:t>
      </w:r>
      <w:r w:rsidR="00504BDD" w:rsidRPr="00925F30">
        <w:rPr>
          <w:sz w:val="28"/>
          <w:szCs w:val="28"/>
          <w:lang w:val="de-DE"/>
        </w:rPr>
        <w:t>:</w:t>
      </w:r>
    </w:p>
    <w:p w14:paraId="3507FC3E" w14:textId="77777777" w:rsidR="006D3372" w:rsidRPr="006D3372" w:rsidRDefault="00AE7275" w:rsidP="006D3372">
      <w:pPr>
        <w:spacing w:before="120" w:after="120" w:line="360" w:lineRule="exact"/>
        <w:jc w:val="both"/>
        <w:rPr>
          <w:sz w:val="28"/>
          <w:szCs w:val="28"/>
          <w:lang w:val="de-DE"/>
        </w:rPr>
      </w:pPr>
      <w:r w:rsidRPr="00925F30">
        <w:rPr>
          <w:spacing w:val="-4"/>
          <w:sz w:val="28"/>
          <w:szCs w:val="28"/>
          <w:lang w:val="de-DE"/>
        </w:rPr>
        <w:t>a) Giá hợp đồng được xác định</w:t>
      </w:r>
      <w:r w:rsidR="00A0371A" w:rsidRPr="00925F30">
        <w:rPr>
          <w:spacing w:val="-4"/>
          <w:sz w:val="28"/>
          <w:szCs w:val="28"/>
          <w:lang w:val="de-DE"/>
        </w:rPr>
        <w:t xml:space="preserve"> theo dự toán được duyệt</w:t>
      </w:r>
      <w:r w:rsidRPr="00925F30">
        <w:rPr>
          <w:spacing w:val="-4"/>
          <w:sz w:val="28"/>
          <w:szCs w:val="28"/>
          <w:lang w:val="de-DE"/>
        </w:rPr>
        <w:t xml:space="preserve"> với số tiền</w:t>
      </w:r>
      <w:r w:rsidR="00687DA7">
        <w:rPr>
          <w:spacing w:val="-4"/>
          <w:sz w:val="28"/>
          <w:szCs w:val="28"/>
          <w:lang w:val="de-DE"/>
        </w:rPr>
        <w:t>:</w:t>
      </w:r>
      <w:r w:rsidR="00BC504F" w:rsidRPr="00925F30">
        <w:rPr>
          <w:spacing w:val="-4"/>
          <w:sz w:val="28"/>
          <w:szCs w:val="28"/>
          <w:lang w:val="de-DE"/>
        </w:rPr>
        <w:t xml:space="preserve"> </w:t>
      </w:r>
      <w:r w:rsidR="006D3372" w:rsidRPr="006D3372">
        <w:rPr>
          <w:spacing w:val="-4"/>
          <w:sz w:val="28"/>
          <w:szCs w:val="28"/>
        </w:rPr>
        <w:t>10.256.000</w:t>
      </w:r>
      <w:r w:rsidR="006D3372" w:rsidRPr="006D3372">
        <w:rPr>
          <w:sz w:val="28"/>
          <w:szCs w:val="28"/>
          <w:lang w:val="es-ES"/>
        </w:rPr>
        <w:t xml:space="preserve"> đồng.</w:t>
      </w:r>
    </w:p>
    <w:p w14:paraId="0E6494DE" w14:textId="77777777" w:rsidR="006D3372" w:rsidRPr="006D3372" w:rsidRDefault="006D3372" w:rsidP="006D3372">
      <w:pPr>
        <w:spacing w:before="120" w:after="120" w:line="360" w:lineRule="exact"/>
        <w:ind w:firstLine="720"/>
        <w:jc w:val="both"/>
        <w:rPr>
          <w:i/>
          <w:sz w:val="28"/>
          <w:szCs w:val="28"/>
          <w:lang w:val="de-DE"/>
        </w:rPr>
      </w:pPr>
      <w:r w:rsidRPr="006D3372">
        <w:rPr>
          <w:i/>
          <w:sz w:val="28"/>
          <w:szCs w:val="28"/>
          <w:lang w:val="es-ES"/>
        </w:rPr>
        <w:t>(</w:t>
      </w:r>
      <w:r w:rsidRPr="006D3372">
        <w:rPr>
          <w:i/>
          <w:sz w:val="28"/>
          <w:szCs w:val="28"/>
          <w:lang w:val="vi-VN"/>
        </w:rPr>
        <w:t xml:space="preserve">Bằng chữ: </w:t>
      </w:r>
      <w:r w:rsidRPr="006D3372">
        <w:rPr>
          <w:i/>
          <w:sz w:val="28"/>
          <w:szCs w:val="28"/>
        </w:rPr>
        <w:t>Mười triệu hai trăm năm mươi sáu</w:t>
      </w:r>
      <w:r w:rsidRPr="006D3372">
        <w:rPr>
          <w:i/>
          <w:sz w:val="28"/>
          <w:szCs w:val="28"/>
          <w:lang w:val="vi-VN"/>
        </w:rPr>
        <w:t xml:space="preserve"> nghìn đồng)</w:t>
      </w:r>
    </w:p>
    <w:p w14:paraId="43AFC0EB" w14:textId="77777777" w:rsidR="00C9661E" w:rsidRPr="00925F30" w:rsidRDefault="00C9661E" w:rsidP="006D3372">
      <w:pPr>
        <w:spacing w:before="120" w:after="120" w:line="360" w:lineRule="exact"/>
        <w:jc w:val="both"/>
        <w:rPr>
          <w:sz w:val="28"/>
          <w:szCs w:val="28"/>
          <w:lang w:val="es-ES"/>
        </w:rPr>
      </w:pPr>
      <w:r w:rsidRPr="00925F30">
        <w:rPr>
          <w:sz w:val="28"/>
          <w:szCs w:val="28"/>
          <w:lang w:val="es-ES"/>
        </w:rPr>
        <w:t xml:space="preserve">Giá trị hợp đồng trên đã bao gồm thuế VAT </w:t>
      </w:r>
      <w:r w:rsidR="00EF20D8">
        <w:rPr>
          <w:sz w:val="28"/>
          <w:szCs w:val="28"/>
          <w:lang w:val="es-ES"/>
        </w:rPr>
        <w:t>.</w:t>
      </w:r>
    </w:p>
    <w:p w14:paraId="4888E105" w14:textId="77777777" w:rsidR="002F1FBB" w:rsidRPr="00925F30" w:rsidRDefault="002F1FBB" w:rsidP="00AE723E">
      <w:pPr>
        <w:widowControl w:val="0"/>
        <w:spacing w:after="0" w:line="340" w:lineRule="exact"/>
        <w:jc w:val="both"/>
        <w:rPr>
          <w:sz w:val="28"/>
          <w:szCs w:val="28"/>
          <w:lang w:val="es-ES"/>
        </w:rPr>
      </w:pPr>
      <w:r w:rsidRPr="002F1FBB">
        <w:rPr>
          <w:sz w:val="28"/>
          <w:szCs w:val="28"/>
          <w:lang w:val="vi-VN"/>
        </w:rPr>
        <w:t>Đồng tiền thanh toán là đồng tiền Việt Nam</w:t>
      </w:r>
      <w:r w:rsidRPr="00925F30">
        <w:rPr>
          <w:sz w:val="28"/>
          <w:szCs w:val="28"/>
          <w:lang w:val="es-ES"/>
        </w:rPr>
        <w:t>.</w:t>
      </w:r>
    </w:p>
    <w:p w14:paraId="462D5B00" w14:textId="77777777" w:rsidR="00C9661E" w:rsidRPr="00925F30" w:rsidRDefault="00C9661E" w:rsidP="00AE723E">
      <w:pPr>
        <w:widowControl w:val="0"/>
        <w:spacing w:after="0" w:line="340" w:lineRule="exact"/>
        <w:jc w:val="both"/>
        <w:rPr>
          <w:sz w:val="28"/>
          <w:szCs w:val="28"/>
          <w:lang w:val="es-ES"/>
        </w:rPr>
      </w:pPr>
      <w:r w:rsidRPr="00925F30">
        <w:rPr>
          <w:sz w:val="28"/>
          <w:szCs w:val="28"/>
          <w:lang w:val="es-ES"/>
        </w:rPr>
        <w:t>Hình thức thanh toán: Thanh toán bằng hình thức chuyển khoản</w:t>
      </w:r>
      <w:r w:rsidR="00475A40" w:rsidRPr="00925F30">
        <w:rPr>
          <w:sz w:val="28"/>
          <w:szCs w:val="28"/>
          <w:lang w:val="es-ES"/>
        </w:rPr>
        <w:t>.</w:t>
      </w:r>
    </w:p>
    <w:p w14:paraId="5508F534"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b) Phương pháp điều chỉnh giá hợp đồng thực hiện theo Điều</w:t>
      </w:r>
      <w:r w:rsidR="008A33C1" w:rsidRPr="00925F30">
        <w:rPr>
          <w:sz w:val="28"/>
          <w:szCs w:val="28"/>
          <w:lang w:val="es-ES"/>
        </w:rPr>
        <w:t xml:space="preserve"> 1</w:t>
      </w:r>
      <w:r w:rsidR="0063330F">
        <w:rPr>
          <w:sz w:val="28"/>
          <w:szCs w:val="28"/>
          <w:lang w:val="es-ES"/>
        </w:rPr>
        <w:t>1</w:t>
      </w:r>
      <w:r w:rsidRPr="00925F30">
        <w:rPr>
          <w:sz w:val="28"/>
          <w:szCs w:val="28"/>
          <w:lang w:val="es-ES"/>
        </w:rPr>
        <w:t xml:space="preserve"> [Phương pháp điều chỉnh giá hợp đồng].</w:t>
      </w:r>
    </w:p>
    <w:p w14:paraId="53B39C70"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2. Nội dung của giá hợp đồng</w:t>
      </w:r>
      <w:r w:rsidR="00B73013" w:rsidRPr="00925F30">
        <w:rPr>
          <w:sz w:val="28"/>
          <w:szCs w:val="28"/>
          <w:lang w:val="es-ES"/>
        </w:rPr>
        <w:t xml:space="preserve"> đã bao gồm:</w:t>
      </w:r>
    </w:p>
    <w:p w14:paraId="2C8558A5" w14:textId="77777777" w:rsidR="005B2866" w:rsidRPr="006602CA" w:rsidRDefault="005B2866" w:rsidP="00AE723E">
      <w:pPr>
        <w:tabs>
          <w:tab w:val="left" w:pos="709"/>
        </w:tabs>
        <w:spacing w:after="0" w:line="340" w:lineRule="exact"/>
        <w:jc w:val="both"/>
        <w:rPr>
          <w:bCs/>
          <w:iCs/>
          <w:sz w:val="28"/>
          <w:szCs w:val="28"/>
          <w:lang w:val="de-DE"/>
        </w:rPr>
      </w:pPr>
      <w:r w:rsidRPr="006602CA">
        <w:rPr>
          <w:bCs/>
          <w:iCs/>
          <w:sz w:val="28"/>
          <w:szCs w:val="28"/>
          <w:lang w:val="de-DE"/>
        </w:rPr>
        <w:t>- Chi phí nhân công cho chuyên gia, chi phí vật tư, vật liệu, máy móc, chi phí quản lý, chi phí khác, chi phí bảo hiểm trách nhiệm nghề nghiệp, thu nhập chịu thuế tính trước và thuế giá trị gia tăng.</w:t>
      </w:r>
    </w:p>
    <w:p w14:paraId="12A67142" w14:textId="77777777" w:rsidR="005B2866" w:rsidRPr="006602CA" w:rsidRDefault="005B2866" w:rsidP="00AE723E">
      <w:pPr>
        <w:tabs>
          <w:tab w:val="left" w:pos="709"/>
        </w:tabs>
        <w:spacing w:after="0" w:line="340" w:lineRule="exact"/>
        <w:jc w:val="both"/>
        <w:rPr>
          <w:bCs/>
          <w:iCs/>
          <w:sz w:val="28"/>
          <w:szCs w:val="28"/>
          <w:lang w:val="de-DE"/>
        </w:rPr>
      </w:pPr>
      <w:r w:rsidRPr="006602CA">
        <w:rPr>
          <w:bCs/>
          <w:iCs/>
          <w:sz w:val="28"/>
          <w:szCs w:val="28"/>
          <w:lang w:val="de-DE"/>
        </w:rPr>
        <w:t>- Chi phí cần thiết cho việc hoàn chỉnh hồ sơ sau các cuộc họp, báo cáo;</w:t>
      </w:r>
    </w:p>
    <w:p w14:paraId="1653B71D" w14:textId="77777777" w:rsidR="005B2866" w:rsidRPr="006602CA" w:rsidRDefault="005B2866" w:rsidP="00AE723E">
      <w:pPr>
        <w:tabs>
          <w:tab w:val="left" w:pos="709"/>
        </w:tabs>
        <w:spacing w:after="0" w:line="340" w:lineRule="exact"/>
        <w:jc w:val="both"/>
        <w:rPr>
          <w:bCs/>
          <w:iCs/>
          <w:sz w:val="28"/>
          <w:szCs w:val="28"/>
          <w:lang w:val="de-DE"/>
        </w:rPr>
      </w:pPr>
      <w:r w:rsidRPr="006602CA">
        <w:rPr>
          <w:bCs/>
          <w:iCs/>
          <w:sz w:val="28"/>
          <w:szCs w:val="28"/>
          <w:lang w:val="de-DE"/>
        </w:rPr>
        <w:t>- Chi phí đi thực địa, chi phí đi lại khi tham gia vào quá trình nghiệm thu các giai đoạn tại hiện trường và nghiệm thu chạy thử, bàn giao;</w:t>
      </w:r>
    </w:p>
    <w:p w14:paraId="24A4879D" w14:textId="77777777" w:rsidR="005B2866" w:rsidRPr="006602CA" w:rsidRDefault="005B2866" w:rsidP="00AE723E">
      <w:pPr>
        <w:tabs>
          <w:tab w:val="left" w:pos="709"/>
        </w:tabs>
        <w:spacing w:after="0" w:line="340" w:lineRule="exact"/>
        <w:jc w:val="both"/>
        <w:rPr>
          <w:bCs/>
          <w:iCs/>
          <w:sz w:val="28"/>
          <w:szCs w:val="28"/>
          <w:lang w:val="de-DE"/>
        </w:rPr>
      </w:pPr>
      <w:r w:rsidRPr="006602CA">
        <w:rPr>
          <w:bCs/>
          <w:iCs/>
          <w:sz w:val="28"/>
          <w:szCs w:val="28"/>
          <w:lang w:val="de-DE"/>
        </w:rPr>
        <w:lastRenderedPageBreak/>
        <w:t>- Chi phí mua tài liệu tham khảo phục vụ cho công việc giám sát;</w:t>
      </w:r>
    </w:p>
    <w:p w14:paraId="56F34EBA" w14:textId="77777777" w:rsidR="005B2866" w:rsidRPr="006602CA" w:rsidRDefault="005B2866" w:rsidP="00AE723E">
      <w:pPr>
        <w:tabs>
          <w:tab w:val="left" w:pos="709"/>
        </w:tabs>
        <w:spacing w:after="0" w:line="340" w:lineRule="exact"/>
        <w:jc w:val="both"/>
        <w:rPr>
          <w:bCs/>
          <w:iCs/>
          <w:sz w:val="28"/>
          <w:szCs w:val="28"/>
          <w:lang w:val="de-DE"/>
        </w:rPr>
      </w:pPr>
      <w:r w:rsidRPr="006602CA">
        <w:rPr>
          <w:bCs/>
          <w:iCs/>
          <w:sz w:val="28"/>
          <w:szCs w:val="28"/>
          <w:lang w:val="de-DE"/>
        </w:rPr>
        <w:t>- Giá hợp đồng tương ứng với thời gian thực hiện hợp đồng theo tiến độ của hợp đồng;</w:t>
      </w:r>
    </w:p>
    <w:p w14:paraId="4F20145B"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1</w:t>
      </w:r>
      <w:r w:rsidR="0063330F">
        <w:rPr>
          <w:b/>
          <w:sz w:val="28"/>
          <w:szCs w:val="28"/>
          <w:lang w:val="de-DE"/>
        </w:rPr>
        <w:t>1</w:t>
      </w:r>
      <w:r w:rsidRPr="00925F30">
        <w:rPr>
          <w:b/>
          <w:sz w:val="28"/>
          <w:szCs w:val="28"/>
          <w:lang w:val="de-DE"/>
        </w:rPr>
        <w:t>. Điều chỉnh hợp đồng tư vấn xây dựng</w:t>
      </w:r>
    </w:p>
    <w:p w14:paraId="1CB9B84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Phương pháp điều chỉnh giá hợp đồng</w:t>
      </w:r>
    </w:p>
    <w:p w14:paraId="1BDF781A"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Phương pháp điều chỉnh giá hợp đồng xây dựng thực hiện theo hướng dẫn tại Phụ lục I kèm theo Thông tư hướng dẫn một số nội dung về hợp đồng xây dựng. Việc áp dụng các phương pháp điều chỉnh giá phải phù hợp với tính chất công việc, loại giá hợp đồng, đồng tiền thanh toán và phải được thỏa thuận trong hợp đồng.</w:t>
      </w:r>
    </w:p>
    <w:p w14:paraId="670F3E08"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Đối với hợp đồng tư vấn xây dựng thực hiện thanh toán theo thời gian (theo tháng, tuần, ngày, giờ) thì việc điều chỉnh mức tiền lương cho chuyên gia thực hiện theo công thức điều chỉnh cho một yếu tố chi phí nhân công tại mục I Phụ lục I kèm theo Thông tư hướng dẫn một số nội dung về hợp đồng xây dựng.</w:t>
      </w:r>
    </w:p>
    <w:p w14:paraId="4ECBA8C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2. Điều chỉnh khối lượng công việc của hợp đồng tư vấn</w:t>
      </w:r>
    </w:p>
    <w:p w14:paraId="7616950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Việc điều chỉnh khối lượng công việc trong hợp đồng thực hiện theo quy định tại </w:t>
      </w:r>
      <w:bookmarkStart w:id="6" w:name="dc_21"/>
      <w:r w:rsidRPr="00925F30">
        <w:rPr>
          <w:sz w:val="28"/>
          <w:szCs w:val="28"/>
          <w:lang w:val="de-DE"/>
        </w:rPr>
        <w:t>Điều 37 Nghị định số 37/2015/NĐ-CP</w:t>
      </w:r>
      <w:bookmarkEnd w:id="6"/>
      <w:r w:rsidRPr="00925F30">
        <w:rPr>
          <w:sz w:val="28"/>
          <w:szCs w:val="28"/>
          <w:lang w:val="de-DE"/>
        </w:rPr>
        <w:t xml:space="preserve"> được sửa đổi, bổ sung tại </w:t>
      </w:r>
      <w:bookmarkStart w:id="7" w:name="dc_22"/>
      <w:r w:rsidRPr="00925F30">
        <w:rPr>
          <w:sz w:val="28"/>
          <w:szCs w:val="28"/>
          <w:lang w:val="de-DE"/>
        </w:rPr>
        <w:t>khoản 13 Điều 1 Nghị định số 50/2021/NĐ-CP</w:t>
      </w:r>
      <w:bookmarkEnd w:id="7"/>
      <w:r w:rsidRPr="00925F30">
        <w:rPr>
          <w:sz w:val="28"/>
          <w:szCs w:val="28"/>
          <w:lang w:val="de-DE"/>
        </w:rPr>
        <w:t xml:space="preserve"> và Điều 4 Thông tư hướng dẫn một số nội dung về hợp đồng xây dựng.</w:t>
      </w:r>
    </w:p>
    <w:p w14:paraId="5B6063B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Các trường hợp được điều chỉnh khối lượng của hợp đồng tư vấn [quy định tại </w:t>
      </w:r>
      <w:r w:rsidRPr="00925F30">
        <w:rPr>
          <w:b/>
          <w:sz w:val="28"/>
          <w:szCs w:val="28"/>
          <w:lang w:val="de-DE"/>
        </w:rPr>
        <w:t>ĐKCT</w:t>
      </w:r>
      <w:r w:rsidRPr="00925F30">
        <w:rPr>
          <w:sz w:val="28"/>
          <w:szCs w:val="28"/>
          <w:lang w:val="de-DE"/>
        </w:rPr>
        <w:t>].</w:t>
      </w:r>
    </w:p>
    <w:p w14:paraId="1BDD6D05"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3. Điều chỉnh tiến độ của hợp đồng tư vấn</w:t>
      </w:r>
    </w:p>
    <w:p w14:paraId="18AC2BFD"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 Việc điều chỉnh tiến độ thực hiện hợp đồng thực hiện theo quy định tại </w:t>
      </w:r>
      <w:bookmarkStart w:id="8" w:name="dc_23"/>
      <w:r w:rsidRPr="00925F30">
        <w:rPr>
          <w:sz w:val="28"/>
          <w:szCs w:val="28"/>
          <w:lang w:val="de-DE"/>
        </w:rPr>
        <w:t>Điều 39 Nghị định số 37/2015/NĐ-CP</w:t>
      </w:r>
      <w:bookmarkEnd w:id="8"/>
      <w:r w:rsidRPr="00925F30">
        <w:rPr>
          <w:sz w:val="28"/>
          <w:szCs w:val="28"/>
          <w:lang w:val="de-DE"/>
        </w:rPr>
        <w:t>.</w:t>
      </w:r>
    </w:p>
    <w:p w14:paraId="20205437"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 Khi điều chỉnh tiến độ hợp đồng xây dựng quy định tại </w:t>
      </w:r>
      <w:bookmarkStart w:id="9" w:name="dc_24"/>
      <w:r w:rsidRPr="00925F30">
        <w:rPr>
          <w:sz w:val="28"/>
          <w:szCs w:val="28"/>
          <w:lang w:val="de-DE"/>
        </w:rPr>
        <w:t>điểm a khoản 2 Điều 39 Nghị định số 37/2015/NĐ-CP</w:t>
      </w:r>
      <w:bookmarkEnd w:id="9"/>
      <w:r w:rsidRPr="00925F30">
        <w:rPr>
          <w:sz w:val="28"/>
          <w:szCs w:val="28"/>
          <w:lang w:val="de-DE"/>
        </w:rPr>
        <w:t>, Chủ đầu tư và Nhà thầu tư vấn có trách nhiệm đánh giá tác động của các sự kiện bất khả kháng đến tiến độ thực hiện hợp đồng xây dựng để xác định, quyết định điều chỉnh cho phù hợp.</w:t>
      </w:r>
    </w:p>
    <w:p w14:paraId="134B8A84"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 Trường hợp tạm dừng thực hiện công việc theo yêu cầu của Cơ quan nhà nước có thẩm quyền theo quy định tại </w:t>
      </w:r>
      <w:bookmarkStart w:id="10" w:name="dc_25"/>
      <w:r w:rsidRPr="00925F30">
        <w:rPr>
          <w:sz w:val="28"/>
          <w:szCs w:val="28"/>
          <w:lang w:val="de-DE"/>
        </w:rPr>
        <w:t>điểm d khoản 2 Điều 39 Nghị định số 37/2015/NĐ-CP</w:t>
      </w:r>
      <w:bookmarkEnd w:id="10"/>
      <w:r w:rsidRPr="00925F30">
        <w:rPr>
          <w:sz w:val="28"/>
          <w:szCs w:val="28"/>
          <w:lang w:val="de-DE"/>
        </w:rPr>
        <w:t xml:space="preserve"> cần thực hiện các công việc sau:</w:t>
      </w:r>
    </w:p>
    <w:p w14:paraId="540D96D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Chủ đầu tư, Nhà thầu tư vấn căn cứ yêu cầu tạm dừng của Cơ quan nhà nước có thẩm quyền, đánh giá tác động đến tiến độ thực hiện hợp đồng xây dựng làm cơ sở xác định, thỏa thuận điều chỉnh tiến độ thực hiện hợp đồng.</w:t>
      </w:r>
    </w:p>
    <w:p w14:paraId="28606204"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Trường hợp phát sinh chi phí do kéo dài thời gian thực hiện hợp đồng thì Chủ đầu tư, Nhà thầu tư vấn căn cứ nội dung hợp đồng, hướng dẫn của Cơ quan nhà nước có thẩm quyền về sự kiện dẫn đến tạm dừng thực hiện hợp đồng xây dựng làm cơ sở xác định, thỏa thuận về các khoản mục chi phí phát sinh hợp lý.</w:t>
      </w:r>
    </w:p>
    <w:p w14:paraId="149CF7DE" w14:textId="77777777" w:rsidR="00AE7275" w:rsidRPr="00925F30" w:rsidRDefault="00AE7275" w:rsidP="00AE723E">
      <w:pPr>
        <w:widowControl w:val="0"/>
        <w:spacing w:after="0" w:line="340" w:lineRule="exact"/>
        <w:jc w:val="both"/>
        <w:rPr>
          <w:spacing w:val="-8"/>
          <w:sz w:val="28"/>
          <w:szCs w:val="28"/>
          <w:lang w:val="de-DE"/>
        </w:rPr>
      </w:pPr>
      <w:r w:rsidRPr="00925F30">
        <w:rPr>
          <w:spacing w:val="-8"/>
          <w:sz w:val="28"/>
          <w:szCs w:val="28"/>
          <w:lang w:val="de-DE"/>
        </w:rPr>
        <w:t xml:space="preserve">Các trường hợp được điều chỉnh tiến độ thực hiện hợp đồng tư vấn [quy định tại </w:t>
      </w:r>
      <w:r w:rsidRPr="00925F30">
        <w:rPr>
          <w:b/>
          <w:spacing w:val="-8"/>
          <w:sz w:val="28"/>
          <w:szCs w:val="28"/>
          <w:lang w:val="de-DE"/>
        </w:rPr>
        <w:t>ĐKCT</w:t>
      </w:r>
      <w:r w:rsidRPr="00925F30">
        <w:rPr>
          <w:spacing w:val="-8"/>
          <w:sz w:val="28"/>
          <w:szCs w:val="28"/>
          <w:lang w:val="de-DE"/>
        </w:rPr>
        <w:t>].</w:t>
      </w:r>
    </w:p>
    <w:p w14:paraId="64DDACE7"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1</w:t>
      </w:r>
      <w:r w:rsidR="0063330F">
        <w:rPr>
          <w:b/>
          <w:sz w:val="28"/>
          <w:szCs w:val="28"/>
          <w:lang w:val="de-DE"/>
        </w:rPr>
        <w:t>2</w:t>
      </w:r>
      <w:r w:rsidRPr="00925F30">
        <w:rPr>
          <w:b/>
          <w:sz w:val="28"/>
          <w:szCs w:val="28"/>
          <w:lang w:val="de-DE"/>
        </w:rPr>
        <w:t>. Quyền và nghĩa vụ của Nhà thầu tư vấn</w:t>
      </w:r>
    </w:p>
    <w:p w14:paraId="273F0F08"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Quyền của Nhà thầu tư vấn:</w:t>
      </w:r>
    </w:p>
    <w:p w14:paraId="39307C13"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Yêu cầu Chủ đầu tư cung cấp thông tin, tài liệu liên quan đến nhiệm vụ tư vấn và phương tiện làm việc theo thỏa thuận hợp đồng (nếu có).</w:t>
      </w:r>
    </w:p>
    <w:p w14:paraId="1414BA6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lastRenderedPageBreak/>
        <w:t>b) Được đề xuất thay đổi điều kiện cung cấp dịch vụ tư vấn vì lợi ích của Chủ đầu tư hoặc khi phát hiện các yếu tố ảnh hưởng đến chất lượng sản phẩm tư vấn.</w:t>
      </w:r>
    </w:p>
    <w:p w14:paraId="7A3F983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c) Từ chối thực hiện công việc không hợp lý ngoài phạm vi hợp đồng và những yêu cầu trái pháp luật của Chủ đầu tư.</w:t>
      </w:r>
    </w:p>
    <w:p w14:paraId="74BE9864"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d) Được đảm bảo quyền tác giả theo quy định của pháp luật (đối với sản phẩm tư vấn có quyền tác giả).</w:t>
      </w:r>
    </w:p>
    <w:p w14:paraId="4EE939A0"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đ) Được quyền yêu cầu Chủ đầu tư thanh toán đúng hạn, yêu cầu thanh toán các khoản lãi vay do chậm thanh toán theo quy định.</w:t>
      </w:r>
    </w:p>
    <w:p w14:paraId="64548E5B" w14:textId="77777777" w:rsidR="00AE7275" w:rsidRPr="00925F30" w:rsidRDefault="00AE7275" w:rsidP="00AE723E">
      <w:pPr>
        <w:widowControl w:val="0"/>
        <w:spacing w:after="0" w:line="340" w:lineRule="exact"/>
        <w:jc w:val="both"/>
        <w:rPr>
          <w:spacing w:val="-4"/>
          <w:sz w:val="28"/>
          <w:szCs w:val="28"/>
          <w:lang w:val="de-DE"/>
        </w:rPr>
      </w:pPr>
      <w:r w:rsidRPr="00925F30">
        <w:rPr>
          <w:spacing w:val="-4"/>
          <w:sz w:val="28"/>
          <w:szCs w:val="28"/>
          <w:lang w:val="de-DE"/>
        </w:rPr>
        <w:t>e) Đối với tư vấn giám sát thi công xây dựng công trình: Kiến nghị Chủ đầu tư tạm dừng thi công đối với nhà thầu thi công xây dựng khi xét thấy chất lượng thi công xây dựng không bảo đảm yêu cầu kỹ thuật, biện pháp thi công không bảo đảm an toàn.</w:t>
      </w:r>
    </w:p>
    <w:p w14:paraId="1AE63418"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2. Nghĩa vụ của Nhà thầu tư vấn:</w:t>
      </w:r>
    </w:p>
    <w:p w14:paraId="0C6939F0"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Hoàn thành công việc đúng tiến độ, chất lượng theo thỏa thuận trong hợp đồng.</w:t>
      </w:r>
    </w:p>
    <w:p w14:paraId="3BE06F0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b) Đối với hợp đồng tư vấn thiết kế: Tham gia nghiệm thu công trình xây dựng cùng Chủ đầu tư theo quy định của pháp luật về quản lý chất lượng công trình xây dựng, giám sát tác giả, trả lời các nội dung có liên quan đến hồ sơ thiết kế theo yêu cầu của Chủ đầu tư.</w:t>
      </w:r>
    </w:p>
    <w:p w14:paraId="2C1013E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c) Bảo quản và giao lại cho Chủ đầu tư những tài liệu và phương tiện làm việc do Chủ đầu tư cung cấp theo hợp đồng sau khi hoàn thành công việc (nếu có).</w:t>
      </w:r>
    </w:p>
    <w:p w14:paraId="7FD8F6EF"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d) Thông báo ngay bằng văn bản cho Chủ đầu tư về những thông tin, tài liệu không đầy đủ, phương tiện làm việc không đảm bảo chất lượng để hoàn thành công việc.</w:t>
      </w:r>
    </w:p>
    <w:p w14:paraId="4186237D"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đ) Giữ bí mật thông tin liên quan đến dịch vụ tư vấn mà hợp đồng và pháp luật có quy định.</w:t>
      </w:r>
    </w:p>
    <w:p w14:paraId="520C4535"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e) Thu thập các thông tin cần thiết để phục vụ cho công việc của hợp đồng:</w:t>
      </w:r>
    </w:p>
    <w:p w14:paraId="3BC7D114"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Nhà thầu tư vấn phải thu thập các thông tin liên quan đến các vấn đề có thể ảnh hưởng đến tiến độ, giá hợp đồng hoặc trách nhiệm của Nhà thầu tư vấn theo hợp đồng, hoặc các rủi ro có thể phát sinh cho Nhà thầu tư vấn trong việc thực hiện công việc tư vấn xây dựng được quy định trong hợp đồng.</w:t>
      </w:r>
    </w:p>
    <w:p w14:paraId="7BACC96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Trường hợp lỗi trong việc thu thập thông tin, hoặc bất kỳ vấn đề nào khác của Nhà thầu tư vấn để hoàn thành công việc tư vấn xây dựng theo các điều khoản được quy định trong hợp đồng thì Nhà thầu tư vấn phải chịu trách nhiệm.</w:t>
      </w:r>
    </w:p>
    <w:p w14:paraId="2EB745C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g) Thực hiện công việc đúng pháp luật, quy chuẩn, tiêu chuẩn áp dụng cho hợp đồng và đảm bảo rằng tư vấn phụ (nếu có), nhân lực của tư vấn và tư vấn phụ sẽ luôn tuân thủ luật pháp.</w:t>
      </w:r>
    </w:p>
    <w:p w14:paraId="47FD3A6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h) Nộp cho Chủ đầu tư các báo cáo và các tài liệu với số lượng và thời gian quy định trong hợp đồng. Nhà thầu tư vấn thông báo đầy đủ và kịp thời tất cả các thông tin liên quan đến công việc tư vấn xây dựng có thể làm chậm trễ hoặc cản trở việc hoàn thành các công việc theo tiến độ và đề xuất giải pháp thực hiện.</w:t>
      </w:r>
    </w:p>
    <w:p w14:paraId="58B6BACA"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i) Nhà thầu tư vấn có trách nhiệm trình bày và bảo vệ các quan điểm về các nội dung của công việc tư vấn xây dựng trong các buổi họp trình duyệt của các cấp có thẩm quyền do Chủ đầu tư tổ chức.</w:t>
      </w:r>
    </w:p>
    <w:p w14:paraId="7528BFC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k) Sản phẩm tư vấn xây dựng phải được thực hiện bởi các chuyên gia có đủ điều </w:t>
      </w:r>
      <w:r w:rsidRPr="00925F30">
        <w:rPr>
          <w:sz w:val="28"/>
          <w:szCs w:val="28"/>
          <w:lang w:val="de-DE"/>
        </w:rPr>
        <w:lastRenderedPageBreak/>
        <w:t>kiện năng lực hành nghề theo quy định của pháp luật. Nhà thầu tư vấn phải sắp xếp, bố trí nhân lực của mình hoặc của nhà thầu phụ có kinh nghiệm và năng lực cần thiết như danh sách đã được Chủ đầu tư phê duyệt để thực hiện công việc tư vấn xây dựng.</w:t>
      </w:r>
    </w:p>
    <w:p w14:paraId="3751504A"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l) Cử đại diện có đủ thẩm quyền, năng lực để giải quyết các công việc còn vướng mắc tại bất kỳ thời điểm theo yêu cầu của Chủ đầu tư cho tới ngày nghiệm thu sản phẩm tư vấn xây dựng đối với tư vấn lập báo cáo nghiên cứu khả thi; ngày hoàn thành và bàn giao công trình đối với tư vấn thiết kế công trình xây dựng.</w:t>
      </w:r>
    </w:p>
    <w:p w14:paraId="4582066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m) Cung cấp hồ sơ, tài liệu phục vụ cho các cuộc họp, báo cáo, thẩm định,... với số lượng và thời gian theo đúng tiến độ được thỏa thuận trong hợp đồng tư vấn xây dựng đã ký kết.</w:t>
      </w:r>
    </w:p>
    <w:p w14:paraId="283D010D"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n) Tuân thủ các yêu cầu và hướng dẫn của Chủ đầu tư, trừ những hướng dẫn hoặc yêu cầu trái với luật pháp hoặc không thể thực hiện được.</w:t>
      </w:r>
    </w:p>
    <w:p w14:paraId="475E22D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q) Đối với tư vấn giám sát thi công xây dựng công trình: Tham gia nghiệm thu các giai đoạn, nghiệm thu chạy thử thiết bị, nghiệm thu hoàn thành hạng mục công trình và toàn bộ công trình khi có yêu cầu của Chủ đầu tư đối với tư vấn giám sát thi công xây dựng công trình và tư vấn thiết kế xây dựng công trình.</w:t>
      </w:r>
    </w:p>
    <w:p w14:paraId="016A96A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s) Bồi thường thiệt hại do lỗi của mình gây ra khi thực hiện không đúng nội dung hợp đồng tư vấn xây dựng đã ký kết.</w:t>
      </w:r>
    </w:p>
    <w:p w14:paraId="712144C6"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1</w:t>
      </w:r>
      <w:r w:rsidR="0063330F">
        <w:rPr>
          <w:b/>
          <w:sz w:val="28"/>
          <w:szCs w:val="28"/>
          <w:lang w:val="de-DE"/>
        </w:rPr>
        <w:t>3</w:t>
      </w:r>
      <w:r w:rsidRPr="00925F30">
        <w:rPr>
          <w:b/>
          <w:sz w:val="28"/>
          <w:szCs w:val="28"/>
          <w:lang w:val="de-DE"/>
        </w:rPr>
        <w:t>. Quyền và nghĩa vụ của Chủ đầu tư</w:t>
      </w:r>
    </w:p>
    <w:p w14:paraId="2458592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Quyền của Chủ đầu tư:</w:t>
      </w:r>
    </w:p>
    <w:p w14:paraId="6C61819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Được quyền sở hữu và sử dụng sản phẩm tư vấn xây dựng theo hợp đồng.</w:t>
      </w:r>
    </w:p>
    <w:p w14:paraId="73B555D2" w14:textId="77777777" w:rsidR="00AE7275" w:rsidRPr="00925F30" w:rsidRDefault="00AE7275" w:rsidP="00AE723E">
      <w:pPr>
        <w:widowControl w:val="0"/>
        <w:spacing w:after="0" w:line="340" w:lineRule="exact"/>
        <w:jc w:val="both"/>
        <w:rPr>
          <w:spacing w:val="-6"/>
          <w:sz w:val="28"/>
          <w:szCs w:val="28"/>
          <w:lang w:val="de-DE"/>
        </w:rPr>
      </w:pPr>
      <w:r w:rsidRPr="00925F30">
        <w:rPr>
          <w:spacing w:val="-6"/>
          <w:sz w:val="28"/>
          <w:szCs w:val="28"/>
          <w:lang w:val="de-DE"/>
        </w:rPr>
        <w:t>b) Từ chối nghiệm thu sản phẩm tư vấn xây dựng không đạt chất lượng theo hợp đồng.</w:t>
      </w:r>
    </w:p>
    <w:p w14:paraId="0EAA3CB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c) Kiểm tra chất lượng công việc của Nhà thầu tư vấn tư vấn nhưng không làm cản trở hoạt động bình thường của Nhà thầu tư vấn.</w:t>
      </w:r>
    </w:p>
    <w:p w14:paraId="33E83A2F"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d) Yêu cầu sửa đổi, bổ sung sản phẩm tư vấn không đảm bảo chất lượng theo thỏa thuận hợp đồng.</w:t>
      </w:r>
    </w:p>
    <w:p w14:paraId="6F0CE0A8"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đ) Yêu cầu Nhà thầu tư vấn thay đổi cá nhân tư vấn không đáp ứng được yêu cầu năng lực theo quy định.</w:t>
      </w:r>
    </w:p>
    <w:p w14:paraId="5C138717"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2. Nghĩa vụ của Chủ đầu tư:</w:t>
      </w:r>
    </w:p>
    <w:p w14:paraId="74325325"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Cung cấp cho Nhà thầu tư vấn thông tin về yêu cầu công việc, tài liệu, bảo đảm thanh toán và các phương tiện cần thiết để thực hiện công việc theo thỏa thuận trong hợp đồng (nếu có).</w:t>
      </w:r>
    </w:p>
    <w:p w14:paraId="49ACB1D2"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b) Bảo đảm quyền tác giả đối với sản phẩm tư vấn có quyền tác giả theo hợp đồng.</w:t>
      </w:r>
    </w:p>
    <w:p w14:paraId="012E970A"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c) Giải quyết kiến nghị của Nhà thầu tư vấn theo thẩm quyền trong quá trình thực hiện hợp đồng đúng thời hạn do các bên thỏa thuận trong hợp đồng.</w:t>
      </w:r>
    </w:p>
    <w:p w14:paraId="736514A0"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d) Thanh toán đầy đủ cho Nhà thầu tư vấn theo đúng tiến độ thanh toán đã thỏa thuận trong hợp đồng.</w:t>
      </w:r>
    </w:p>
    <w:p w14:paraId="07D52E99" w14:textId="77777777" w:rsidR="00AE7275" w:rsidRPr="00925F30" w:rsidRDefault="00AE7275" w:rsidP="00AE723E">
      <w:pPr>
        <w:widowControl w:val="0"/>
        <w:spacing w:after="0" w:line="340" w:lineRule="exact"/>
        <w:jc w:val="both"/>
        <w:rPr>
          <w:spacing w:val="-4"/>
          <w:sz w:val="28"/>
          <w:szCs w:val="28"/>
          <w:lang w:val="de-DE"/>
        </w:rPr>
      </w:pPr>
      <w:r w:rsidRPr="00925F30">
        <w:rPr>
          <w:spacing w:val="-4"/>
          <w:sz w:val="28"/>
          <w:szCs w:val="28"/>
          <w:lang w:val="de-DE"/>
        </w:rPr>
        <w:t>đ) Hướng dẫn Nhà thầu tư vấn về những nội dung liên quan đến dự án và HSMT (hoặc HSYC); tạo điều kiện để Nhà thầu tư vấn được tiếp cận với công trình, thực địa.</w:t>
      </w:r>
    </w:p>
    <w:p w14:paraId="186954F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e) Cử người có năng lực phù hợp để làm việc với Nhà thầu tư vấn.</w:t>
      </w:r>
    </w:p>
    <w:p w14:paraId="1BED2FBF"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g) Tạo điều kiện cho Nhà thầu tư vấn thực hiện công việc tư vấn xây dựng, thủ tục </w:t>
      </w:r>
      <w:r w:rsidRPr="00925F30">
        <w:rPr>
          <w:sz w:val="28"/>
          <w:szCs w:val="28"/>
          <w:lang w:val="de-DE"/>
        </w:rPr>
        <w:lastRenderedPageBreak/>
        <w:t>hải quan (nếu có).</w:t>
      </w:r>
    </w:p>
    <w:p w14:paraId="754D65B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h) Chịu trách nhiệm về tính chính xác và đầy đủ của các tài liệu do mình cung cấp. Bồi thường thiệt hại cho Nhà thầu tư vấn nếu Chủ đầu tư cung cấp thông tin không chính xác, không đầy đủ theo quy định của hợp đồng.</w:t>
      </w:r>
    </w:p>
    <w:p w14:paraId="3543E137"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1</w:t>
      </w:r>
      <w:r w:rsidR="0063330F">
        <w:rPr>
          <w:b/>
          <w:sz w:val="28"/>
          <w:szCs w:val="28"/>
          <w:lang w:val="de-DE"/>
        </w:rPr>
        <w:t>4</w:t>
      </w:r>
      <w:r w:rsidRPr="00925F30">
        <w:rPr>
          <w:b/>
          <w:sz w:val="28"/>
          <w:szCs w:val="28"/>
          <w:lang w:val="de-DE"/>
        </w:rPr>
        <w:t>. Nhà thầu phụ</w:t>
      </w:r>
      <w:r w:rsidR="00042BDA" w:rsidRPr="00925F30">
        <w:rPr>
          <w:b/>
          <w:sz w:val="28"/>
          <w:szCs w:val="28"/>
          <w:lang w:val="de-DE"/>
        </w:rPr>
        <w:t xml:space="preserve">: </w:t>
      </w:r>
      <w:r w:rsidR="00042BDA" w:rsidRPr="00925F30">
        <w:rPr>
          <w:sz w:val="28"/>
          <w:szCs w:val="28"/>
          <w:lang w:val="de-DE"/>
        </w:rPr>
        <w:t>Không áp dụng.</w:t>
      </w:r>
    </w:p>
    <w:p w14:paraId="0823DC9E"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1</w:t>
      </w:r>
      <w:r w:rsidR="0063330F">
        <w:rPr>
          <w:b/>
          <w:sz w:val="28"/>
          <w:szCs w:val="28"/>
          <w:lang w:val="de-DE"/>
        </w:rPr>
        <w:t>5</w:t>
      </w:r>
      <w:r w:rsidRPr="00925F30">
        <w:rPr>
          <w:b/>
          <w:sz w:val="28"/>
          <w:szCs w:val="28"/>
          <w:lang w:val="de-DE"/>
        </w:rPr>
        <w:t>. Nhân lực của Nhà thầu tư vấn</w:t>
      </w:r>
    </w:p>
    <w:p w14:paraId="62D34082"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Nhân lực của Nhà thầu tư vấn và nhà thầu phụ phải đủ điều kiện năng lực, có chứng chỉ hành nghề theo quy định, trình độ chuyên môn, kinh nghiệm phù hợp về nghề nghiệp, công việc của họ và phù hợp với quy định về điều kiện năng lực trong pháp luật xây dự</w:t>
      </w:r>
      <w:r w:rsidR="00F10E26" w:rsidRPr="00925F30">
        <w:rPr>
          <w:sz w:val="28"/>
          <w:szCs w:val="28"/>
          <w:lang w:val="de-DE"/>
        </w:rPr>
        <w:t>ng</w:t>
      </w:r>
      <w:r w:rsidRPr="00925F30">
        <w:rPr>
          <w:sz w:val="28"/>
          <w:szCs w:val="28"/>
          <w:lang w:val="de-DE"/>
        </w:rPr>
        <w:t>.</w:t>
      </w:r>
    </w:p>
    <w:p w14:paraId="5D5EB462"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2. Chức danh, công việc thực hiện, trình độ và thời gian dự kiến tham gia thực hiệ</w:t>
      </w:r>
      <w:r w:rsidR="00F10E26" w:rsidRPr="00925F30">
        <w:rPr>
          <w:sz w:val="28"/>
          <w:szCs w:val="28"/>
          <w:lang w:val="de-DE"/>
        </w:rPr>
        <w:t>n</w:t>
      </w:r>
      <w:r w:rsidRPr="00925F30">
        <w:rPr>
          <w:sz w:val="28"/>
          <w:szCs w:val="28"/>
          <w:lang w:val="de-DE"/>
        </w:rPr>
        <w:t>. Trường hợp thay đổi nhân sự, Nhà thầu tư vấn phải trình bày lý do, đồng thời cung cấp lý lịch của người thay thế cho Chủ đầu tư, người thay thế phải có trình độ tương đương hoặc cao hơn người bị thay thế. Nếu Chủ đầu tư không có ý kiến về nhân sự thay thế trong vòng</w:t>
      </w:r>
      <w:r w:rsidR="003E141B" w:rsidRPr="00925F30">
        <w:rPr>
          <w:sz w:val="28"/>
          <w:szCs w:val="28"/>
          <w:lang w:val="de-DE"/>
        </w:rPr>
        <w:t xml:space="preserve"> 07</w:t>
      </w:r>
      <w:r w:rsidRPr="00925F30">
        <w:rPr>
          <w:sz w:val="28"/>
          <w:szCs w:val="28"/>
          <w:lang w:val="de-DE"/>
        </w:rPr>
        <w:t xml:space="preserve"> ngày kể từ ngày nhận được đề nghị của Nhà thầu tư vấn thì nhân sự đó coi như được Chủ đầu tư chấp thuận.</w:t>
      </w:r>
    </w:p>
    <w:p w14:paraId="153B08C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3. Chủ đầu tư có quyền yêu cầu Nhà thầu tư vấn thay thế nhân sự nếu người đó không đáp ứng được yêu cầu của Chủ đầu tư hoặc không đúng với hồ sơ nhân sự trong hợp đồng. Trong trường hợp này, Nhà thầu tư vấn phải gửi văn bản thông báo cho Chủ đầu tư trong vòng [quy định tại </w:t>
      </w:r>
      <w:r w:rsidRPr="00925F30">
        <w:rPr>
          <w:b/>
          <w:sz w:val="28"/>
          <w:szCs w:val="28"/>
          <w:lang w:val="de-DE"/>
        </w:rPr>
        <w:t>ĐKCT</w:t>
      </w:r>
      <w:r w:rsidRPr="00925F30">
        <w:rPr>
          <w:sz w:val="28"/>
          <w:szCs w:val="28"/>
          <w:lang w:val="de-DE"/>
        </w:rPr>
        <w:t>] kể từ ngày nhận được yêu cầu của Chủ đầu tư về việc thay đổi nhân sự. Trừ trường hợp có thỏa thuận khác, mọi chi phí phát sinh do thay đổi nhân sự do Nhà thầu tư vấn chịu. Mức thù lao cho nhân sự thay thế không vượt mức thù lao cho người bị thay thế.</w:t>
      </w:r>
    </w:p>
    <w:p w14:paraId="14CD0A8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4. Nhà thầu tư vấn có thể điều chỉnh thời gian làm việc của nhân sự nếu cần thiết nhưng không làm tăng giá hợp đồng. Những điều chỉnh khác chỉ được thực hiện khi được Chủ đầu tư chấp thuận.</w:t>
      </w:r>
    </w:p>
    <w:p w14:paraId="191961B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5. Trường hợp thời gian làm việc của nhân sự phải kéo dài hoặc bổ sung nhân sự vì lý do tăng khối lượng công việc đã được thỏa thuận giữa Chủ đầu tư và Nhà thầu tư vấn thì chi phí phát sinh cần thiết này sẽ được thanh toán trên cơ sở </w:t>
      </w:r>
      <w:r w:rsidR="003E141B" w:rsidRPr="00925F30">
        <w:rPr>
          <w:sz w:val="28"/>
          <w:szCs w:val="28"/>
          <w:lang w:val="de-DE"/>
        </w:rPr>
        <w:t>thỏa thuận</w:t>
      </w:r>
      <w:r w:rsidRPr="00925F30">
        <w:rPr>
          <w:sz w:val="28"/>
          <w:szCs w:val="28"/>
          <w:lang w:val="de-DE"/>
        </w:rPr>
        <w:t>.</w:t>
      </w:r>
    </w:p>
    <w:p w14:paraId="7DC580D0"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6. Nhà thầu tư vấn tổ chức thực hiện công việc theo tiến độ đã thỏa thuận. Giờ làm việc, làm việc ngoài giờ, thời gian làm việc, ngày nghỉ thực hiện theo Bộ Luật Lao động. Nhà thầu tư vấn không được tính thêm chi phí làm ngoài giờ (giá hợp đồng đã bao gồm chi phí làm ngoài giờ).</w:t>
      </w:r>
    </w:p>
    <w:p w14:paraId="1CEBB0A3"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1</w:t>
      </w:r>
      <w:r w:rsidR="0063330F">
        <w:rPr>
          <w:b/>
          <w:sz w:val="28"/>
          <w:szCs w:val="28"/>
          <w:lang w:val="de-DE"/>
        </w:rPr>
        <w:t>6</w:t>
      </w:r>
      <w:r w:rsidRPr="00925F30">
        <w:rPr>
          <w:b/>
          <w:sz w:val="28"/>
          <w:szCs w:val="28"/>
          <w:lang w:val="de-DE"/>
        </w:rPr>
        <w:t>. Bản quyền và quyền sử dụng tài liệu</w:t>
      </w:r>
    </w:p>
    <w:p w14:paraId="18E4277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Nhà thầu tư vấn sẽ giữ bản quyền công việc tư vấn do mình thực hiện. Chủ đầu tư được toàn quyền sử dụng các tài liệu này để phục vụ công việc quy định trong hợp đồng mà không cần phải xin phép Nhà thầu tư vấn.</w:t>
      </w:r>
    </w:p>
    <w:p w14:paraId="03CB00A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Nhà thầu tư vấn phải cam kết rằng sản phẩm tư vấn do Nhà thầu tư vấn thực hiện và cung cấp cho Chủ đầu tư không vi phạm bản quyền hoặc quyền sở hữu trí tuệ của bất cứ cá nhân hoặc bên thứ ba nào.</w:t>
      </w:r>
    </w:p>
    <w:p w14:paraId="1DE5139C"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Chủ đầu tư sẽ không chịu trách nhiệm hoặc hậu quả nào từ việc khiếu nại sản phẩm tư vấn theo hợp đồng này đã vi phạm bản quyền hay quyền sở hữu trí tuệ của </w:t>
      </w:r>
      <w:r w:rsidRPr="00925F30">
        <w:rPr>
          <w:sz w:val="28"/>
          <w:szCs w:val="28"/>
          <w:lang w:val="de-DE"/>
        </w:rPr>
        <w:lastRenderedPageBreak/>
        <w:t>một cá nhân hay bên thứ ba nào khác.</w:t>
      </w:r>
    </w:p>
    <w:p w14:paraId="782E14B2"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 xml:space="preserve">Điều </w:t>
      </w:r>
      <w:r w:rsidR="0063330F">
        <w:rPr>
          <w:b/>
          <w:sz w:val="28"/>
          <w:szCs w:val="28"/>
          <w:lang w:val="de-DE"/>
        </w:rPr>
        <w:t>17</w:t>
      </w:r>
      <w:r w:rsidRPr="00925F30">
        <w:rPr>
          <w:b/>
          <w:sz w:val="28"/>
          <w:szCs w:val="28"/>
          <w:lang w:val="de-DE"/>
        </w:rPr>
        <w:t>. Bảo hiểm</w:t>
      </w:r>
    </w:p>
    <w:p w14:paraId="1ADCE661" w14:textId="77777777" w:rsidR="00AE7275" w:rsidRPr="00925F30" w:rsidRDefault="00165D4A" w:rsidP="00AE723E">
      <w:pPr>
        <w:widowControl w:val="0"/>
        <w:spacing w:after="0" w:line="340" w:lineRule="exact"/>
        <w:jc w:val="both"/>
        <w:rPr>
          <w:sz w:val="28"/>
          <w:szCs w:val="28"/>
          <w:lang w:val="de-DE"/>
        </w:rPr>
      </w:pPr>
      <w:r w:rsidRPr="00C80B15">
        <w:rPr>
          <w:rFonts w:eastAsia="Times New Roman"/>
          <w:sz w:val="28"/>
          <w:szCs w:val="28"/>
          <w:lang w:val="vi-VN"/>
        </w:rPr>
        <w:t xml:space="preserve">Nhà thầu </w:t>
      </w:r>
      <w:r w:rsidRPr="00925F30">
        <w:rPr>
          <w:rFonts w:eastAsia="Times New Roman"/>
          <w:sz w:val="28"/>
          <w:szCs w:val="28"/>
          <w:lang w:val="de-DE"/>
        </w:rPr>
        <w:t xml:space="preserve">không </w:t>
      </w:r>
      <w:r w:rsidRPr="00C80B15">
        <w:rPr>
          <w:rFonts w:eastAsia="Times New Roman"/>
          <w:sz w:val="28"/>
          <w:szCs w:val="28"/>
          <w:lang w:val="vi-VN"/>
        </w:rPr>
        <w:t xml:space="preserve">phải mua bảo hiểm </w:t>
      </w:r>
      <w:r w:rsidRPr="00925F30">
        <w:rPr>
          <w:rFonts w:eastAsia="Times New Roman"/>
          <w:sz w:val="28"/>
          <w:szCs w:val="28"/>
          <w:lang w:val="de-DE"/>
        </w:rPr>
        <w:t xml:space="preserve">vì công trình </w:t>
      </w:r>
      <w:r w:rsidR="001112A8" w:rsidRPr="00925F30">
        <w:rPr>
          <w:rFonts w:eastAsia="Times New Roman"/>
          <w:sz w:val="28"/>
          <w:szCs w:val="28"/>
          <w:lang w:val="de-DE"/>
        </w:rPr>
        <w:t>thi công có chiều cao thấp, không gia rộng rãi và không ảnh hưởng đến đảm bảo an toàn gia thông qua lại</w:t>
      </w:r>
      <w:r w:rsidR="00AE7275" w:rsidRPr="00925F30">
        <w:rPr>
          <w:sz w:val="28"/>
          <w:szCs w:val="28"/>
          <w:lang w:val="de-DE"/>
        </w:rPr>
        <w:t>.</w:t>
      </w:r>
    </w:p>
    <w:p w14:paraId="277ED881"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 xml:space="preserve">Điều </w:t>
      </w:r>
      <w:r w:rsidR="0063330F">
        <w:rPr>
          <w:b/>
          <w:sz w:val="28"/>
          <w:szCs w:val="28"/>
          <w:lang w:val="de-DE"/>
        </w:rPr>
        <w:t>18</w:t>
      </w:r>
      <w:r w:rsidRPr="00925F30">
        <w:rPr>
          <w:b/>
          <w:sz w:val="28"/>
          <w:szCs w:val="28"/>
          <w:lang w:val="de-DE"/>
        </w:rPr>
        <w:t>. Rủi ro và bất khả kháng</w:t>
      </w:r>
    </w:p>
    <w:p w14:paraId="4844885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Rủi ro là nguy cơ ảnh hưởng tiêu cực đến việc thực hiện hợp đồng xây dựng trong tương lai. Trong hợp đồng xây dựng các bên phải quy định trách nhiệm của mỗi bên về quản lý và xử lý rủi ro của mình; trách nhiệm khắc phục hậu quả của mỗi bên trong trường hợp gặp rủi ro.</w:t>
      </w:r>
    </w:p>
    <w:p w14:paraId="082FED7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2. Bất khả kháng là một sự kiện rủi ro xảy ra một cách khách quan không thể lường trước khi ký kết hợp đồng xây dựng và không thể khắc phục được khi nó xảy ra mặc dù đã áp dụng mọi biện pháp cần thiết và khả năng cho phép, phù hợp với tiêu chí được quy định tại </w:t>
      </w:r>
      <w:bookmarkStart w:id="11" w:name="dc_26"/>
      <w:r w:rsidRPr="00925F30">
        <w:rPr>
          <w:sz w:val="28"/>
          <w:szCs w:val="28"/>
          <w:lang w:val="de-DE"/>
        </w:rPr>
        <w:t>khoản 2 Điều 51 Nghị định số 37/2015/NĐ-CP</w:t>
      </w:r>
      <w:bookmarkEnd w:id="11"/>
      <w:r w:rsidRPr="00925F30">
        <w:rPr>
          <w:sz w:val="28"/>
          <w:szCs w:val="28"/>
          <w:lang w:val="de-DE"/>
        </w:rPr>
        <w:t xml:space="preserve"> và </w:t>
      </w:r>
      <w:bookmarkStart w:id="12" w:name="dc_27"/>
      <w:r w:rsidRPr="00925F30">
        <w:rPr>
          <w:sz w:val="28"/>
          <w:szCs w:val="28"/>
          <w:lang w:val="de-DE"/>
        </w:rPr>
        <w:t>khoản 1 Điều 156 Luật Dân sự</w:t>
      </w:r>
      <w:bookmarkEnd w:id="12"/>
      <w:r w:rsidRPr="00925F30">
        <w:rPr>
          <w:sz w:val="28"/>
          <w:szCs w:val="28"/>
          <w:lang w:val="de-DE"/>
        </w:rPr>
        <w:t>.</w:t>
      </w:r>
    </w:p>
    <w:p w14:paraId="31B4CE7C"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3. Thông báo về bất khả kháng:</w:t>
      </w:r>
    </w:p>
    <w:p w14:paraId="00623B00"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Khi một bên gặp tình trạng bất khả kháng thì phải thông báo bằng văn bản cho bên kia trong thời gian sớm nhất, trong thông báo phải nêu rõ các nghĩa vụ, công việc liên quan đến hậu quả của bất khả kháng.</w:t>
      </w:r>
    </w:p>
    <w:p w14:paraId="537E1B35"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b) Bên thông báo được miễn thực hiện công việc thuộc trách nhiệm của mình trong thời gian xảy ra bất khả kháng ảnh hưởng đến công việc theo nghĩa vụ hợp đồng.</w:t>
      </w:r>
    </w:p>
    <w:p w14:paraId="27E6A08A"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4. Trách nhiệm của các bên đối với rủi ro:</w:t>
      </w:r>
    </w:p>
    <w:p w14:paraId="55A99FA7"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Đối với những rủi ro đã tính trong giá hợp đồng thì khi rủi ro xảy ra Nhà thầu tư vấn phải chịu trách nhiệm bằng kinh phí của mình.</w:t>
      </w:r>
    </w:p>
    <w:p w14:paraId="675EBB7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b) Đối với những rủi ro đã được mua bảo hiểm thì chi phí khắc phục hậu quả các rủi ro này do đơn vị bảo hiểm chi trả và không được tính vào giá hợp đồng.</w:t>
      </w:r>
    </w:p>
    <w:p w14:paraId="384B5A84"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c) Nhà thầu tư vấn phải bồi thường và gánh chịu những tổn hại cho Chủ đầu tư đối với các hỏng hóc, mất mát và các chi phí (bao gồm phí và các chi phí pháp lý) có liên quan do lỗi của mình gây ra.</w:t>
      </w:r>
    </w:p>
    <w:p w14:paraId="3DDC44F5"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d) Chủ đầu tư phải bồi thường những tổn hại cho Nhà thầu tư vấn đối với các thiệt hại, mất mát và chi phí (bao gồm phí và các chi phí pháp lý) liên quan do lỗi của mình gây ra.</w:t>
      </w:r>
    </w:p>
    <w:p w14:paraId="464E3E0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5. Trách nhiệm của các bên đối với bất khả kháng:</w:t>
      </w:r>
    </w:p>
    <w:p w14:paraId="42AE4FE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Nếu Nhà thầu tư vấn bị cản trở thực hiện nhiệm vụ của mình theo hợp đồng do bất khả kháng mà đã thông báo theo các điều khoản của hợp đồng dẫn đến chậm thực hiện công việc và phát sinh chi phí do bất khả kháng, Nhà thầu tư vấn sẽ có quyền đề nghị xử lý như sau:</w:t>
      </w:r>
    </w:p>
    <w:p w14:paraId="343C6E6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Được kéo dài thời gian do sự chậm trễ theo quy định của hợp đồng (gia hạn thời gian hoàn thành).</w:t>
      </w:r>
    </w:p>
    <w:p w14:paraId="0D64D15F" w14:textId="77777777" w:rsidR="00AE7275" w:rsidRPr="00925F30" w:rsidRDefault="00AE7275" w:rsidP="00AE723E">
      <w:pPr>
        <w:widowControl w:val="0"/>
        <w:spacing w:after="0" w:line="340" w:lineRule="exact"/>
        <w:jc w:val="both"/>
        <w:rPr>
          <w:spacing w:val="-4"/>
          <w:sz w:val="28"/>
          <w:szCs w:val="28"/>
          <w:lang w:val="de-DE"/>
        </w:rPr>
      </w:pPr>
      <w:r w:rsidRPr="00925F30">
        <w:rPr>
          <w:spacing w:val="-4"/>
          <w:sz w:val="28"/>
          <w:szCs w:val="28"/>
          <w:lang w:val="de-DE"/>
        </w:rPr>
        <w:t>- Được thanh toán các chi phí phát sinh theo các điều khoản quy định trong hợp đồng.</w:t>
      </w:r>
    </w:p>
    <w:p w14:paraId="6FC0DC7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b) Chủ đầu tư phải xem xét quyết định các đề nghị của Nhà thầu tư vấn.</w:t>
      </w:r>
    </w:p>
    <w:p w14:paraId="54D6887D"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c) Việc xử lý hậu quả bất khả kháng không áp dụng đối với các nghĩa vụ thanh toán tiền của bất cứ bên nào cho bên kia theo hợp đồng.</w:t>
      </w:r>
    </w:p>
    <w:p w14:paraId="453EF35C"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lastRenderedPageBreak/>
        <w:t>6. Chấm dứt và thanh toán hợp đồng trong trường hợp bất khả kháng (nếu có):</w:t>
      </w:r>
    </w:p>
    <w:p w14:paraId="1B0AE2FF"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Nếu việc thực hiện các công việc của hợp đồng bị dừng do bất khả kháng đã được thông báo theo quy định của hợp đồng trong khoảng thời gian mà tổng số ngày bị dừng lớn hơn số ngày do bất khả kháng đã được thông báo, thì một trong hai bên có quyền gửi thông báo chấm dứt hợp đồng cho bên kia.</w:t>
      </w:r>
    </w:p>
    <w:p w14:paraId="0BB30A8F" w14:textId="77777777" w:rsidR="00AE7275" w:rsidRPr="00925F30" w:rsidRDefault="00AE7275" w:rsidP="00AE723E">
      <w:pPr>
        <w:widowControl w:val="0"/>
        <w:spacing w:after="0" w:line="340" w:lineRule="exact"/>
        <w:jc w:val="both"/>
        <w:rPr>
          <w:spacing w:val="-8"/>
          <w:sz w:val="28"/>
          <w:szCs w:val="28"/>
          <w:lang w:val="de-DE"/>
        </w:rPr>
      </w:pPr>
      <w:r w:rsidRPr="00925F30">
        <w:rPr>
          <w:spacing w:val="-8"/>
          <w:sz w:val="28"/>
          <w:szCs w:val="28"/>
          <w:lang w:val="de-DE"/>
        </w:rPr>
        <w:t>b) Đối với trường hợp chấm dứt này, Chủ đầu tư sẽ phải thanh toán cho Nhà thầu tư vấn:</w:t>
      </w:r>
    </w:p>
    <w:p w14:paraId="6EA8D315"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Các khoản thanh toán cho bất kỳ công việc nào đã được hoàn thành theo giá đã được nêu trong hợp đồng.</w:t>
      </w:r>
    </w:p>
    <w:p w14:paraId="5DB6C33D" w14:textId="77777777" w:rsidR="00AE7275" w:rsidRPr="00925F30" w:rsidRDefault="00AE7275" w:rsidP="00AE723E">
      <w:pPr>
        <w:widowControl w:val="0"/>
        <w:spacing w:after="0" w:line="340" w:lineRule="exact"/>
        <w:jc w:val="both"/>
        <w:rPr>
          <w:spacing w:val="-2"/>
          <w:sz w:val="28"/>
          <w:szCs w:val="28"/>
          <w:lang w:val="de-DE"/>
        </w:rPr>
      </w:pPr>
      <w:r w:rsidRPr="00925F30">
        <w:rPr>
          <w:spacing w:val="-2"/>
          <w:sz w:val="28"/>
          <w:szCs w:val="28"/>
          <w:lang w:val="de-DE"/>
        </w:rPr>
        <w:t>- Chi phí cho thiết bị và vật tư được đặt hàng cho công trình đã được chuyển tới cho Nhà thầu tư vấn, hoặc những thứ Nhà thầu tư vấn có trách nhiệm chấp nhận giao hàng: Thiết bị và vật tư này sẽ trở thành tài sản (và là rủi ro) của Chủ đầu tư khi đã được Chủ đầu tư thanh toán và Nhà thầu tư vấn sẽ để cho Chủ đầu tư sử dụng.</w:t>
      </w:r>
    </w:p>
    <w:p w14:paraId="476CE9AE"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 xml:space="preserve">Điều </w:t>
      </w:r>
      <w:r w:rsidR="0063330F">
        <w:rPr>
          <w:b/>
          <w:sz w:val="28"/>
          <w:szCs w:val="28"/>
          <w:lang w:val="de-DE"/>
        </w:rPr>
        <w:t>19</w:t>
      </w:r>
      <w:r w:rsidRPr="00925F30">
        <w:rPr>
          <w:b/>
          <w:sz w:val="28"/>
          <w:szCs w:val="28"/>
          <w:lang w:val="de-DE"/>
        </w:rPr>
        <w:t>. Tạm ngừng công việc trong hợp đồng</w:t>
      </w:r>
    </w:p>
    <w:p w14:paraId="384D8EF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Tạm ngừng công việc bởi Chủ đầu tư</w:t>
      </w:r>
    </w:p>
    <w:p w14:paraId="1272F3B3"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Nếu nhà thầu không thực hiện nghĩa vụ theo hợp đồng, Chủ đầu tư có thể tạm ngừng toàn bộ hoặc một phần công việc của nhà thầu bằng văn bản thông báo. Trong nội dung văn bản, Chủ đầu tư phải nêu rõ phần lỗi của nhà thầu và yêu cầu nhà thầu phải thực hiện và sửa chữa các sai sót trong khoảng thời gian hợp lý cụ thể, đồng thời nhà thầu phải bồi thường thiệt hại cho Chủ đầu tư do tạm ngừng công việc.</w:t>
      </w:r>
    </w:p>
    <w:p w14:paraId="5EFBDC90"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2. Tạm ngừng công việc bởi Nhà thầu tư vấn</w:t>
      </w:r>
    </w:p>
    <w:p w14:paraId="7F49658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a) Nếu Chủ đầu tư không thực hiện nghĩa vụ theo hợp đồng, không thanh toán theo các điều khoản đã thỏa thuận trong hợp đồng này quá 28 ngày kể từ ngày hết hạn thanh toán, sau khi thông báo cho Chủ đầu tư, Nhà thầu tư vấn có thể sẽ tạm ngừng công việc (hoặc giảm tỷ lệ công việc).</w:t>
      </w:r>
    </w:p>
    <w:p w14:paraId="3DC9482F"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b) Sau khi Chủ đầu tư thực hiện các nghĩa vụ của mình theo hợp đồng, Nhà thầu tư vấn phải tiếp tục tiến hành công việc bình thường ngay khi có thể được.</w:t>
      </w:r>
    </w:p>
    <w:p w14:paraId="6DE3000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c) Nếu các chi phí phát sinh là hậu quả của việc tạm ngừng công việc (hoặc do giảm tỷ lệ công việc) theo khoản này, Nhà thầu tư vấn phải thông báo cho Chủ đầu tư để xem xét. Sau khi nhận được thông báo, Chủ đầu tư xem xét và có ý kiến về các vấn đề đã nêu.</w:t>
      </w:r>
    </w:p>
    <w:p w14:paraId="3884D4ED"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3. Trước khi tạm ngừng thực hiện công việc trong hợp đồng thì một bên phải thông báo cho bên kia biết bằng văn bản trong đó nêu rõ lý do tạm ngừng công việc thực hiện. Hai bên cùng nhau thương lượng giải quyết để tiếp tục thực hiện hợp đồng.</w:t>
      </w:r>
    </w:p>
    <w:p w14:paraId="5AE94D8E"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2</w:t>
      </w:r>
      <w:r w:rsidR="0063330F">
        <w:rPr>
          <w:b/>
          <w:sz w:val="28"/>
          <w:szCs w:val="28"/>
          <w:lang w:val="de-DE"/>
        </w:rPr>
        <w:t>0</w:t>
      </w:r>
      <w:r w:rsidRPr="00925F30">
        <w:rPr>
          <w:b/>
          <w:sz w:val="28"/>
          <w:szCs w:val="28"/>
          <w:lang w:val="de-DE"/>
        </w:rPr>
        <w:t>. Chấm dứt hợp đồng</w:t>
      </w:r>
    </w:p>
    <w:p w14:paraId="4351290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Chấm dứt hợp đồng bởi Chủ đầu tư</w:t>
      </w:r>
    </w:p>
    <w:p w14:paraId="1BA0200E"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Chủ đầu tư có thể chấm dứt hợp đồng sau [quy định tại </w:t>
      </w:r>
      <w:r w:rsidRPr="00925F30">
        <w:rPr>
          <w:b/>
          <w:sz w:val="28"/>
          <w:szCs w:val="28"/>
          <w:lang w:val="de-DE"/>
        </w:rPr>
        <w:t>ĐKCT</w:t>
      </w:r>
      <w:r w:rsidRPr="00925F30">
        <w:rPr>
          <w:sz w:val="28"/>
          <w:szCs w:val="28"/>
          <w:lang w:val="de-DE"/>
        </w:rPr>
        <w:t>] kể từ ngày gửi văn bản kết thúc hợp đồng đến Nhà thầu tư vấn. Chủ đầu tư sẽ được quyền chấm dứt hợp đồng khi:</w:t>
      </w:r>
    </w:p>
    <w:p w14:paraId="68FA6E22"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a) Nhà thầu tư vấn không tuân thủ về bảo đảm thực hiện hợp đồng tại Điều </w:t>
      </w:r>
      <w:r w:rsidR="00E45643" w:rsidRPr="00925F30">
        <w:rPr>
          <w:sz w:val="28"/>
          <w:szCs w:val="28"/>
          <w:lang w:val="de-DE"/>
        </w:rPr>
        <w:t>6</w:t>
      </w:r>
      <w:r w:rsidRPr="00925F30">
        <w:rPr>
          <w:sz w:val="28"/>
          <w:szCs w:val="28"/>
          <w:lang w:val="de-DE"/>
        </w:rPr>
        <w:t>.</w:t>
      </w:r>
    </w:p>
    <w:p w14:paraId="6A5FFF44"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b) Nhà thầu tư vấn không sửa chữa được sai sót nghiêm trọng mà Nhà thầu tư vấn không thể khắc phục được trong việc thực hiện nhiệm vụ của mình trong vòng </w:t>
      </w:r>
      <w:r w:rsidRPr="00925F30">
        <w:rPr>
          <w:sz w:val="28"/>
          <w:szCs w:val="28"/>
          <w:lang w:val="de-DE"/>
        </w:rPr>
        <w:lastRenderedPageBreak/>
        <w:t xml:space="preserve">[quy định tại </w:t>
      </w:r>
      <w:r w:rsidRPr="00925F30">
        <w:rPr>
          <w:b/>
          <w:sz w:val="28"/>
          <w:szCs w:val="28"/>
          <w:lang w:val="de-DE"/>
        </w:rPr>
        <w:t>ĐKCT</w:t>
      </w:r>
      <w:r w:rsidRPr="00925F30">
        <w:rPr>
          <w:sz w:val="28"/>
          <w:szCs w:val="28"/>
          <w:lang w:val="de-DE"/>
        </w:rPr>
        <w:t>] mà Chủ đầu tư có thể chấp nhận được kể từ ngày nhận được thông báo của Chủ đầu tư về sai sót đó.</w:t>
      </w:r>
    </w:p>
    <w:p w14:paraId="7FD0C9A3"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c) Nhà thầu không có lý do chính đáng mà không tiếp tục thực hiện công việc theo Điều </w:t>
      </w:r>
      <w:r w:rsidR="00E45643" w:rsidRPr="00925F30">
        <w:rPr>
          <w:sz w:val="28"/>
          <w:szCs w:val="28"/>
          <w:lang w:val="de-DE"/>
        </w:rPr>
        <w:t>2</w:t>
      </w:r>
      <w:r w:rsidR="00DF4D8C">
        <w:rPr>
          <w:sz w:val="28"/>
          <w:szCs w:val="28"/>
          <w:lang w:val="de-DE"/>
        </w:rPr>
        <w:t>3</w:t>
      </w:r>
      <w:r w:rsidRPr="00925F30">
        <w:rPr>
          <w:sz w:val="28"/>
          <w:szCs w:val="28"/>
          <w:lang w:val="de-DE"/>
        </w:rPr>
        <w:t xml:space="preserve"> [Thời gian và tiến độ thực hiện hợp đồng tư vấn xây dựng], hoặc [quy định tại </w:t>
      </w:r>
      <w:r w:rsidRPr="00925F30">
        <w:rPr>
          <w:b/>
          <w:sz w:val="28"/>
          <w:szCs w:val="28"/>
          <w:lang w:val="de-DE"/>
        </w:rPr>
        <w:t>ĐKCT</w:t>
      </w:r>
      <w:r w:rsidRPr="00925F30">
        <w:rPr>
          <w:sz w:val="28"/>
          <w:szCs w:val="28"/>
          <w:lang w:val="de-DE"/>
        </w:rPr>
        <w:t>] liên tục không thực hiện công việc theo hợp đồng.</w:t>
      </w:r>
    </w:p>
    <w:p w14:paraId="07D46EAD"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d) Chuyển nhượng hợp đồng mà không có sự thỏa thuận của Chủ đầu tư.</w:t>
      </w:r>
    </w:p>
    <w:p w14:paraId="7BA68B15"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đ) Nhà thầu tư vấn bị phá sản hoặc vỡ nợ, bị đóng cửa, bị quản lý tài sản, phải thương lượng với chủ nợ hoặc tiếp tục kinh doanh dưới sự giám sát của người quản lý tài sản, người được ủy quyền hoặc người quản lý vì lợi ích của chủ nợ hoặc đã có hành động hoặc sự kiện nào xảy ra (theo các Luật được áp dụng) có ảnh hưởng tương tự tới các hoạt động hoặc sự kiện này.</w:t>
      </w:r>
    </w:p>
    <w:p w14:paraId="3F32933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e) Nhà thầu tư vấn từ chối không tuân theo quyết định cuối cùng đã đạt được thông qua trọng tài phân xử tại Điều </w:t>
      </w:r>
      <w:r w:rsidR="00E45643" w:rsidRPr="00925F30">
        <w:rPr>
          <w:sz w:val="28"/>
          <w:szCs w:val="28"/>
          <w:lang w:val="de-DE"/>
        </w:rPr>
        <w:t>2</w:t>
      </w:r>
      <w:r w:rsidR="00DF4D8C">
        <w:rPr>
          <w:sz w:val="28"/>
          <w:szCs w:val="28"/>
          <w:lang w:val="de-DE"/>
        </w:rPr>
        <w:t>5</w:t>
      </w:r>
      <w:r w:rsidR="00E45643" w:rsidRPr="00925F30">
        <w:rPr>
          <w:sz w:val="28"/>
          <w:szCs w:val="28"/>
          <w:lang w:val="de-DE"/>
        </w:rPr>
        <w:t xml:space="preserve"> </w:t>
      </w:r>
      <w:r w:rsidRPr="00925F30">
        <w:rPr>
          <w:sz w:val="28"/>
          <w:szCs w:val="28"/>
          <w:lang w:val="de-DE"/>
        </w:rPr>
        <w:t>[Khiếu nại và giải quyết tranh chấp].</w:t>
      </w:r>
    </w:p>
    <w:p w14:paraId="1246CF72"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g) Nhà thầu tư vấn cố ý trình Chủ đầu tư các tài liệu không đúng sự thật gây ảnh hưởng đến quyền lợi, nghĩa vụ và lợi ích của Chủ đầu tư.</w:t>
      </w:r>
    </w:p>
    <w:p w14:paraId="419104CE"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h) Trường hợp bất khả kháng quy định tại Điều </w:t>
      </w:r>
      <w:r w:rsidR="00DF4D8C">
        <w:rPr>
          <w:sz w:val="28"/>
          <w:szCs w:val="28"/>
          <w:lang w:val="de-DE"/>
        </w:rPr>
        <w:t>18</w:t>
      </w:r>
      <w:r w:rsidR="00E45643" w:rsidRPr="00925F30">
        <w:rPr>
          <w:sz w:val="28"/>
          <w:szCs w:val="28"/>
          <w:lang w:val="de-DE"/>
        </w:rPr>
        <w:t xml:space="preserve"> </w:t>
      </w:r>
      <w:r w:rsidRPr="00925F30">
        <w:rPr>
          <w:sz w:val="28"/>
          <w:szCs w:val="28"/>
          <w:lang w:val="de-DE"/>
        </w:rPr>
        <w:t>[Rủi ro và bất khả kháng].</w:t>
      </w:r>
    </w:p>
    <w:p w14:paraId="73723C1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Sau khi chấm dứt hợp đồng, Chủ đầu tư có thể thuê các Nhà thầu tư vấn khác thực hiện tiếp công việc tư vấn. Chủ đầu tư và các Nhà thầu tư vấn này có thể sử dụng bất cứ tài liệu nào đã có.</w:t>
      </w:r>
    </w:p>
    <w:p w14:paraId="0078DFE2"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2. Chấm dứt hợp đồng bởi Nhà thầu tư vấn</w:t>
      </w:r>
    </w:p>
    <w:p w14:paraId="38318F2F" w14:textId="77777777" w:rsidR="00AE7275" w:rsidRPr="00925F30" w:rsidRDefault="00AE7275" w:rsidP="00AE723E">
      <w:pPr>
        <w:widowControl w:val="0"/>
        <w:spacing w:after="0" w:line="340" w:lineRule="exact"/>
        <w:jc w:val="both"/>
        <w:rPr>
          <w:spacing w:val="-4"/>
          <w:sz w:val="28"/>
          <w:szCs w:val="28"/>
          <w:lang w:val="de-DE"/>
        </w:rPr>
      </w:pPr>
      <w:r w:rsidRPr="00925F30">
        <w:rPr>
          <w:spacing w:val="-4"/>
          <w:sz w:val="28"/>
          <w:szCs w:val="28"/>
          <w:lang w:val="de-DE"/>
        </w:rPr>
        <w:t xml:space="preserve">Nhà thầu tư vấn có thể chấm dứt hợp đồng nhưng phải thông báo bằng văn bản trước cho Chủ đầu tư tối thiểu là [quy định tại </w:t>
      </w:r>
      <w:r w:rsidRPr="00925F30">
        <w:rPr>
          <w:b/>
          <w:spacing w:val="-4"/>
          <w:sz w:val="28"/>
          <w:szCs w:val="28"/>
          <w:lang w:val="de-DE"/>
        </w:rPr>
        <w:t>ĐKCT</w:t>
      </w:r>
      <w:r w:rsidRPr="00925F30">
        <w:rPr>
          <w:spacing w:val="-4"/>
          <w:sz w:val="28"/>
          <w:szCs w:val="28"/>
          <w:lang w:val="de-DE"/>
        </w:rPr>
        <w:t>] trong các trường hợp sau đây:</w:t>
      </w:r>
    </w:p>
    <w:p w14:paraId="604ECCC0"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a) Công việc bị ngừng do lỗi của Chủ đầu tư trong khoảng thời gian [quy định tại </w:t>
      </w:r>
      <w:r w:rsidRPr="00925F30">
        <w:rPr>
          <w:b/>
          <w:sz w:val="28"/>
          <w:szCs w:val="28"/>
          <w:lang w:val="de-DE"/>
        </w:rPr>
        <w:t>ĐKCT</w:t>
      </w:r>
      <w:r w:rsidRPr="00925F30">
        <w:rPr>
          <w:sz w:val="28"/>
          <w:szCs w:val="28"/>
          <w:lang w:val="de-DE"/>
        </w:rPr>
        <w:t>].</w:t>
      </w:r>
    </w:p>
    <w:p w14:paraId="4A11BC6A"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b) Chủ đầu tư không thanh toán cho Nhà thầu tư vấn theo hợp đồng và không thuộc đối tượng tranh chấp theo Điều </w:t>
      </w:r>
      <w:r w:rsidR="00E45643" w:rsidRPr="00925F30">
        <w:rPr>
          <w:sz w:val="28"/>
          <w:szCs w:val="28"/>
          <w:lang w:val="de-DE"/>
        </w:rPr>
        <w:t>2</w:t>
      </w:r>
      <w:r w:rsidR="00DF4D8C">
        <w:rPr>
          <w:sz w:val="28"/>
          <w:szCs w:val="28"/>
          <w:lang w:val="de-DE"/>
        </w:rPr>
        <w:t>5</w:t>
      </w:r>
      <w:r w:rsidR="00E45643" w:rsidRPr="00925F30">
        <w:rPr>
          <w:sz w:val="28"/>
          <w:szCs w:val="28"/>
          <w:lang w:val="de-DE"/>
        </w:rPr>
        <w:t xml:space="preserve"> </w:t>
      </w:r>
      <w:r w:rsidRPr="00925F30">
        <w:rPr>
          <w:sz w:val="28"/>
          <w:szCs w:val="28"/>
          <w:lang w:val="de-DE"/>
        </w:rPr>
        <w:t xml:space="preserve">[Khiếu nại, hòa giải và giải quyết tranh chấp] sau khoảng thời gian [quy định tại </w:t>
      </w:r>
      <w:r w:rsidRPr="00925F30">
        <w:rPr>
          <w:b/>
          <w:sz w:val="28"/>
          <w:szCs w:val="28"/>
          <w:lang w:val="de-DE"/>
        </w:rPr>
        <w:t>ĐKCT</w:t>
      </w:r>
      <w:r w:rsidRPr="00925F30">
        <w:rPr>
          <w:sz w:val="28"/>
          <w:szCs w:val="28"/>
          <w:lang w:val="de-DE"/>
        </w:rPr>
        <w:t>] kể từ ngày Chủ đầu tư nhận đủ hồ sơ thanh toán hợp lệ.</w:t>
      </w:r>
    </w:p>
    <w:p w14:paraId="2576001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c) Chủ đầu tư không tuân theo quyết định cuối cùng đã đạt được thông qua trọng tài phân xử tại Điều </w:t>
      </w:r>
      <w:r w:rsidR="00E45643" w:rsidRPr="00925F30">
        <w:rPr>
          <w:sz w:val="28"/>
          <w:szCs w:val="28"/>
          <w:lang w:val="de-DE"/>
        </w:rPr>
        <w:t>2</w:t>
      </w:r>
      <w:r w:rsidR="00DF4D8C">
        <w:rPr>
          <w:sz w:val="28"/>
          <w:szCs w:val="28"/>
          <w:lang w:val="de-DE"/>
        </w:rPr>
        <w:t>5</w:t>
      </w:r>
      <w:r w:rsidR="00E45643" w:rsidRPr="00925F30">
        <w:rPr>
          <w:sz w:val="28"/>
          <w:szCs w:val="28"/>
          <w:lang w:val="de-DE"/>
        </w:rPr>
        <w:t xml:space="preserve"> </w:t>
      </w:r>
      <w:r w:rsidRPr="00925F30">
        <w:rPr>
          <w:sz w:val="28"/>
          <w:szCs w:val="28"/>
          <w:lang w:val="de-DE"/>
        </w:rPr>
        <w:t>[Khiếu nại và giải quyết tranh chấp].</w:t>
      </w:r>
    </w:p>
    <w:p w14:paraId="3AEEDE3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d) Do hậu quả của sự kiện bất khả kháng mà Nhà thầu tư vấn không thể thực hiện một phần quan trọng công việc trong thời gian [quy định tại </w:t>
      </w:r>
      <w:r w:rsidRPr="00925F30">
        <w:rPr>
          <w:b/>
          <w:sz w:val="28"/>
          <w:szCs w:val="28"/>
          <w:lang w:val="de-DE"/>
        </w:rPr>
        <w:t>ĐKCT</w:t>
      </w:r>
      <w:r w:rsidRPr="00925F30">
        <w:rPr>
          <w:sz w:val="28"/>
          <w:szCs w:val="28"/>
          <w:lang w:val="de-DE"/>
        </w:rPr>
        <w:t>].</w:t>
      </w:r>
    </w:p>
    <w:p w14:paraId="78D04FC7"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đ) Chủ đầu tư bị phá sản, vỡ nợ, bị đóng cửa, bị quản lý tài sản phải điều đình với chủ nợ hoặc tiếp tục kinh doanh dưới sự điều hành của người được ủy thác hoặc người đại diện cho quyền lợi của chủ nợ hoặc nếu đã có hành động hoặc sự kiện nào đó xảy ra (theo các Luật hiện hành) có tác dụng tương tự tới các hành động hoặc sự kiện đó.</w:t>
      </w:r>
    </w:p>
    <w:p w14:paraId="6A917708"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3. Khi chấm dứt hợp đồng, thì các quyền và nghĩa vụ của các bên sẽ chấm dứt trừ điều khoản về giải quyết tranh chấp.</w:t>
      </w:r>
    </w:p>
    <w:p w14:paraId="699063EB"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4. Khi một trong hai bên chấm dứt hợp đồng thì ngay khi gửi hay nhận văn bản chấm dứt hợp đồng, Nhà thầu tư vấn sẽ thực hiện các bước cần thiết để kết thúc công việc tư vấn một cách nhanh chóng và cố gắng để giảm tối đa mức chi phí.</w:t>
      </w:r>
    </w:p>
    <w:p w14:paraId="63560B6E"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lastRenderedPageBreak/>
        <w:t xml:space="preserve">5. Thanh toán khi chấm dứt hợp đồng: Việc thanh toán thực hiện theo Điều </w:t>
      </w:r>
      <w:r w:rsidR="00E45643" w:rsidRPr="00925F30">
        <w:rPr>
          <w:sz w:val="28"/>
          <w:szCs w:val="28"/>
          <w:lang w:val="de-DE"/>
        </w:rPr>
        <w:t>1</w:t>
      </w:r>
      <w:r w:rsidR="00DF4D8C">
        <w:rPr>
          <w:sz w:val="28"/>
          <w:szCs w:val="28"/>
          <w:lang w:val="de-DE"/>
        </w:rPr>
        <w:t>0</w:t>
      </w:r>
      <w:r w:rsidR="00E45643" w:rsidRPr="00925F30">
        <w:rPr>
          <w:sz w:val="28"/>
          <w:szCs w:val="28"/>
          <w:lang w:val="de-DE"/>
        </w:rPr>
        <w:t xml:space="preserve"> </w:t>
      </w:r>
      <w:r w:rsidRPr="00925F30">
        <w:rPr>
          <w:sz w:val="28"/>
          <w:szCs w:val="28"/>
          <w:lang w:val="de-DE"/>
        </w:rPr>
        <w:t>[Giá hợp đồng] và Điều</w:t>
      </w:r>
      <w:r w:rsidR="00DF4D8C">
        <w:rPr>
          <w:sz w:val="28"/>
          <w:szCs w:val="28"/>
          <w:lang w:val="de-DE"/>
        </w:rPr>
        <w:t xml:space="preserve"> 24</w:t>
      </w:r>
      <w:r w:rsidRPr="00925F30">
        <w:rPr>
          <w:sz w:val="28"/>
          <w:szCs w:val="28"/>
          <w:lang w:val="de-DE"/>
        </w:rPr>
        <w:t xml:space="preserve"> </w:t>
      </w:r>
      <w:r w:rsidR="00E45643" w:rsidRPr="00925F30">
        <w:rPr>
          <w:sz w:val="28"/>
          <w:szCs w:val="28"/>
          <w:lang w:val="de-DE"/>
        </w:rPr>
        <w:t xml:space="preserve"> </w:t>
      </w:r>
      <w:r w:rsidRPr="00925F30">
        <w:rPr>
          <w:sz w:val="28"/>
          <w:szCs w:val="28"/>
          <w:lang w:val="de-DE"/>
        </w:rPr>
        <w:t>[Tạm ứng và thanh toán] cho các công việc đã thực hiện trước ngày chấm dứt có hiệu lực (bao gồm chi phí chuyên gia, chi phí mua sắm thiết bị, các chi phí khác).</w:t>
      </w:r>
    </w:p>
    <w:p w14:paraId="77016BBA"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2</w:t>
      </w:r>
      <w:r w:rsidR="0063330F">
        <w:rPr>
          <w:b/>
          <w:sz w:val="28"/>
          <w:szCs w:val="28"/>
          <w:lang w:val="de-DE"/>
        </w:rPr>
        <w:t>1</w:t>
      </w:r>
      <w:r w:rsidRPr="00925F30">
        <w:rPr>
          <w:b/>
          <w:sz w:val="28"/>
          <w:szCs w:val="28"/>
          <w:lang w:val="de-DE"/>
        </w:rPr>
        <w:t>. Quyết toán và thanh lý hợp đồng</w:t>
      </w:r>
    </w:p>
    <w:p w14:paraId="0C8EA693"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Quyết toán hợp đồng</w:t>
      </w:r>
    </w:p>
    <w:p w14:paraId="57990D5F"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a) Việc quyết toán hợp đồng xây dựng thực hiện theo quy định tại </w:t>
      </w:r>
      <w:bookmarkStart w:id="13" w:name="dc_28"/>
      <w:r w:rsidRPr="00925F30">
        <w:rPr>
          <w:sz w:val="28"/>
          <w:szCs w:val="28"/>
          <w:lang w:val="de-DE"/>
        </w:rPr>
        <w:t>Điều 22 Nghị định số 37/2015/NĐ-CP</w:t>
      </w:r>
      <w:bookmarkEnd w:id="13"/>
      <w:r w:rsidRPr="00925F30">
        <w:rPr>
          <w:sz w:val="28"/>
          <w:szCs w:val="28"/>
          <w:lang w:val="de-DE"/>
        </w:rPr>
        <w:t xml:space="preserve"> được sửa đổi, bổ sung tại </w:t>
      </w:r>
      <w:bookmarkStart w:id="14" w:name="dc_29"/>
      <w:r w:rsidRPr="00925F30">
        <w:rPr>
          <w:sz w:val="28"/>
          <w:szCs w:val="28"/>
          <w:lang w:val="de-DE"/>
        </w:rPr>
        <w:t>khoản 7 Điều 1 Nghị định số 50/2021/NĐ-CP</w:t>
      </w:r>
      <w:bookmarkEnd w:id="14"/>
      <w:r w:rsidRPr="00925F30">
        <w:rPr>
          <w:sz w:val="28"/>
          <w:szCs w:val="28"/>
          <w:lang w:val="de-DE"/>
        </w:rPr>
        <w:t>.</w:t>
      </w:r>
    </w:p>
    <w:p w14:paraId="25A2E9A7"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b) Trong vòng </w:t>
      </w:r>
      <w:r w:rsidR="00AF366F" w:rsidRPr="00925F30">
        <w:rPr>
          <w:sz w:val="28"/>
          <w:szCs w:val="28"/>
          <w:lang w:val="de-DE"/>
        </w:rPr>
        <w:t>30</w:t>
      </w:r>
      <w:r w:rsidRPr="00925F30">
        <w:rPr>
          <w:sz w:val="28"/>
          <w:szCs w:val="28"/>
          <w:lang w:val="de-DE"/>
        </w:rPr>
        <w:t xml:space="preserve"> ngày kể từ ngày nghiệm thu hoàn thành toàn bộ nội dung công việc tư vấn theo hợp đồng, khi nhận được Biên bản nghiệm thu và xác nhận của Chủ đầu tư rằng Nhà thầu tư vấn đã hoàn thành tất cả các nghĩa vụ theo quy định của hợp đồng, Nhà thầu tư vấn sẽ trình cho Chủ đầu tư </w:t>
      </w:r>
      <w:r w:rsidR="00AF366F" w:rsidRPr="00925F30">
        <w:rPr>
          <w:sz w:val="28"/>
          <w:szCs w:val="28"/>
          <w:lang w:val="de-DE"/>
        </w:rPr>
        <w:t>07</w:t>
      </w:r>
      <w:r w:rsidRPr="00925F30">
        <w:rPr>
          <w:sz w:val="28"/>
          <w:szCs w:val="28"/>
          <w:lang w:val="de-DE"/>
        </w:rPr>
        <w:t xml:space="preserve"> bộ tài liệu quyết toán hợp đồng, hồ sơ quyết toán bao gồm:</w:t>
      </w:r>
    </w:p>
    <w:p w14:paraId="75EA73F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Biên bản nghiệm thu hoàn thành toàn bộ nội dung công việc tư vấn.</w:t>
      </w:r>
    </w:p>
    <w:p w14:paraId="3E6FFC2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Bản xác nhận giá trị khối lượng công việc phát sinh (nếu có).</w:t>
      </w:r>
    </w:p>
    <w:p w14:paraId="69298F87"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Bảng tính giá trị quyết toán hợp đồng trong đó nêu rõ phần đã thanh toán và giá trị còn lại mà Chủ đầu tư phải thanh toán cho Nhà thầu tư vấn.</w:t>
      </w:r>
    </w:p>
    <w:p w14:paraId="7A7417B0"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c) Nếu Chủ đầu tư không đồng ý hoặc cho rằng Nhà thầu tư vấn chưa cung cấp đủ cơ sở để xác nhận một phần nào đó của tài liệu quyết toán hợp đồng, Nhà thầu tư vấn sẽ cung cấp thêm thông tin khi Chủ đầu tư có yêu cầu hợp lý và sẽ thay đổi theo sự thống nhất của hai bên. Nhà thầu tư vấn sẽ chuẩn bị và trình cho Chủ đầu tư quyết toán hợp đồng như hai bên đã thống nhất.</w:t>
      </w:r>
    </w:p>
    <w:p w14:paraId="52BDBF7C"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d) Sau khi hợp đồng được quyết toán theo quy định, Chủ đầu tư sẽ thanh toán toàn bộ giá trị còn lại của hợp đồng cho nhà thầu.</w:t>
      </w:r>
    </w:p>
    <w:p w14:paraId="5467DE53"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2. Việc thanh lý hợp đồng phải được hoàn tất trong thời hạn </w:t>
      </w:r>
      <w:r w:rsidR="00AF366F" w:rsidRPr="00925F30">
        <w:rPr>
          <w:sz w:val="28"/>
          <w:szCs w:val="28"/>
          <w:lang w:val="de-DE"/>
        </w:rPr>
        <w:t>07</w:t>
      </w:r>
      <w:r w:rsidRPr="00925F30">
        <w:rPr>
          <w:sz w:val="28"/>
          <w:szCs w:val="28"/>
          <w:lang w:val="de-DE"/>
        </w:rPr>
        <w:t xml:space="preserve"> ngày kể từ ngày các bên hoàn thành các nghĩa vụ theo hợp đồng hoặc bị chấm dứt theo Điều </w:t>
      </w:r>
      <w:r w:rsidR="00AF366F" w:rsidRPr="00925F30">
        <w:rPr>
          <w:sz w:val="28"/>
          <w:szCs w:val="28"/>
          <w:lang w:val="de-DE"/>
        </w:rPr>
        <w:t>20</w:t>
      </w:r>
      <w:r w:rsidRPr="00925F30">
        <w:rPr>
          <w:sz w:val="28"/>
          <w:szCs w:val="28"/>
          <w:lang w:val="de-DE"/>
        </w:rPr>
        <w:t xml:space="preserve"> [Chấm dứt hợp đồng].</w:t>
      </w:r>
    </w:p>
    <w:p w14:paraId="2FC8EDAB"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2</w:t>
      </w:r>
      <w:r w:rsidR="0063330F">
        <w:rPr>
          <w:b/>
          <w:sz w:val="28"/>
          <w:szCs w:val="28"/>
          <w:lang w:val="de-DE"/>
        </w:rPr>
        <w:t>2</w:t>
      </w:r>
      <w:r w:rsidRPr="00925F30">
        <w:rPr>
          <w:b/>
          <w:sz w:val="28"/>
          <w:szCs w:val="28"/>
          <w:lang w:val="de-DE"/>
        </w:rPr>
        <w:t>. Nghiệm thu sản phẩm tư vấn</w:t>
      </w:r>
    </w:p>
    <w:p w14:paraId="4A5298F4"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 xml:space="preserve">Nghiệm thu sản phẩm được tiến hành </w:t>
      </w:r>
      <w:r w:rsidR="00C46EF5" w:rsidRPr="00925F30">
        <w:rPr>
          <w:sz w:val="28"/>
          <w:szCs w:val="28"/>
          <w:lang w:val="de-DE"/>
        </w:rPr>
        <w:t xml:space="preserve">01 lần </w:t>
      </w:r>
      <w:r w:rsidRPr="00925F30">
        <w:rPr>
          <w:sz w:val="28"/>
          <w:szCs w:val="28"/>
          <w:lang w:val="de-DE"/>
        </w:rPr>
        <w:t xml:space="preserve">[quy định tại </w:t>
      </w:r>
      <w:r w:rsidRPr="00925F30">
        <w:rPr>
          <w:b/>
          <w:sz w:val="28"/>
          <w:szCs w:val="28"/>
          <w:lang w:val="de-DE"/>
        </w:rPr>
        <w:t>ĐKCT</w:t>
      </w:r>
      <w:r w:rsidRPr="00925F30">
        <w:rPr>
          <w:sz w:val="28"/>
          <w:szCs w:val="28"/>
          <w:lang w:val="de-DE"/>
        </w:rPr>
        <w:t>]:</w:t>
      </w:r>
    </w:p>
    <w:p w14:paraId="5DC2AEB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Lần cuối: Sau khi đã nhận đầy đủ hồ sơ, tài liệu sản phẩm tư vấn xây dựng do Nhà thầu tư vấn cung cấp, Chủ đầu tư căn cứ vào hợp đồng này, các tiêu chuẩn, quy chuẩn để tổ chức nghiệm thu sản phẩm tư vấn xây dựng. Những sai sót trong sản phẩm tư vấn xây dựng Nhà thầu tư vấn phải hoàn chỉnh theo đúng các điều khoản thỏa thuận trong hợp đồng.</w:t>
      </w:r>
    </w:p>
    <w:p w14:paraId="10B4A547"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Biên bản nghiệm thu khối lượng hoàn thành là biên bản nghiệm thu chất lượng (theo quy định về quản lý chất lượng công trình) có ghi cả khối lượng.</w:t>
      </w:r>
    </w:p>
    <w:p w14:paraId="7D355A9F"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2</w:t>
      </w:r>
      <w:r w:rsidR="0063330F">
        <w:rPr>
          <w:b/>
          <w:sz w:val="28"/>
          <w:szCs w:val="28"/>
          <w:lang w:val="de-DE"/>
        </w:rPr>
        <w:t>3</w:t>
      </w:r>
      <w:r w:rsidRPr="00925F30">
        <w:rPr>
          <w:b/>
          <w:sz w:val="28"/>
          <w:szCs w:val="28"/>
          <w:lang w:val="de-DE"/>
        </w:rPr>
        <w:t>. Thời gian và tiến độ thực hiện hợp đồng tư vấn xây dựng</w:t>
      </w:r>
    </w:p>
    <w:p w14:paraId="02E2910F" w14:textId="77777777" w:rsidR="00FC5F83" w:rsidRDefault="00FC5F83" w:rsidP="00FC5F83">
      <w:pPr>
        <w:widowControl w:val="0"/>
        <w:spacing w:after="0" w:line="340" w:lineRule="exact"/>
        <w:jc w:val="both"/>
        <w:rPr>
          <w:sz w:val="28"/>
          <w:szCs w:val="28"/>
          <w:lang w:val="de-DE"/>
        </w:rPr>
      </w:pPr>
      <w:r>
        <w:rPr>
          <w:sz w:val="28"/>
          <w:szCs w:val="28"/>
          <w:lang w:val="de-DE"/>
        </w:rPr>
        <w:t>1.</w:t>
      </w:r>
      <w:r w:rsidR="00AE7275" w:rsidRPr="00925F30">
        <w:rPr>
          <w:sz w:val="28"/>
          <w:szCs w:val="28"/>
          <w:lang w:val="de-DE"/>
        </w:rPr>
        <w:t>Tiến độ thực hiện hợp đồ</w:t>
      </w:r>
      <w:r>
        <w:rPr>
          <w:sz w:val="28"/>
          <w:szCs w:val="28"/>
          <w:lang w:val="de-DE"/>
        </w:rPr>
        <w:t>ng:</w:t>
      </w:r>
    </w:p>
    <w:p w14:paraId="48E39356" w14:textId="77777777" w:rsidR="00FC5F83" w:rsidRDefault="00FC5F83" w:rsidP="00FC5F83">
      <w:pPr>
        <w:widowControl w:val="0"/>
        <w:spacing w:after="0" w:line="340" w:lineRule="exact"/>
        <w:jc w:val="both"/>
        <w:rPr>
          <w:sz w:val="28"/>
          <w:szCs w:val="28"/>
          <w:lang w:val="de-DE"/>
        </w:rPr>
      </w:pPr>
      <w:r>
        <w:rPr>
          <w:sz w:val="28"/>
          <w:szCs w:val="28"/>
          <w:lang w:val="de-DE"/>
        </w:rPr>
        <w:t>Thời gian bắt đầu: Kể từ ngày khởi công.</w:t>
      </w:r>
    </w:p>
    <w:p w14:paraId="5D982E7F" w14:textId="77777777" w:rsidR="00FC5F83" w:rsidRPr="00FC5F83" w:rsidRDefault="00FC5F83" w:rsidP="00FC5F83">
      <w:pPr>
        <w:widowControl w:val="0"/>
        <w:spacing w:after="0" w:line="340" w:lineRule="exact"/>
        <w:jc w:val="both"/>
        <w:rPr>
          <w:sz w:val="28"/>
          <w:szCs w:val="28"/>
          <w:lang w:val="de-DE"/>
        </w:rPr>
      </w:pPr>
      <w:r>
        <w:rPr>
          <w:sz w:val="28"/>
          <w:szCs w:val="28"/>
          <w:lang w:val="de-DE"/>
        </w:rPr>
        <w:t>Thời gian kết thúc: Sau khi công trình hoàn thành đưa vào sử dụng.</w:t>
      </w:r>
    </w:p>
    <w:p w14:paraId="323CB054"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2. Tiến độ chi tiế</w:t>
      </w:r>
      <w:r w:rsidR="00D0239B" w:rsidRPr="00925F30">
        <w:rPr>
          <w:sz w:val="28"/>
          <w:szCs w:val="28"/>
          <w:lang w:val="de-DE"/>
        </w:rPr>
        <w:t>t</w:t>
      </w:r>
      <w:r w:rsidRPr="00925F30">
        <w:rPr>
          <w:sz w:val="28"/>
          <w:szCs w:val="28"/>
          <w:lang w:val="de-DE"/>
        </w:rPr>
        <w:t xml:space="preserve"> [quy định tại </w:t>
      </w:r>
      <w:r w:rsidRPr="00925F30">
        <w:rPr>
          <w:b/>
          <w:sz w:val="28"/>
          <w:szCs w:val="28"/>
          <w:lang w:val="de-DE"/>
        </w:rPr>
        <w:t>ĐKCT</w:t>
      </w:r>
      <w:r w:rsidRPr="00925F30">
        <w:rPr>
          <w:sz w:val="28"/>
          <w:szCs w:val="28"/>
          <w:lang w:val="de-DE"/>
        </w:rPr>
        <w:t>].</w:t>
      </w:r>
    </w:p>
    <w:p w14:paraId="5D455976"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lastRenderedPageBreak/>
        <w:t>3. Trong thời gian thực hiện hợp đồng, trường hợp Nhà thầu tư vấn hoặc Chủ đầu tư gặp khó khăn dẫn đến chậm trễ thời gian thực hiện hợp đồng thì một bên phải thông báo cho bên kia biết, đồng thời nêu rõ lý do cùng thời gian dự tính kéo dài. Sau khi nhận được thông báo kéo dài thời gian của một bên, bên kia sẽ nghiên cứu xem xét. Trường hợp chấp thuận gia hạn hợp đồng, các bên sẽ thương thảo và ký kết Phụ lục bổ sung hợp đồng.</w:t>
      </w:r>
    </w:p>
    <w:p w14:paraId="4885E0A1"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4. Việc gia hạn thời gian thực hiện hợp đồng không được phép làm tăng giá hợp đồng nếu việc chậm trễ do lỗi của Nhà thầu tư vấn.</w:t>
      </w:r>
    </w:p>
    <w:p w14:paraId="53075562" w14:textId="77777777" w:rsidR="00AE7275" w:rsidRPr="00925F30" w:rsidRDefault="00AE7275" w:rsidP="00AE723E">
      <w:pPr>
        <w:widowControl w:val="0"/>
        <w:spacing w:after="0" w:line="340" w:lineRule="exact"/>
        <w:jc w:val="both"/>
        <w:rPr>
          <w:b/>
          <w:sz w:val="28"/>
          <w:szCs w:val="28"/>
          <w:lang w:val="de-DE"/>
        </w:rPr>
      </w:pPr>
      <w:r w:rsidRPr="00925F30">
        <w:rPr>
          <w:b/>
          <w:sz w:val="28"/>
          <w:szCs w:val="28"/>
          <w:lang w:val="de-DE"/>
        </w:rPr>
        <w:t>Điều 2</w:t>
      </w:r>
      <w:r w:rsidR="0063330F">
        <w:rPr>
          <w:b/>
          <w:sz w:val="28"/>
          <w:szCs w:val="28"/>
          <w:lang w:val="de-DE"/>
        </w:rPr>
        <w:t>4</w:t>
      </w:r>
      <w:r w:rsidRPr="00925F30">
        <w:rPr>
          <w:b/>
          <w:sz w:val="28"/>
          <w:szCs w:val="28"/>
          <w:lang w:val="de-DE"/>
        </w:rPr>
        <w:t>. Tạm ứng và thanh toán</w:t>
      </w:r>
    </w:p>
    <w:p w14:paraId="5B6362B9"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1. Tạm ứng:</w:t>
      </w:r>
      <w:r w:rsidR="002E6AC8" w:rsidRPr="00925F30">
        <w:rPr>
          <w:sz w:val="28"/>
          <w:szCs w:val="28"/>
          <w:lang w:val="de-DE"/>
        </w:rPr>
        <w:t xml:space="preserve"> Không.</w:t>
      </w:r>
    </w:p>
    <w:p w14:paraId="0ECF300C" w14:textId="77777777" w:rsidR="00AE7275" w:rsidRPr="00925F30" w:rsidRDefault="00AE7275" w:rsidP="00AE723E">
      <w:pPr>
        <w:widowControl w:val="0"/>
        <w:spacing w:after="0" w:line="340" w:lineRule="exact"/>
        <w:jc w:val="both"/>
        <w:rPr>
          <w:sz w:val="28"/>
          <w:szCs w:val="28"/>
          <w:lang w:val="de-DE"/>
        </w:rPr>
      </w:pPr>
      <w:r w:rsidRPr="00925F30">
        <w:rPr>
          <w:sz w:val="28"/>
          <w:szCs w:val="28"/>
          <w:lang w:val="de-DE"/>
        </w:rPr>
        <w:t>2. Tiến độ thanh toán</w:t>
      </w:r>
      <w:r w:rsidR="000B1F88" w:rsidRPr="00925F30">
        <w:rPr>
          <w:sz w:val="28"/>
          <w:szCs w:val="28"/>
          <w:lang w:val="de-DE"/>
        </w:rPr>
        <w:t xml:space="preserve"> [quy định tại </w:t>
      </w:r>
      <w:r w:rsidR="000B1F88" w:rsidRPr="00925F30">
        <w:rPr>
          <w:b/>
          <w:sz w:val="28"/>
          <w:szCs w:val="28"/>
          <w:lang w:val="de-DE"/>
        </w:rPr>
        <w:t>ĐKCT</w:t>
      </w:r>
      <w:r w:rsidR="000B1F88" w:rsidRPr="00925F30">
        <w:rPr>
          <w:sz w:val="28"/>
          <w:szCs w:val="28"/>
          <w:lang w:val="de-DE"/>
        </w:rPr>
        <w:t>].</w:t>
      </w:r>
    </w:p>
    <w:p w14:paraId="3D72F1DC" w14:textId="77777777" w:rsidR="00A803CB" w:rsidRPr="00A803CB" w:rsidRDefault="00A803CB" w:rsidP="00A803CB">
      <w:pPr>
        <w:pStyle w:val="Noidung"/>
        <w:spacing w:before="0" w:after="0" w:line="240" w:lineRule="auto"/>
        <w:ind w:firstLine="0"/>
      </w:pPr>
      <w:r w:rsidRPr="00A803CB">
        <w:t>* Việc thanh toán được chia làm 02 lần:</w:t>
      </w:r>
    </w:p>
    <w:p w14:paraId="7DB552EB" w14:textId="77777777" w:rsidR="00A803CB" w:rsidRPr="00A803CB" w:rsidRDefault="00A803CB" w:rsidP="00A803CB">
      <w:pPr>
        <w:autoSpaceDE w:val="0"/>
        <w:autoSpaceDN w:val="0"/>
        <w:spacing w:after="0" w:line="240" w:lineRule="auto"/>
        <w:rPr>
          <w:color w:val="000000"/>
          <w:sz w:val="28"/>
          <w:szCs w:val="28"/>
        </w:rPr>
      </w:pPr>
      <w:r w:rsidRPr="00A803CB">
        <w:rPr>
          <w:color w:val="000000"/>
          <w:sz w:val="28"/>
          <w:szCs w:val="28"/>
        </w:rPr>
        <w:t xml:space="preserve">Lần 1: Thanh toán không quá 95% giá trị khối lượng hoàn thành </w:t>
      </w:r>
      <w:r w:rsidR="006D3372">
        <w:rPr>
          <w:color w:val="000000"/>
          <w:sz w:val="28"/>
          <w:szCs w:val="28"/>
        </w:rPr>
        <w:t>được</w:t>
      </w:r>
      <w:r w:rsidRPr="00A803CB">
        <w:rPr>
          <w:color w:val="000000"/>
          <w:sz w:val="28"/>
          <w:szCs w:val="28"/>
        </w:rPr>
        <w:t xml:space="preserve"> nghiệm thu.</w:t>
      </w:r>
    </w:p>
    <w:p w14:paraId="303B04F2" w14:textId="77777777" w:rsidR="00A803CB" w:rsidRPr="00A803CB" w:rsidRDefault="00A803CB" w:rsidP="00A803CB">
      <w:pPr>
        <w:spacing w:after="0"/>
        <w:jc w:val="both"/>
        <w:rPr>
          <w:sz w:val="28"/>
          <w:szCs w:val="28"/>
        </w:rPr>
      </w:pPr>
      <w:r w:rsidRPr="00A803CB">
        <w:rPr>
          <w:sz w:val="28"/>
          <w:szCs w:val="28"/>
        </w:rPr>
        <w:t>Lần 2: Chủ đầu tư sẽ thanh toán giá trị còn lại cho nhà thầu sau khi có Quyết định phê duyệt quyết toán hoàn thành.</w:t>
      </w:r>
    </w:p>
    <w:p w14:paraId="63399041" w14:textId="77777777" w:rsidR="00A803CB" w:rsidRPr="00A803CB" w:rsidRDefault="00A803CB" w:rsidP="00A803CB">
      <w:pPr>
        <w:spacing w:after="0"/>
        <w:jc w:val="both"/>
        <w:rPr>
          <w:sz w:val="28"/>
          <w:szCs w:val="28"/>
          <w:lang w:val="de-DE"/>
        </w:rPr>
      </w:pPr>
      <w:r w:rsidRPr="00A803CB">
        <w:rPr>
          <w:sz w:val="28"/>
          <w:szCs w:val="28"/>
        </w:rPr>
        <w:t>Trong vòng 07 ngày [quy định tại ĐKCT], kể từ ngày Chủ đầu tư nhận đủ hồ sơ đề nghị thanh toán hợp lệ</w:t>
      </w:r>
      <w:r w:rsidRPr="00A803CB">
        <w:rPr>
          <w:sz w:val="28"/>
          <w:szCs w:val="28"/>
          <w:lang w:val="de-DE"/>
        </w:rPr>
        <w:t xml:space="preserve"> của Nhà thầu tư vấn, Chủ đầu tư phải thanh toán cho Nhà thầu tư vấn.</w:t>
      </w:r>
    </w:p>
    <w:p w14:paraId="325FED5F" w14:textId="77777777" w:rsidR="00AE7275" w:rsidRPr="00885A39" w:rsidRDefault="00AE7275" w:rsidP="00AE723E">
      <w:pPr>
        <w:widowControl w:val="0"/>
        <w:spacing w:after="0" w:line="340" w:lineRule="exact"/>
        <w:jc w:val="both"/>
        <w:rPr>
          <w:sz w:val="28"/>
          <w:szCs w:val="28"/>
        </w:rPr>
      </w:pPr>
      <w:r w:rsidRPr="00885A39">
        <w:rPr>
          <w:sz w:val="28"/>
          <w:szCs w:val="28"/>
        </w:rPr>
        <w:t>3. Hồ sơ thanh toán gồm:</w:t>
      </w:r>
    </w:p>
    <w:p w14:paraId="25223499" w14:textId="77777777" w:rsidR="00574BEA" w:rsidRPr="00885A39" w:rsidRDefault="00574BEA" w:rsidP="00AE723E">
      <w:pPr>
        <w:widowControl w:val="0"/>
        <w:spacing w:after="0" w:line="340" w:lineRule="exact"/>
        <w:jc w:val="both"/>
        <w:rPr>
          <w:sz w:val="28"/>
          <w:szCs w:val="28"/>
        </w:rPr>
      </w:pPr>
      <w:r w:rsidRPr="00885A39">
        <w:rPr>
          <w:sz w:val="28"/>
          <w:szCs w:val="28"/>
        </w:rPr>
        <w:t>- Biên bản nghiệm thu khối lượng công việc hoàn thành;</w:t>
      </w:r>
    </w:p>
    <w:p w14:paraId="2C489851" w14:textId="77777777" w:rsidR="00574BEA" w:rsidRPr="00885A39" w:rsidRDefault="00574BEA" w:rsidP="00AE723E">
      <w:pPr>
        <w:widowControl w:val="0"/>
        <w:spacing w:after="0" w:line="340" w:lineRule="exact"/>
        <w:jc w:val="both"/>
        <w:rPr>
          <w:sz w:val="28"/>
          <w:szCs w:val="28"/>
        </w:rPr>
      </w:pPr>
      <w:r w:rsidRPr="00885A39">
        <w:rPr>
          <w:sz w:val="28"/>
          <w:szCs w:val="28"/>
        </w:rPr>
        <w:t>- Bảng xác định giá trị khối lượng công việc hoàn thành theo mẫu 03.a/TT, Nghị định 99/2021/NĐ-CP ngày 11/11/2021.</w:t>
      </w:r>
    </w:p>
    <w:p w14:paraId="780820E2" w14:textId="77777777" w:rsidR="00574BEA" w:rsidRPr="00885A39" w:rsidRDefault="00574BEA" w:rsidP="00AE723E">
      <w:pPr>
        <w:widowControl w:val="0"/>
        <w:spacing w:after="0" w:line="340" w:lineRule="exact"/>
        <w:jc w:val="both"/>
        <w:rPr>
          <w:sz w:val="28"/>
          <w:szCs w:val="28"/>
        </w:rPr>
      </w:pPr>
      <w:r w:rsidRPr="00885A39">
        <w:rPr>
          <w:sz w:val="28"/>
          <w:szCs w:val="28"/>
        </w:rPr>
        <w:t>- Bảng xác định giá trị khối lượng công việc phát sinh ngoài hợp đông theo mẫu 04/TT, Nghị định 99/2021/NĐ-CP ngày 11/11/2021 (Nếu có).</w:t>
      </w:r>
    </w:p>
    <w:p w14:paraId="6AE2668D" w14:textId="77777777" w:rsidR="00574BEA" w:rsidRPr="00885A39" w:rsidRDefault="00574BEA" w:rsidP="00AE723E">
      <w:pPr>
        <w:widowControl w:val="0"/>
        <w:spacing w:after="0" w:line="340" w:lineRule="exact"/>
        <w:jc w:val="both"/>
        <w:rPr>
          <w:sz w:val="28"/>
          <w:szCs w:val="28"/>
        </w:rPr>
      </w:pPr>
      <w:r w:rsidRPr="00885A39">
        <w:rPr>
          <w:sz w:val="28"/>
          <w:szCs w:val="28"/>
        </w:rPr>
        <w:t>- Hóa đơn tài chính theo quy định của bên B.</w:t>
      </w:r>
    </w:p>
    <w:p w14:paraId="0A851128" w14:textId="77777777" w:rsidR="00AE7275" w:rsidRPr="00885A39" w:rsidRDefault="00574BEA" w:rsidP="00AE723E">
      <w:pPr>
        <w:widowControl w:val="0"/>
        <w:spacing w:after="0" w:line="340" w:lineRule="exact"/>
        <w:jc w:val="both"/>
        <w:rPr>
          <w:sz w:val="28"/>
          <w:szCs w:val="28"/>
        </w:rPr>
      </w:pPr>
      <w:r w:rsidRPr="00885A39">
        <w:rPr>
          <w:sz w:val="28"/>
          <w:szCs w:val="28"/>
        </w:rPr>
        <w:t>- Đề nghị thanh toán của nhà thầu bao gồm: Giá trị hoàn thành theo Hợp đồng, giá trị cho những công việc phát sinh (nếu có), giảm trừ tiền tạm ứng (nếu có), giá trị đề nghị thanh toán sau khi đã bù trừ các Khoản này</w:t>
      </w:r>
      <w:r w:rsidR="00AE7275" w:rsidRPr="00885A39">
        <w:rPr>
          <w:sz w:val="28"/>
          <w:szCs w:val="28"/>
        </w:rPr>
        <w:t>.</w:t>
      </w:r>
    </w:p>
    <w:p w14:paraId="2DEFEE98" w14:textId="77777777" w:rsidR="00AE7275" w:rsidRPr="00885A39" w:rsidRDefault="00AE7275" w:rsidP="00AE723E">
      <w:pPr>
        <w:widowControl w:val="0"/>
        <w:spacing w:after="0" w:line="340" w:lineRule="exact"/>
        <w:jc w:val="both"/>
        <w:rPr>
          <w:sz w:val="28"/>
          <w:szCs w:val="28"/>
        </w:rPr>
      </w:pPr>
      <w:r w:rsidRPr="00885A39">
        <w:rPr>
          <w:sz w:val="28"/>
          <w:szCs w:val="28"/>
        </w:rPr>
        <w:t>4. Riêng hợp đồng đơn giản, quy mô nhỏ, việc tạm ứng hoặc không tạm ứng do Chủ đầu tư và Nhà thầu tư vấn xem xét, thống nhất theo đề nghị của Nhà thầu tư vấn bảo đảm phù hợp với yêu cầu của gói thầu, giảm bớt thủ tục không cần thiết.</w:t>
      </w:r>
    </w:p>
    <w:p w14:paraId="68A1067F" w14:textId="77777777" w:rsidR="00AE7275" w:rsidRPr="00885A39" w:rsidRDefault="00AE7275" w:rsidP="00AE723E">
      <w:pPr>
        <w:widowControl w:val="0"/>
        <w:spacing w:after="0" w:line="340" w:lineRule="exact"/>
        <w:jc w:val="both"/>
        <w:rPr>
          <w:sz w:val="28"/>
          <w:szCs w:val="28"/>
        </w:rPr>
      </w:pPr>
      <w:r w:rsidRPr="00885A39">
        <w:rPr>
          <w:sz w:val="28"/>
          <w:szCs w:val="28"/>
        </w:rPr>
        <w:t>5. Đồng tiền thanh toán là đồng tiền Việt Nam.</w:t>
      </w:r>
    </w:p>
    <w:p w14:paraId="048328B5" w14:textId="77777777" w:rsidR="00AE7275" w:rsidRPr="00885A39" w:rsidRDefault="00AE7275" w:rsidP="00AE723E">
      <w:pPr>
        <w:widowControl w:val="0"/>
        <w:spacing w:after="0" w:line="340" w:lineRule="exact"/>
        <w:jc w:val="both"/>
        <w:rPr>
          <w:b/>
          <w:sz w:val="28"/>
          <w:szCs w:val="28"/>
        </w:rPr>
      </w:pPr>
      <w:r w:rsidRPr="00885A39">
        <w:rPr>
          <w:b/>
          <w:sz w:val="28"/>
          <w:szCs w:val="28"/>
        </w:rPr>
        <w:t>Điều 2</w:t>
      </w:r>
      <w:r w:rsidR="0063330F">
        <w:rPr>
          <w:b/>
          <w:sz w:val="28"/>
          <w:szCs w:val="28"/>
        </w:rPr>
        <w:t>5</w:t>
      </w:r>
      <w:r w:rsidRPr="00885A39">
        <w:rPr>
          <w:b/>
          <w:sz w:val="28"/>
          <w:szCs w:val="28"/>
        </w:rPr>
        <w:t>. Khiếu nại, hòa giải và giải quyết tranh chấp</w:t>
      </w:r>
    </w:p>
    <w:p w14:paraId="36BD50D1" w14:textId="77777777" w:rsidR="00AE7275" w:rsidRPr="00885A39" w:rsidRDefault="00AE7275" w:rsidP="00AE723E">
      <w:pPr>
        <w:widowControl w:val="0"/>
        <w:spacing w:after="0" w:line="340" w:lineRule="exact"/>
        <w:jc w:val="both"/>
        <w:rPr>
          <w:sz w:val="28"/>
          <w:szCs w:val="28"/>
        </w:rPr>
      </w:pPr>
      <w:r w:rsidRPr="00885A39">
        <w:rPr>
          <w:sz w:val="28"/>
          <w:szCs w:val="28"/>
        </w:rPr>
        <w:t xml:space="preserve">1. Khi một bên phát hiện bên kia thực hiện không đúng hoặc không thực hiện nghĩa vụ theo đúng hợp đồng thì có quyền yêu cầu bên kia thực hiện theo đúng nội dung hợp đồng đã ký kết. Khi đó bên phát hiện có quyền khiếu nại bên kia về nội dung này. Bên kia phải đưa ra các căn cứ, dẫn chứng cụ thể để làm sáng tỏ nội dung khiếu nại trong vòng [quy định tại </w:t>
      </w:r>
      <w:r w:rsidRPr="00885A39">
        <w:rPr>
          <w:b/>
          <w:sz w:val="28"/>
          <w:szCs w:val="28"/>
        </w:rPr>
        <w:t>ĐKCT</w:t>
      </w:r>
      <w:r w:rsidRPr="00885A39">
        <w:rPr>
          <w:sz w:val="28"/>
          <w:szCs w:val="28"/>
        </w:rPr>
        <w:t>]. Nếu những các căn cứ, dẫn chứng không hợp lý thì phải chấp thuận những khiếu nại của bên kia.</w:t>
      </w:r>
    </w:p>
    <w:p w14:paraId="17D22A16" w14:textId="77777777" w:rsidR="00AE7275" w:rsidRPr="00885A39" w:rsidRDefault="00AE7275" w:rsidP="00AE723E">
      <w:pPr>
        <w:widowControl w:val="0"/>
        <w:spacing w:after="0" w:line="340" w:lineRule="exact"/>
        <w:jc w:val="both"/>
        <w:rPr>
          <w:sz w:val="28"/>
          <w:szCs w:val="28"/>
        </w:rPr>
      </w:pPr>
      <w:r w:rsidRPr="00885A39">
        <w:rPr>
          <w:sz w:val="28"/>
          <w:szCs w:val="28"/>
        </w:rPr>
        <w:t xml:space="preserve">Trong vòng 30 ngày kể từ ngày phát hiện những nội dung không phù hợp với hợp đồng đã ký, bên phát hiện phải thông báo ngay cho bên kia về những nội dung đó và khiếu nại về các nội dung này. Ngoài khoảng thời gian này nếu không bên nào </w:t>
      </w:r>
      <w:r w:rsidRPr="00885A39">
        <w:rPr>
          <w:sz w:val="28"/>
          <w:szCs w:val="28"/>
        </w:rPr>
        <w:lastRenderedPageBreak/>
        <w:t>có khiếu nại thì các bên phải thực hiện theo đúng những thỏa thuận đã ký.</w:t>
      </w:r>
    </w:p>
    <w:p w14:paraId="74A53E65" w14:textId="77777777" w:rsidR="00AE7275" w:rsidRPr="00885A39" w:rsidRDefault="00AE7275" w:rsidP="00AE723E">
      <w:pPr>
        <w:widowControl w:val="0"/>
        <w:spacing w:after="0" w:line="340" w:lineRule="exact"/>
        <w:jc w:val="both"/>
        <w:rPr>
          <w:sz w:val="28"/>
          <w:szCs w:val="28"/>
        </w:rPr>
      </w:pPr>
      <w:r w:rsidRPr="00885A39">
        <w:rPr>
          <w:sz w:val="28"/>
          <w:szCs w:val="28"/>
        </w:rPr>
        <w:t>Trong vòng 30 ngày kể từ ngày nhận được khiếu nại, bên nhận được khiếu nại phải chấp thuận với những khiếu nại đó hoặc phải đưa ra những căn cứ, dẫn chứng về những nội dung cho rằng việc khiếu nại của bên kia là không phù hợp với hợp đồng đã ký. Ngoài khoảng thời gian này nếu bên nhận được khiếu nại không có ý kiến thì coi như đã chấp thuận với những nội dung khiếu nại do bên kia đưa ra.</w:t>
      </w:r>
    </w:p>
    <w:p w14:paraId="02578F92" w14:textId="77777777" w:rsidR="00AE7275" w:rsidRPr="00885A39" w:rsidRDefault="00AE7275" w:rsidP="00AE723E">
      <w:pPr>
        <w:widowControl w:val="0"/>
        <w:spacing w:after="0" w:line="340" w:lineRule="exact"/>
        <w:jc w:val="both"/>
        <w:rPr>
          <w:sz w:val="28"/>
          <w:szCs w:val="28"/>
        </w:rPr>
      </w:pPr>
      <w:r w:rsidRPr="00885A39">
        <w:rPr>
          <w:sz w:val="28"/>
          <w:szCs w:val="28"/>
        </w:rPr>
        <w:t>2. Khi có tranh chấp phát sinh trong quá trình thực hiện hợp đồng, các bên sẽ cố gắng thương lượng để giải quyết bằng biện pháp hòa giải.</w:t>
      </w:r>
    </w:p>
    <w:p w14:paraId="742B96A6" w14:textId="77777777" w:rsidR="00AE7275" w:rsidRPr="00885A39" w:rsidRDefault="00AE7275" w:rsidP="00AE723E">
      <w:pPr>
        <w:widowControl w:val="0"/>
        <w:spacing w:after="0" w:line="340" w:lineRule="exact"/>
        <w:jc w:val="both"/>
        <w:rPr>
          <w:sz w:val="28"/>
          <w:szCs w:val="28"/>
        </w:rPr>
      </w:pPr>
      <w:r w:rsidRPr="00885A39">
        <w:rPr>
          <w:sz w:val="28"/>
          <w:szCs w:val="28"/>
        </w:rPr>
        <w:t xml:space="preserve">Thời gian để tiến hành hòa giải: [quy định tại </w:t>
      </w:r>
      <w:r w:rsidRPr="00885A39">
        <w:rPr>
          <w:b/>
          <w:sz w:val="28"/>
          <w:szCs w:val="28"/>
        </w:rPr>
        <w:t>ĐKCT</w:t>
      </w:r>
      <w:r w:rsidRPr="00885A39">
        <w:rPr>
          <w:sz w:val="28"/>
          <w:szCs w:val="28"/>
        </w:rPr>
        <w:t>].</w:t>
      </w:r>
    </w:p>
    <w:p w14:paraId="473F4A81" w14:textId="77777777" w:rsidR="00AE7275" w:rsidRPr="00885A39" w:rsidRDefault="00AE7275" w:rsidP="00AE723E">
      <w:pPr>
        <w:widowControl w:val="0"/>
        <w:spacing w:after="0" w:line="340" w:lineRule="exact"/>
        <w:jc w:val="both"/>
        <w:rPr>
          <w:spacing w:val="-4"/>
          <w:sz w:val="28"/>
          <w:szCs w:val="28"/>
        </w:rPr>
      </w:pPr>
      <w:r w:rsidRPr="00885A39">
        <w:rPr>
          <w:spacing w:val="-4"/>
          <w:sz w:val="28"/>
          <w:szCs w:val="28"/>
        </w:rPr>
        <w:t xml:space="preserve">Trường hợp thương lượng không có kết quả thì khoảng thời gian các bên được quyền gửi vấn đề lên Trọng tài để xử lý tranh chấp theo các quy tắc của Việt Nam (hoặc Tòa án Nhân dân) theo quy định của pháp luật [quy định tại </w:t>
      </w:r>
      <w:r w:rsidRPr="00885A39">
        <w:rPr>
          <w:b/>
          <w:spacing w:val="-4"/>
          <w:sz w:val="28"/>
          <w:szCs w:val="28"/>
        </w:rPr>
        <w:t>ĐKCT</w:t>
      </w:r>
      <w:r w:rsidRPr="00885A39">
        <w:rPr>
          <w:spacing w:val="-4"/>
          <w:sz w:val="28"/>
          <w:szCs w:val="28"/>
        </w:rPr>
        <w:t>] kể từ ngày phát sinh tranh chấp hợp đồng không thể hòa giải. Quyết định của Trọng tài (hoặc Tòa án Nhân dân) là quyết định cuối cùng và có tính chất bắt buộc với các bên.</w:t>
      </w:r>
    </w:p>
    <w:p w14:paraId="621A0C81" w14:textId="77777777" w:rsidR="00AE7275" w:rsidRPr="00885A39" w:rsidRDefault="00AE7275" w:rsidP="00AE723E">
      <w:pPr>
        <w:widowControl w:val="0"/>
        <w:spacing w:after="0" w:line="340" w:lineRule="exact"/>
        <w:jc w:val="both"/>
        <w:rPr>
          <w:sz w:val="28"/>
          <w:szCs w:val="28"/>
        </w:rPr>
      </w:pPr>
      <w:r w:rsidRPr="00885A39">
        <w:rPr>
          <w:sz w:val="28"/>
          <w:szCs w:val="28"/>
        </w:rPr>
        <w:t xml:space="preserve">Giải quyết tranh chấp: [quy định tại </w:t>
      </w:r>
      <w:r w:rsidRPr="00885A39">
        <w:rPr>
          <w:b/>
          <w:sz w:val="28"/>
          <w:szCs w:val="28"/>
        </w:rPr>
        <w:t>ĐKCT</w:t>
      </w:r>
      <w:r w:rsidRPr="00885A39">
        <w:rPr>
          <w:sz w:val="28"/>
          <w:szCs w:val="28"/>
        </w:rPr>
        <w:t>].</w:t>
      </w:r>
    </w:p>
    <w:p w14:paraId="1C5EA24F" w14:textId="77777777" w:rsidR="00AE7275" w:rsidRPr="00885A39" w:rsidRDefault="00AE7275" w:rsidP="00AE723E">
      <w:pPr>
        <w:widowControl w:val="0"/>
        <w:spacing w:after="0" w:line="340" w:lineRule="exact"/>
        <w:jc w:val="both"/>
        <w:rPr>
          <w:sz w:val="28"/>
          <w:szCs w:val="28"/>
        </w:rPr>
      </w:pPr>
      <w:r w:rsidRPr="00885A39">
        <w:rPr>
          <w:sz w:val="28"/>
          <w:szCs w:val="28"/>
        </w:rPr>
        <w:t>3. Hợp đồng bị vô hiệu, chấm dứt không ảnh hưởng đến hiệu lực của các điều khoản về giải quyết tranh chấp.</w:t>
      </w:r>
    </w:p>
    <w:p w14:paraId="75856452" w14:textId="77777777" w:rsidR="00AE7275" w:rsidRPr="00885A39" w:rsidRDefault="00AE7275" w:rsidP="00AE723E">
      <w:pPr>
        <w:widowControl w:val="0"/>
        <w:spacing w:after="0" w:line="340" w:lineRule="exact"/>
        <w:jc w:val="both"/>
        <w:rPr>
          <w:b/>
          <w:sz w:val="28"/>
          <w:szCs w:val="28"/>
        </w:rPr>
      </w:pPr>
      <w:r w:rsidRPr="00885A39">
        <w:rPr>
          <w:b/>
          <w:sz w:val="28"/>
          <w:szCs w:val="28"/>
        </w:rPr>
        <w:t xml:space="preserve">Điều </w:t>
      </w:r>
      <w:r w:rsidR="0063330F">
        <w:rPr>
          <w:b/>
          <w:sz w:val="28"/>
          <w:szCs w:val="28"/>
        </w:rPr>
        <w:t>26</w:t>
      </w:r>
      <w:r w:rsidRPr="00885A39">
        <w:rPr>
          <w:b/>
          <w:sz w:val="28"/>
          <w:szCs w:val="28"/>
        </w:rPr>
        <w:t>. Thưởng, phạt, bồi thường thiệt hại</w:t>
      </w:r>
    </w:p>
    <w:p w14:paraId="1966A3C3" w14:textId="77777777" w:rsidR="00AE7275" w:rsidRPr="00885A39" w:rsidRDefault="00AE7275" w:rsidP="00AE723E">
      <w:pPr>
        <w:widowControl w:val="0"/>
        <w:spacing w:after="0" w:line="340" w:lineRule="exact"/>
        <w:jc w:val="both"/>
        <w:rPr>
          <w:sz w:val="28"/>
          <w:szCs w:val="28"/>
        </w:rPr>
      </w:pPr>
      <w:r w:rsidRPr="00885A39">
        <w:rPr>
          <w:sz w:val="28"/>
          <w:szCs w:val="28"/>
        </w:rPr>
        <w:t xml:space="preserve">1. Thưởng hợp đồng: Trường hợp Nhà thầu tư vấn hoàn thành các nghĩa vụ của hợp đồng sớm hơn so với thời hạn quy định trong hợp đồng này, mang lại hiệu quả cho Chủ đầu tư thì </w:t>
      </w:r>
      <w:r w:rsidR="00574BEA" w:rsidRPr="00885A39">
        <w:rPr>
          <w:sz w:val="28"/>
          <w:szCs w:val="28"/>
        </w:rPr>
        <w:t>được tuyên dương</w:t>
      </w:r>
      <w:r w:rsidRPr="00885A39">
        <w:rPr>
          <w:sz w:val="28"/>
          <w:szCs w:val="28"/>
        </w:rPr>
        <w:t>.</w:t>
      </w:r>
    </w:p>
    <w:p w14:paraId="11A540FE" w14:textId="77777777" w:rsidR="00AE7275" w:rsidRPr="00885A39" w:rsidRDefault="00AE7275" w:rsidP="00AE723E">
      <w:pPr>
        <w:widowControl w:val="0"/>
        <w:spacing w:after="0" w:line="340" w:lineRule="exact"/>
        <w:jc w:val="both"/>
        <w:rPr>
          <w:sz w:val="28"/>
          <w:szCs w:val="28"/>
        </w:rPr>
      </w:pPr>
      <w:r w:rsidRPr="00885A39">
        <w:rPr>
          <w:sz w:val="28"/>
          <w:szCs w:val="28"/>
        </w:rPr>
        <w:t>2. Phạt vi phạm hợp đồng</w:t>
      </w:r>
    </w:p>
    <w:p w14:paraId="0BBAF8E3" w14:textId="77777777" w:rsidR="00574BEA" w:rsidRPr="00885A39" w:rsidRDefault="00574BEA" w:rsidP="00AE723E">
      <w:pPr>
        <w:widowControl w:val="0"/>
        <w:spacing w:after="0" w:line="340" w:lineRule="exact"/>
        <w:jc w:val="both"/>
        <w:rPr>
          <w:sz w:val="28"/>
          <w:szCs w:val="28"/>
        </w:rPr>
      </w:pPr>
      <w:r w:rsidRPr="00885A39">
        <w:rPr>
          <w:sz w:val="28"/>
          <w:szCs w:val="28"/>
        </w:rPr>
        <w:t>*) Nếu</w:t>
      </w:r>
      <w:r w:rsidR="00F34474" w:rsidRPr="00885A39">
        <w:rPr>
          <w:sz w:val="28"/>
          <w:szCs w:val="28"/>
        </w:rPr>
        <w:t xml:space="preserve"> để</w:t>
      </w:r>
      <w:r w:rsidRPr="00885A39">
        <w:rPr>
          <w:sz w:val="28"/>
          <w:szCs w:val="28"/>
        </w:rPr>
        <w:t xml:space="preserve"> chậm tiến độ thi công 05 ngày hoặc chậm tiến độ quyết toán Hợp đồng 05 ngày thì phạt 0,1% giá hợp đồng cho 01 ngày chậm nhưng tổng số tiền phạt không quá 12% giá trị hợp đồng bị vi phạm.</w:t>
      </w:r>
    </w:p>
    <w:p w14:paraId="1EEAE12D" w14:textId="77777777" w:rsidR="00AE7275" w:rsidRPr="00885A39" w:rsidRDefault="00AE7275" w:rsidP="00AE723E">
      <w:pPr>
        <w:widowControl w:val="0"/>
        <w:spacing w:after="0" w:line="340" w:lineRule="exact"/>
        <w:jc w:val="both"/>
        <w:rPr>
          <w:sz w:val="28"/>
          <w:szCs w:val="28"/>
        </w:rPr>
      </w:pPr>
      <w:r w:rsidRPr="00885A39">
        <w:rPr>
          <w:sz w:val="28"/>
          <w:szCs w:val="28"/>
        </w:rPr>
        <w:t>3. Bồi thường thiệt hại</w:t>
      </w:r>
    </w:p>
    <w:p w14:paraId="33CD447B" w14:textId="77777777" w:rsidR="00AE7275" w:rsidRPr="00885A39" w:rsidRDefault="00AE7275" w:rsidP="00AE723E">
      <w:pPr>
        <w:widowControl w:val="0"/>
        <w:spacing w:after="0" w:line="340" w:lineRule="exact"/>
        <w:jc w:val="both"/>
        <w:rPr>
          <w:sz w:val="28"/>
          <w:szCs w:val="28"/>
        </w:rPr>
      </w:pPr>
      <w:r w:rsidRPr="00885A39">
        <w:rPr>
          <w:sz w:val="28"/>
          <w:szCs w:val="28"/>
        </w:rPr>
        <w:t>- Bồi thường thiệt hại</w:t>
      </w:r>
      <w:r w:rsidR="002C1C53" w:rsidRPr="00885A39">
        <w:rPr>
          <w:sz w:val="28"/>
          <w:szCs w:val="28"/>
        </w:rPr>
        <w:t xml:space="preserve"> </w:t>
      </w:r>
      <w:r w:rsidRPr="00885A39">
        <w:rPr>
          <w:sz w:val="28"/>
          <w:szCs w:val="28"/>
        </w:rPr>
        <w:t xml:space="preserve">[quy định tại </w:t>
      </w:r>
      <w:r w:rsidRPr="00885A39">
        <w:rPr>
          <w:b/>
          <w:sz w:val="28"/>
          <w:szCs w:val="28"/>
        </w:rPr>
        <w:t>ĐKCT</w:t>
      </w:r>
      <w:r w:rsidRPr="00885A39">
        <w:rPr>
          <w:sz w:val="28"/>
          <w:szCs w:val="28"/>
        </w:rPr>
        <w:t>].</w:t>
      </w:r>
    </w:p>
    <w:p w14:paraId="64C8E0F2" w14:textId="77777777" w:rsidR="00AE7275" w:rsidRPr="00885A39" w:rsidRDefault="00AE7275" w:rsidP="00AE723E">
      <w:pPr>
        <w:widowControl w:val="0"/>
        <w:spacing w:after="0" w:line="340" w:lineRule="exact"/>
        <w:jc w:val="both"/>
        <w:rPr>
          <w:b/>
          <w:sz w:val="28"/>
          <w:szCs w:val="28"/>
        </w:rPr>
      </w:pPr>
      <w:r w:rsidRPr="00885A39">
        <w:rPr>
          <w:b/>
          <w:sz w:val="28"/>
          <w:szCs w:val="28"/>
        </w:rPr>
        <w:t xml:space="preserve">Điều </w:t>
      </w:r>
      <w:r w:rsidR="0063330F">
        <w:rPr>
          <w:b/>
          <w:sz w:val="28"/>
          <w:szCs w:val="28"/>
        </w:rPr>
        <w:t>27</w:t>
      </w:r>
      <w:r w:rsidRPr="00885A39">
        <w:rPr>
          <w:b/>
          <w:sz w:val="28"/>
          <w:szCs w:val="28"/>
        </w:rPr>
        <w:t>. Điều khoản chung</w:t>
      </w:r>
    </w:p>
    <w:p w14:paraId="096AA1F2" w14:textId="77777777" w:rsidR="00AE7275" w:rsidRPr="00885A39" w:rsidRDefault="00AE7275" w:rsidP="00AE723E">
      <w:pPr>
        <w:widowControl w:val="0"/>
        <w:spacing w:after="0" w:line="340" w:lineRule="exact"/>
        <w:jc w:val="both"/>
        <w:rPr>
          <w:sz w:val="28"/>
          <w:szCs w:val="28"/>
        </w:rPr>
      </w:pPr>
      <w:r w:rsidRPr="00885A39">
        <w:rPr>
          <w:sz w:val="28"/>
          <w:szCs w:val="28"/>
        </w:rPr>
        <w:t>Các bên đồng ý với tất cả các điều khoản, quy định và điều kiện của hợp đồng này. Không có cơ quan nào hoặc đại diện của bên nào có quyền đưa ra tuyên bố, trình bày, hứa hẹn hoặc thỏa thuận nào mà không được nêu ra trong hợp đồng; Không bên nào bị ràng buộc hoặc có trách nhiệm trước các điều đó.</w:t>
      </w:r>
    </w:p>
    <w:p w14:paraId="5AD38852" w14:textId="77777777" w:rsidR="00AE7275" w:rsidRPr="00885A39" w:rsidRDefault="00AE7275" w:rsidP="00AE723E">
      <w:pPr>
        <w:widowControl w:val="0"/>
        <w:spacing w:after="0" w:line="340" w:lineRule="exact"/>
        <w:jc w:val="both"/>
        <w:rPr>
          <w:sz w:val="28"/>
          <w:szCs w:val="28"/>
        </w:rPr>
      </w:pPr>
      <w:r w:rsidRPr="00885A39">
        <w:rPr>
          <w:sz w:val="28"/>
          <w:szCs w:val="28"/>
        </w:rPr>
        <w:t>Các bên cam kết thực hiện một cách trung thực, công bằng và đảm bảo để thực hiện theo mục tiêu của hợp đồng.</w:t>
      </w:r>
    </w:p>
    <w:p w14:paraId="00218F9A" w14:textId="77777777" w:rsidR="00A77741" w:rsidRPr="00AE723E" w:rsidRDefault="00AE7275" w:rsidP="00AE723E">
      <w:pPr>
        <w:widowControl w:val="0"/>
        <w:spacing w:after="0" w:line="340" w:lineRule="exact"/>
        <w:jc w:val="both"/>
        <w:rPr>
          <w:sz w:val="28"/>
          <w:szCs w:val="28"/>
        </w:rPr>
      </w:pPr>
      <w:r w:rsidRPr="00885A39">
        <w:rPr>
          <w:sz w:val="28"/>
          <w:szCs w:val="28"/>
        </w:rPr>
        <w:t xml:space="preserve">Hợp đồng này có hiệu lực kể </w:t>
      </w:r>
      <w:r w:rsidR="00FC5F83">
        <w:rPr>
          <w:sz w:val="28"/>
          <w:szCs w:val="28"/>
        </w:rPr>
        <w:t xml:space="preserve">ngày </w:t>
      </w:r>
      <w:r w:rsidR="0063330F">
        <w:rPr>
          <w:sz w:val="28"/>
          <w:szCs w:val="28"/>
        </w:rPr>
        <w:t>ký</w:t>
      </w:r>
      <w:r w:rsidR="0079099C" w:rsidRPr="00885A39">
        <w:rPr>
          <w:sz w:val="28"/>
          <w:szCs w:val="28"/>
        </w:rPr>
        <w:t xml:space="preserve"> </w:t>
      </w:r>
      <w:r w:rsidRPr="00885A39">
        <w:rPr>
          <w:sz w:val="28"/>
          <w:szCs w:val="28"/>
        </w:rPr>
        <w:t xml:space="preserve">[quy định tại </w:t>
      </w:r>
      <w:r w:rsidRPr="00885A39">
        <w:rPr>
          <w:b/>
          <w:sz w:val="28"/>
          <w:szCs w:val="28"/>
        </w:rPr>
        <w:t>ĐKCT</w:t>
      </w:r>
      <w:bookmarkStart w:id="15" w:name="chuong_4"/>
      <w:r w:rsidR="00AE723E">
        <w:rPr>
          <w:sz w:val="28"/>
          <w:szCs w:val="28"/>
        </w:rPr>
        <w:t>].</w:t>
      </w:r>
    </w:p>
    <w:p w14:paraId="228ECA4F" w14:textId="77777777" w:rsidR="007E0F74" w:rsidRDefault="007E0F74" w:rsidP="00AE723E">
      <w:pPr>
        <w:widowControl w:val="0"/>
        <w:spacing w:after="0" w:line="340" w:lineRule="exact"/>
        <w:jc w:val="both"/>
        <w:rPr>
          <w:b/>
          <w:sz w:val="28"/>
          <w:szCs w:val="28"/>
        </w:rPr>
      </w:pPr>
    </w:p>
    <w:p w14:paraId="5AF3F77D" w14:textId="77777777" w:rsidR="00AE7275" w:rsidRPr="00885A39" w:rsidRDefault="00AE7275" w:rsidP="00AE723E">
      <w:pPr>
        <w:widowControl w:val="0"/>
        <w:spacing w:after="0" w:line="340" w:lineRule="exact"/>
        <w:jc w:val="both"/>
        <w:rPr>
          <w:b/>
          <w:sz w:val="28"/>
          <w:szCs w:val="28"/>
        </w:rPr>
      </w:pPr>
      <w:r w:rsidRPr="00885A39">
        <w:rPr>
          <w:b/>
          <w:sz w:val="28"/>
          <w:szCs w:val="28"/>
        </w:rPr>
        <w:t>PHẦN 4. ĐIỀU KIỆN CỤ THỂ CỦA HỢP ĐỒNG</w:t>
      </w:r>
      <w:bookmarkEnd w:id="15"/>
    </w:p>
    <w:p w14:paraId="5C6A66E0" w14:textId="77777777" w:rsidR="00AE7275" w:rsidRPr="00885A39" w:rsidRDefault="00AE7275" w:rsidP="00AE723E">
      <w:pPr>
        <w:widowControl w:val="0"/>
        <w:spacing w:after="0" w:line="340" w:lineRule="exact"/>
        <w:jc w:val="both"/>
        <w:rPr>
          <w:b/>
          <w:sz w:val="28"/>
          <w:szCs w:val="28"/>
        </w:rPr>
      </w:pPr>
      <w:r w:rsidRPr="00885A39">
        <w:rPr>
          <w:b/>
          <w:sz w:val="28"/>
          <w:szCs w:val="28"/>
        </w:rPr>
        <w:t>Điều 1. Loại hợp đồng</w:t>
      </w:r>
    </w:p>
    <w:p w14:paraId="78F991DD" w14:textId="77777777" w:rsidR="00AE7275" w:rsidRPr="00885A39" w:rsidRDefault="00AE7275" w:rsidP="00AE723E">
      <w:pPr>
        <w:widowControl w:val="0"/>
        <w:spacing w:after="0" w:line="340" w:lineRule="exact"/>
        <w:jc w:val="both"/>
        <w:rPr>
          <w:sz w:val="28"/>
          <w:szCs w:val="28"/>
        </w:rPr>
      </w:pPr>
      <w:r w:rsidRPr="00885A39">
        <w:rPr>
          <w:sz w:val="28"/>
          <w:szCs w:val="28"/>
        </w:rPr>
        <w:t>Loại hợp đồng: Hợp đồng trọ</w:t>
      </w:r>
      <w:r w:rsidR="00763ED7" w:rsidRPr="00885A39">
        <w:rPr>
          <w:sz w:val="28"/>
          <w:szCs w:val="28"/>
        </w:rPr>
        <w:t>n gói</w:t>
      </w:r>
      <w:r w:rsidRPr="00885A39">
        <w:rPr>
          <w:sz w:val="28"/>
          <w:szCs w:val="28"/>
        </w:rPr>
        <w:t>.</w:t>
      </w:r>
    </w:p>
    <w:p w14:paraId="195DBA1B" w14:textId="77777777" w:rsidR="00AE7275" w:rsidRPr="00885A39" w:rsidRDefault="00AE7275" w:rsidP="00AE723E">
      <w:pPr>
        <w:widowControl w:val="0"/>
        <w:spacing w:after="0" w:line="340" w:lineRule="exact"/>
        <w:jc w:val="both"/>
        <w:rPr>
          <w:b/>
          <w:sz w:val="28"/>
          <w:szCs w:val="28"/>
        </w:rPr>
      </w:pPr>
      <w:r w:rsidRPr="00885A39">
        <w:rPr>
          <w:b/>
          <w:sz w:val="28"/>
          <w:szCs w:val="28"/>
        </w:rPr>
        <w:t>Điều 2. Luật áp dụng và ngôn ngữ sử dụng trong hợp đồng</w:t>
      </w:r>
    </w:p>
    <w:p w14:paraId="3BB96A29" w14:textId="77777777" w:rsidR="00763ED7" w:rsidRPr="00885A39" w:rsidRDefault="00AE7275" w:rsidP="00AE723E">
      <w:pPr>
        <w:widowControl w:val="0"/>
        <w:spacing w:after="0" w:line="340" w:lineRule="exact"/>
        <w:jc w:val="both"/>
        <w:rPr>
          <w:sz w:val="28"/>
          <w:szCs w:val="28"/>
        </w:rPr>
      </w:pPr>
      <w:r w:rsidRPr="00885A39">
        <w:rPr>
          <w:sz w:val="28"/>
          <w:szCs w:val="28"/>
        </w:rPr>
        <w:t xml:space="preserve">2. Ngôn ngữ của hợp đồng </w:t>
      </w:r>
    </w:p>
    <w:p w14:paraId="532A8441" w14:textId="77777777" w:rsidR="00AE7275" w:rsidRPr="00885A39" w:rsidRDefault="00AE7275" w:rsidP="00AE723E">
      <w:pPr>
        <w:widowControl w:val="0"/>
        <w:spacing w:after="0" w:line="340" w:lineRule="exact"/>
        <w:jc w:val="both"/>
        <w:rPr>
          <w:sz w:val="28"/>
          <w:szCs w:val="28"/>
        </w:rPr>
      </w:pPr>
      <w:r w:rsidRPr="00885A39">
        <w:rPr>
          <w:sz w:val="28"/>
          <w:szCs w:val="28"/>
        </w:rPr>
        <w:t>Ngôn ngữ của hợp đồng này được thể hiện bằng tiếng Việt.</w:t>
      </w:r>
    </w:p>
    <w:p w14:paraId="212097E5" w14:textId="77777777" w:rsidR="00AE7275" w:rsidRPr="00885A39" w:rsidRDefault="00AE7275" w:rsidP="00AE723E">
      <w:pPr>
        <w:widowControl w:val="0"/>
        <w:spacing w:after="0" w:line="340" w:lineRule="exact"/>
        <w:jc w:val="both"/>
        <w:rPr>
          <w:b/>
          <w:sz w:val="28"/>
          <w:szCs w:val="28"/>
        </w:rPr>
      </w:pPr>
      <w:r w:rsidRPr="00885A39">
        <w:rPr>
          <w:b/>
          <w:sz w:val="28"/>
          <w:szCs w:val="28"/>
        </w:rPr>
        <w:lastRenderedPageBreak/>
        <w:t>Điều 3. Bảo đảm thực hiện hợp đồng (nếu có) và bảo lãnh tạm ứng hợp đồng (đối với trường hợp các bên thỏa thuận phải có bảo lãnh tiền tạm ứng)</w:t>
      </w:r>
      <w:r w:rsidR="00FD7FB6">
        <w:rPr>
          <w:b/>
          <w:sz w:val="28"/>
          <w:szCs w:val="28"/>
        </w:rPr>
        <w:t xml:space="preserve">: </w:t>
      </w:r>
      <w:r w:rsidR="00FD7FB6" w:rsidRPr="00FD7FB6">
        <w:rPr>
          <w:sz w:val="28"/>
          <w:szCs w:val="28"/>
        </w:rPr>
        <w:t>Không.</w:t>
      </w:r>
    </w:p>
    <w:p w14:paraId="7A6FDD57" w14:textId="77777777" w:rsidR="00AE7275" w:rsidRPr="00885A39" w:rsidRDefault="00AE7275" w:rsidP="00AE723E">
      <w:pPr>
        <w:widowControl w:val="0"/>
        <w:spacing w:after="0" w:line="340" w:lineRule="exact"/>
        <w:jc w:val="both"/>
        <w:rPr>
          <w:b/>
          <w:sz w:val="28"/>
          <w:szCs w:val="28"/>
        </w:rPr>
      </w:pPr>
      <w:r w:rsidRPr="00885A39">
        <w:rPr>
          <w:b/>
          <w:sz w:val="28"/>
          <w:szCs w:val="28"/>
        </w:rPr>
        <w:t>Điều 4. Yêu cầu về chất lượng, số lượng sản phẩm tư vấn xây dựng</w:t>
      </w:r>
    </w:p>
    <w:p w14:paraId="308B58CE" w14:textId="77777777" w:rsidR="00AE7275" w:rsidRPr="00885A39" w:rsidRDefault="00AE7275" w:rsidP="00AE723E">
      <w:pPr>
        <w:widowControl w:val="0"/>
        <w:spacing w:after="0" w:line="340" w:lineRule="exact"/>
        <w:jc w:val="both"/>
        <w:rPr>
          <w:sz w:val="28"/>
          <w:szCs w:val="28"/>
        </w:rPr>
      </w:pPr>
      <w:r w:rsidRPr="00885A39">
        <w:rPr>
          <w:sz w:val="28"/>
          <w:szCs w:val="28"/>
        </w:rPr>
        <w:t xml:space="preserve">2. Số lượng hồ sơ sản phẩm tư vấn xây dựng của hợp đồng là </w:t>
      </w:r>
      <w:r w:rsidR="00763ED7" w:rsidRPr="00885A39">
        <w:rPr>
          <w:sz w:val="28"/>
          <w:szCs w:val="28"/>
        </w:rPr>
        <w:t>07</w:t>
      </w:r>
      <w:r w:rsidRPr="00885A39">
        <w:rPr>
          <w:sz w:val="28"/>
          <w:szCs w:val="28"/>
        </w:rPr>
        <w:t xml:space="preserve"> bộ.</w:t>
      </w:r>
    </w:p>
    <w:p w14:paraId="6CDA9699" w14:textId="77777777" w:rsidR="00AE7275" w:rsidRPr="00885A39" w:rsidRDefault="00AE7275" w:rsidP="00AE723E">
      <w:pPr>
        <w:widowControl w:val="0"/>
        <w:spacing w:after="0" w:line="340" w:lineRule="exact"/>
        <w:jc w:val="both"/>
        <w:rPr>
          <w:b/>
          <w:sz w:val="28"/>
          <w:szCs w:val="28"/>
        </w:rPr>
      </w:pPr>
      <w:r w:rsidRPr="00885A39">
        <w:rPr>
          <w:b/>
          <w:sz w:val="28"/>
          <w:szCs w:val="28"/>
        </w:rPr>
        <w:t>Điều 5. Giá hợp đồng</w:t>
      </w:r>
    </w:p>
    <w:p w14:paraId="18D05B87" w14:textId="77777777" w:rsidR="00AE7275" w:rsidRPr="00885A39" w:rsidRDefault="00AE7275" w:rsidP="00AE723E">
      <w:pPr>
        <w:widowControl w:val="0"/>
        <w:spacing w:after="0" w:line="340" w:lineRule="exact"/>
        <w:jc w:val="both"/>
        <w:rPr>
          <w:sz w:val="28"/>
          <w:szCs w:val="28"/>
        </w:rPr>
      </w:pPr>
      <w:r w:rsidRPr="00885A39">
        <w:rPr>
          <w:sz w:val="28"/>
          <w:szCs w:val="28"/>
        </w:rPr>
        <w:t>1. Giá hợp đồng</w:t>
      </w:r>
    </w:p>
    <w:p w14:paraId="0C540BE9" w14:textId="77777777" w:rsidR="006D3372" w:rsidRPr="006D3372" w:rsidRDefault="00AE7275" w:rsidP="006D3372">
      <w:pPr>
        <w:spacing w:before="120" w:after="120" w:line="360" w:lineRule="exact"/>
        <w:jc w:val="both"/>
        <w:rPr>
          <w:sz w:val="28"/>
          <w:szCs w:val="28"/>
          <w:lang w:val="de-DE"/>
        </w:rPr>
      </w:pPr>
      <w:r w:rsidRPr="00A803CB">
        <w:rPr>
          <w:sz w:val="28"/>
          <w:szCs w:val="28"/>
        </w:rPr>
        <w:t xml:space="preserve">a) Giá hợp đồng được xác định với số tiền: </w:t>
      </w:r>
      <w:r w:rsidR="00763ED7" w:rsidRPr="00A803CB">
        <w:rPr>
          <w:sz w:val="28"/>
          <w:szCs w:val="28"/>
        </w:rPr>
        <w:t xml:space="preserve"> </w:t>
      </w:r>
      <w:r w:rsidR="006D3372" w:rsidRPr="006D3372">
        <w:rPr>
          <w:spacing w:val="-4"/>
          <w:sz w:val="28"/>
          <w:szCs w:val="28"/>
        </w:rPr>
        <w:t>10.256.000</w:t>
      </w:r>
      <w:r w:rsidR="006D3372" w:rsidRPr="006D3372">
        <w:rPr>
          <w:sz w:val="28"/>
          <w:szCs w:val="28"/>
          <w:lang w:val="es-ES"/>
        </w:rPr>
        <w:t xml:space="preserve"> đồng.</w:t>
      </w:r>
    </w:p>
    <w:p w14:paraId="0F599029" w14:textId="77777777" w:rsidR="006D3372" w:rsidRPr="006D3372" w:rsidRDefault="006D3372" w:rsidP="006D3372">
      <w:pPr>
        <w:spacing w:before="120" w:after="120" w:line="360" w:lineRule="exact"/>
        <w:ind w:firstLine="720"/>
        <w:jc w:val="both"/>
        <w:rPr>
          <w:i/>
          <w:sz w:val="28"/>
          <w:szCs w:val="28"/>
          <w:lang w:val="de-DE"/>
        </w:rPr>
      </w:pPr>
      <w:r w:rsidRPr="006D3372">
        <w:rPr>
          <w:i/>
          <w:sz w:val="28"/>
          <w:szCs w:val="28"/>
          <w:lang w:val="es-ES"/>
        </w:rPr>
        <w:t>(</w:t>
      </w:r>
      <w:r w:rsidRPr="006D3372">
        <w:rPr>
          <w:i/>
          <w:sz w:val="28"/>
          <w:szCs w:val="28"/>
          <w:lang w:val="vi-VN"/>
        </w:rPr>
        <w:t xml:space="preserve">Bằng chữ: </w:t>
      </w:r>
      <w:r w:rsidRPr="006D3372">
        <w:rPr>
          <w:i/>
          <w:sz w:val="28"/>
          <w:szCs w:val="28"/>
        </w:rPr>
        <w:t>Mười triệu hai trăm năm mươi sáu</w:t>
      </w:r>
      <w:r w:rsidRPr="006D3372">
        <w:rPr>
          <w:i/>
          <w:sz w:val="28"/>
          <w:szCs w:val="28"/>
          <w:lang w:val="vi-VN"/>
        </w:rPr>
        <w:t xml:space="preserve"> nghìn đồng)</w:t>
      </w:r>
    </w:p>
    <w:p w14:paraId="79FC364E" w14:textId="77777777" w:rsidR="00763ED7" w:rsidRPr="00925F30" w:rsidRDefault="00763ED7" w:rsidP="006D3372">
      <w:pPr>
        <w:spacing w:before="120" w:after="120" w:line="360" w:lineRule="exact"/>
        <w:jc w:val="both"/>
        <w:rPr>
          <w:sz w:val="28"/>
          <w:szCs w:val="28"/>
          <w:lang w:val="es-ES"/>
        </w:rPr>
      </w:pPr>
      <w:r w:rsidRPr="00925F30">
        <w:rPr>
          <w:sz w:val="28"/>
          <w:szCs w:val="28"/>
          <w:lang w:val="es-ES"/>
        </w:rPr>
        <w:t>Giá trị hợp đồng trên đã bao gồm thuế</w:t>
      </w:r>
      <w:r w:rsidR="005B2FA9">
        <w:rPr>
          <w:sz w:val="28"/>
          <w:szCs w:val="28"/>
          <w:lang w:val="es-ES"/>
        </w:rPr>
        <w:t xml:space="preserve"> VAT.</w:t>
      </w:r>
    </w:p>
    <w:p w14:paraId="5BBC3E21" w14:textId="77777777" w:rsidR="00AE7275" w:rsidRPr="00925F30" w:rsidRDefault="00AE7275" w:rsidP="00AE723E">
      <w:pPr>
        <w:widowControl w:val="0"/>
        <w:spacing w:after="0" w:line="340" w:lineRule="exact"/>
        <w:jc w:val="both"/>
        <w:rPr>
          <w:b/>
          <w:sz w:val="28"/>
          <w:szCs w:val="28"/>
          <w:lang w:val="es-ES"/>
        </w:rPr>
      </w:pPr>
      <w:r w:rsidRPr="00925F30">
        <w:rPr>
          <w:b/>
          <w:sz w:val="28"/>
          <w:szCs w:val="28"/>
          <w:lang w:val="es-ES"/>
        </w:rPr>
        <w:t>Điều 6. Điều chỉnh hợp đồng tư vấn xây dựng</w:t>
      </w:r>
    </w:p>
    <w:p w14:paraId="5FA85220" w14:textId="77777777" w:rsidR="00B6521B" w:rsidRPr="00925F30" w:rsidRDefault="00AE7275" w:rsidP="00AE723E">
      <w:pPr>
        <w:widowControl w:val="0"/>
        <w:spacing w:after="0" w:line="340" w:lineRule="exact"/>
        <w:jc w:val="both"/>
        <w:rPr>
          <w:sz w:val="28"/>
          <w:szCs w:val="28"/>
          <w:lang w:val="es-ES"/>
        </w:rPr>
      </w:pPr>
      <w:r w:rsidRPr="00925F30">
        <w:rPr>
          <w:sz w:val="28"/>
          <w:szCs w:val="28"/>
          <w:lang w:val="es-ES"/>
        </w:rPr>
        <w:t>2. Các trường hợp được điều chỉnh khối lượng, phạm vi và trình tự, thủ tục điều chỉnh khối lượng</w:t>
      </w:r>
      <w:r w:rsidR="00B6521B" w:rsidRPr="00925F30">
        <w:rPr>
          <w:sz w:val="28"/>
          <w:szCs w:val="28"/>
          <w:lang w:val="es-ES"/>
        </w:rPr>
        <w:t>:</w:t>
      </w:r>
    </w:p>
    <w:p w14:paraId="5763832B" w14:textId="77777777" w:rsidR="00B6521B" w:rsidRPr="00925F30" w:rsidRDefault="00B6521B" w:rsidP="00AE723E">
      <w:pPr>
        <w:widowControl w:val="0"/>
        <w:spacing w:after="0" w:line="340" w:lineRule="exact"/>
        <w:jc w:val="both"/>
        <w:rPr>
          <w:sz w:val="28"/>
          <w:szCs w:val="28"/>
          <w:lang w:val="es-ES"/>
        </w:rPr>
      </w:pPr>
      <w:r w:rsidRPr="00925F30">
        <w:rPr>
          <w:sz w:val="28"/>
          <w:szCs w:val="28"/>
          <w:lang w:val="es-ES"/>
        </w:rPr>
        <w:t>- Trường hợp có phát sinh hợp lý những công việc ngoài phạm vi hợp đồng đã ký (đối với hợp đồng thi công xây dựng, hợp đồng cung cấp thiết bị là nằm ngoài phạm vi công việc phải thực hiện theo thiết kế; đối với hợp đồng tư vấn là nằm ngoài nhiệm vụ tư vấn phải thực hiện). Trường hợp này, khi điều chỉnh khối lượng không làm vượt giá gói thầu được phê duyệt thì chủ đầu tư và nhà thầu tính toán, thỏa thuận và ký kết phụ lục bổ sung hợp đồng; trường hợp vượt giá gói thầu được phê duyệt thì phải được người có thẩm quyền quyết định đầu tư xem xét, quyết định; trường hợp thỏa thuận không được thì khối lượng các công việc phát sinh đó sẽ hình thành gói thầu mới, việc lựa chọn nhà thầu để thực hiện gói thầu này theo quy định hiện hành.</w:t>
      </w:r>
    </w:p>
    <w:p w14:paraId="1FABF7E4" w14:textId="77777777" w:rsidR="00B6521B" w:rsidRPr="00925F30" w:rsidRDefault="00B6521B" w:rsidP="00AE723E">
      <w:pPr>
        <w:widowControl w:val="0"/>
        <w:spacing w:after="0" w:line="340" w:lineRule="exact"/>
        <w:jc w:val="both"/>
        <w:rPr>
          <w:spacing w:val="-2"/>
          <w:sz w:val="28"/>
          <w:szCs w:val="28"/>
          <w:lang w:val="es-ES"/>
        </w:rPr>
      </w:pPr>
      <w:r w:rsidRPr="00925F30">
        <w:rPr>
          <w:spacing w:val="-2"/>
          <w:sz w:val="28"/>
          <w:szCs w:val="28"/>
          <w:lang w:val="es-ES"/>
        </w:rPr>
        <w:t>- Đối với những khối lượng phát sinh nằm ngoài phạm vi hợp đồng đã ký mà chưa có quy định về đơn giá hoặc phương pháp xác định đơn giá trong hợp đồng, các bên tham gia hợp đồng phải thỏa thuận, thống nhất đơn giá hoặc nguyên tắc, phương pháp xác định giá để thực hiện khối lượng công việc này trước khi thực hiện.</w:t>
      </w:r>
    </w:p>
    <w:p w14:paraId="2351B58E" w14:textId="77777777" w:rsidR="00B6521B" w:rsidRPr="00925F30" w:rsidRDefault="00B6521B" w:rsidP="00AE723E">
      <w:pPr>
        <w:widowControl w:val="0"/>
        <w:spacing w:after="0" w:line="340" w:lineRule="exact"/>
        <w:jc w:val="both"/>
        <w:rPr>
          <w:sz w:val="28"/>
          <w:szCs w:val="28"/>
          <w:lang w:val="es-ES"/>
        </w:rPr>
      </w:pPr>
      <w:r w:rsidRPr="00925F30">
        <w:rPr>
          <w:sz w:val="28"/>
          <w:szCs w:val="28"/>
          <w:lang w:val="es-ES"/>
        </w:rPr>
        <w:t>- Khi dự án được điều chỉnh có ảnh hưởng đến hợp đồng.</w:t>
      </w:r>
    </w:p>
    <w:p w14:paraId="10AEC641" w14:textId="77777777" w:rsidR="00B6521B" w:rsidRPr="00925F30" w:rsidRDefault="00B6521B" w:rsidP="00AE723E">
      <w:pPr>
        <w:widowControl w:val="0"/>
        <w:spacing w:after="0" w:line="340" w:lineRule="exact"/>
        <w:jc w:val="both"/>
        <w:rPr>
          <w:sz w:val="28"/>
          <w:szCs w:val="28"/>
          <w:lang w:val="es-ES"/>
        </w:rPr>
      </w:pPr>
      <w:r w:rsidRPr="00925F30">
        <w:rPr>
          <w:sz w:val="28"/>
          <w:szCs w:val="28"/>
          <w:lang w:val="es-ES"/>
        </w:rPr>
        <w:t>- Việc điều chỉnh khối lượng công việc giữa các thành viên trong liên danh nhà thầu không làm thay đổi giá hợp đồng xây dựng thì chủ đầu tư quyết định trên cơ sở thỏa thuận, thống nhất của các thành viên liên danh và năng lực, kinh nghiệm của từng thành viên, đảm bảo an toàn, chất lượng, hiệu quả, tiến độ của hợp đồng</w:t>
      </w:r>
    </w:p>
    <w:p w14:paraId="1BF871E6" w14:textId="77777777" w:rsidR="00DE7118" w:rsidRPr="00925F30" w:rsidRDefault="00AE7275" w:rsidP="00AE723E">
      <w:pPr>
        <w:widowControl w:val="0"/>
        <w:spacing w:after="0" w:line="340" w:lineRule="exact"/>
        <w:jc w:val="both"/>
        <w:rPr>
          <w:sz w:val="28"/>
          <w:szCs w:val="28"/>
          <w:lang w:val="es-ES"/>
        </w:rPr>
      </w:pPr>
      <w:r w:rsidRPr="00925F30">
        <w:rPr>
          <w:sz w:val="28"/>
          <w:szCs w:val="28"/>
          <w:lang w:val="es-ES"/>
        </w:rPr>
        <w:t>3. Các trường hợp được điều chỉnh tiến độ thực hiện hợp đồng</w:t>
      </w:r>
      <w:r w:rsidR="00DE7118" w:rsidRPr="00925F30">
        <w:rPr>
          <w:sz w:val="28"/>
          <w:szCs w:val="28"/>
          <w:lang w:val="es-ES"/>
        </w:rPr>
        <w:t>: Được điều chỉnh theo tiến độ thi công xây lắp (nếu có)</w:t>
      </w:r>
    </w:p>
    <w:p w14:paraId="25364692" w14:textId="77777777" w:rsidR="00AE7275" w:rsidRPr="00925F30" w:rsidRDefault="00AE7275" w:rsidP="00AE723E">
      <w:pPr>
        <w:widowControl w:val="0"/>
        <w:spacing w:after="0" w:line="340" w:lineRule="exact"/>
        <w:jc w:val="both"/>
        <w:rPr>
          <w:b/>
          <w:sz w:val="28"/>
          <w:szCs w:val="28"/>
          <w:lang w:val="es-ES"/>
        </w:rPr>
      </w:pPr>
      <w:r w:rsidRPr="00925F30">
        <w:rPr>
          <w:b/>
          <w:sz w:val="28"/>
          <w:szCs w:val="28"/>
          <w:lang w:val="es-ES"/>
        </w:rPr>
        <w:t>Điều 7. Nhân lực của Nhà thầu tư vấn</w:t>
      </w:r>
    </w:p>
    <w:p w14:paraId="2E3E037E" w14:textId="77777777" w:rsidR="00AE7275" w:rsidRPr="00925F30" w:rsidRDefault="00AE7275" w:rsidP="00AE723E">
      <w:pPr>
        <w:widowControl w:val="0"/>
        <w:spacing w:after="0" w:line="340" w:lineRule="exact"/>
        <w:jc w:val="both"/>
        <w:rPr>
          <w:spacing w:val="-4"/>
          <w:sz w:val="28"/>
          <w:szCs w:val="28"/>
          <w:lang w:val="es-ES"/>
        </w:rPr>
      </w:pPr>
      <w:r w:rsidRPr="00925F30">
        <w:rPr>
          <w:spacing w:val="-4"/>
          <w:sz w:val="28"/>
          <w:szCs w:val="28"/>
          <w:lang w:val="es-ES"/>
        </w:rPr>
        <w:t xml:space="preserve">Nhà thầu tư vấn phải gửi văn bản thông báo cho Chủ đầu tư trong vòng là </w:t>
      </w:r>
      <w:r w:rsidR="00DE7118" w:rsidRPr="00925F30">
        <w:rPr>
          <w:spacing w:val="-4"/>
          <w:sz w:val="28"/>
          <w:szCs w:val="28"/>
          <w:lang w:val="es-ES"/>
        </w:rPr>
        <w:t>0</w:t>
      </w:r>
      <w:r w:rsidR="009F45F4" w:rsidRPr="00925F30">
        <w:rPr>
          <w:spacing w:val="-4"/>
          <w:sz w:val="28"/>
          <w:szCs w:val="28"/>
          <w:lang w:val="es-ES"/>
        </w:rPr>
        <w:t>5</w:t>
      </w:r>
      <w:r w:rsidRPr="00925F30">
        <w:rPr>
          <w:spacing w:val="-4"/>
          <w:sz w:val="28"/>
          <w:szCs w:val="28"/>
          <w:lang w:val="es-ES"/>
        </w:rPr>
        <w:t xml:space="preserve"> ngày.</w:t>
      </w:r>
    </w:p>
    <w:p w14:paraId="1C18B1F2" w14:textId="77777777" w:rsidR="00AE7275" w:rsidRPr="00925F30" w:rsidRDefault="00AE7275" w:rsidP="00AE723E">
      <w:pPr>
        <w:widowControl w:val="0"/>
        <w:spacing w:after="0" w:line="340" w:lineRule="exact"/>
        <w:jc w:val="both"/>
        <w:rPr>
          <w:b/>
          <w:sz w:val="28"/>
          <w:szCs w:val="28"/>
          <w:lang w:val="es-ES"/>
        </w:rPr>
      </w:pPr>
      <w:r w:rsidRPr="00925F30">
        <w:rPr>
          <w:b/>
          <w:sz w:val="28"/>
          <w:szCs w:val="28"/>
          <w:lang w:val="es-ES"/>
        </w:rPr>
        <w:t>Điều 8. Chấm dứt hợp đồng</w:t>
      </w:r>
    </w:p>
    <w:p w14:paraId="7A6F5B17"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 xml:space="preserve">Chủ đầu tư có thể chấm dứt hợp đồng sau </w:t>
      </w:r>
      <w:r w:rsidR="00587304" w:rsidRPr="00925F30">
        <w:rPr>
          <w:sz w:val="28"/>
          <w:szCs w:val="28"/>
          <w:lang w:val="es-ES"/>
        </w:rPr>
        <w:t>03</w:t>
      </w:r>
      <w:r w:rsidRPr="00925F30">
        <w:rPr>
          <w:sz w:val="28"/>
          <w:szCs w:val="28"/>
          <w:lang w:val="es-ES"/>
        </w:rPr>
        <w:t xml:space="preserve"> ngày.</w:t>
      </w:r>
    </w:p>
    <w:p w14:paraId="1D067AD1" w14:textId="77777777" w:rsidR="00AE7275" w:rsidRPr="00925F30" w:rsidRDefault="00AE7275" w:rsidP="00AE723E">
      <w:pPr>
        <w:widowControl w:val="0"/>
        <w:spacing w:after="0" w:line="340" w:lineRule="exact"/>
        <w:jc w:val="both"/>
        <w:rPr>
          <w:spacing w:val="-4"/>
          <w:sz w:val="28"/>
          <w:szCs w:val="28"/>
          <w:lang w:val="es-ES"/>
        </w:rPr>
      </w:pPr>
      <w:r w:rsidRPr="00925F30">
        <w:rPr>
          <w:spacing w:val="-4"/>
          <w:sz w:val="28"/>
          <w:szCs w:val="28"/>
          <w:lang w:val="es-ES"/>
        </w:rPr>
        <w:t xml:space="preserve">Nhà thầu tư vấn không sửa chữa được sai sót nghiêm trọng mà Nhà thầu tư vấn không thể khắc phục được trong việc thực hiện nhiệm vụ của mình trong vòng </w:t>
      </w:r>
      <w:r w:rsidR="000F0052" w:rsidRPr="00925F30">
        <w:rPr>
          <w:spacing w:val="-4"/>
          <w:sz w:val="28"/>
          <w:szCs w:val="28"/>
          <w:lang w:val="es-ES"/>
        </w:rPr>
        <w:t xml:space="preserve">56 </w:t>
      </w:r>
      <w:r w:rsidRPr="00925F30">
        <w:rPr>
          <w:spacing w:val="-4"/>
          <w:sz w:val="28"/>
          <w:szCs w:val="28"/>
          <w:lang w:val="es-ES"/>
        </w:rPr>
        <w:t>ngày.</w:t>
      </w:r>
    </w:p>
    <w:p w14:paraId="1CA26856"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 xml:space="preserve">Nhà thầu không có lý do chính đáng mà không tiếp tục thực hiện công việc theo </w:t>
      </w:r>
      <w:r w:rsidRPr="00925F30">
        <w:rPr>
          <w:sz w:val="28"/>
          <w:szCs w:val="28"/>
          <w:lang w:val="es-ES"/>
        </w:rPr>
        <w:lastRenderedPageBreak/>
        <w:t xml:space="preserve">Điều </w:t>
      </w:r>
      <w:r w:rsidR="000F0052" w:rsidRPr="00925F30">
        <w:rPr>
          <w:sz w:val="28"/>
          <w:szCs w:val="28"/>
          <w:lang w:val="es-ES"/>
        </w:rPr>
        <w:t>2</w:t>
      </w:r>
      <w:r w:rsidR="00DF4D8C">
        <w:rPr>
          <w:sz w:val="28"/>
          <w:szCs w:val="28"/>
          <w:lang w:val="es-ES"/>
        </w:rPr>
        <w:t>3</w:t>
      </w:r>
      <w:r w:rsidRPr="00925F30">
        <w:rPr>
          <w:sz w:val="28"/>
          <w:szCs w:val="28"/>
          <w:lang w:val="es-ES"/>
        </w:rPr>
        <w:t xml:space="preserve"> [Thời gian và tiến độ thực hiện hợp đồng tư vấn xây dựng], hoặc </w:t>
      </w:r>
      <w:r w:rsidR="00587304" w:rsidRPr="00925F30">
        <w:rPr>
          <w:sz w:val="28"/>
          <w:szCs w:val="28"/>
          <w:lang w:val="es-ES"/>
        </w:rPr>
        <w:t>56</w:t>
      </w:r>
      <w:r w:rsidRPr="00925F30">
        <w:rPr>
          <w:sz w:val="28"/>
          <w:szCs w:val="28"/>
          <w:lang w:val="es-ES"/>
        </w:rPr>
        <w:t xml:space="preserve"> ngày liên tục không thực hiện công việc theo hợp đồng.</w:t>
      </w:r>
    </w:p>
    <w:p w14:paraId="1D897EDD"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 xml:space="preserve">Nhà thầu tư vấn có thể chấm dứt hợp đồng nhưng phải thông báo bằng văn bản trước cho Chủ đầu tư tối thiểu là </w:t>
      </w:r>
      <w:r w:rsidR="00587304" w:rsidRPr="00925F30">
        <w:rPr>
          <w:sz w:val="28"/>
          <w:szCs w:val="28"/>
          <w:lang w:val="es-ES"/>
        </w:rPr>
        <w:t>07 ngày</w:t>
      </w:r>
      <w:r w:rsidRPr="00925F30">
        <w:rPr>
          <w:sz w:val="28"/>
          <w:szCs w:val="28"/>
          <w:lang w:val="es-ES"/>
        </w:rPr>
        <w:t>.</w:t>
      </w:r>
    </w:p>
    <w:p w14:paraId="3ED4B309"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 xml:space="preserve">Công việc bị ngừng do lỗi của Chủ đầu tư trong khoảng thời gian </w:t>
      </w:r>
      <w:r w:rsidR="00587304" w:rsidRPr="00925F30">
        <w:rPr>
          <w:sz w:val="28"/>
          <w:szCs w:val="28"/>
          <w:lang w:val="es-ES"/>
        </w:rPr>
        <w:t>56</w:t>
      </w:r>
      <w:r w:rsidRPr="00925F30">
        <w:rPr>
          <w:sz w:val="28"/>
          <w:szCs w:val="28"/>
          <w:lang w:val="es-ES"/>
        </w:rPr>
        <w:t xml:space="preserve"> ngày.</w:t>
      </w:r>
    </w:p>
    <w:p w14:paraId="00E53671" w14:textId="77777777" w:rsidR="00AE7275" w:rsidRPr="00925F30" w:rsidRDefault="00AE7275" w:rsidP="00AE723E">
      <w:pPr>
        <w:widowControl w:val="0"/>
        <w:spacing w:after="0" w:line="340" w:lineRule="exact"/>
        <w:jc w:val="both"/>
        <w:rPr>
          <w:spacing w:val="-2"/>
          <w:sz w:val="28"/>
          <w:szCs w:val="28"/>
          <w:lang w:val="es-ES"/>
        </w:rPr>
      </w:pPr>
      <w:r w:rsidRPr="00925F30">
        <w:rPr>
          <w:spacing w:val="-2"/>
          <w:sz w:val="28"/>
          <w:szCs w:val="28"/>
          <w:lang w:val="es-ES"/>
        </w:rPr>
        <w:t xml:space="preserve">Chủ đầu tư không thanh toán cho Nhà thầu tư vấn theo hợp đồng và không thuộc đối tượng tranh chấp theo Điều </w:t>
      </w:r>
      <w:r w:rsidR="00587304" w:rsidRPr="00925F30">
        <w:rPr>
          <w:spacing w:val="-2"/>
          <w:sz w:val="28"/>
          <w:szCs w:val="28"/>
          <w:lang w:val="es-ES"/>
        </w:rPr>
        <w:t>2</w:t>
      </w:r>
      <w:r w:rsidR="00DF4D8C">
        <w:rPr>
          <w:spacing w:val="-2"/>
          <w:sz w:val="28"/>
          <w:szCs w:val="28"/>
          <w:lang w:val="es-ES"/>
        </w:rPr>
        <w:t>5</w:t>
      </w:r>
      <w:r w:rsidR="00587304" w:rsidRPr="00925F30">
        <w:rPr>
          <w:spacing w:val="-2"/>
          <w:sz w:val="28"/>
          <w:szCs w:val="28"/>
          <w:lang w:val="es-ES"/>
        </w:rPr>
        <w:t xml:space="preserve"> </w:t>
      </w:r>
      <w:r w:rsidRPr="00925F30">
        <w:rPr>
          <w:spacing w:val="-2"/>
          <w:sz w:val="28"/>
          <w:szCs w:val="28"/>
          <w:lang w:val="es-ES"/>
        </w:rPr>
        <w:t xml:space="preserve">[Khiếu nại, hòa giải và giải quyết tranh chấp] sau khoảng thời gian </w:t>
      </w:r>
      <w:r w:rsidR="00587304" w:rsidRPr="00925F30">
        <w:rPr>
          <w:spacing w:val="-2"/>
          <w:sz w:val="28"/>
          <w:szCs w:val="28"/>
          <w:lang w:val="es-ES"/>
        </w:rPr>
        <w:t>07</w:t>
      </w:r>
      <w:r w:rsidRPr="00925F30">
        <w:rPr>
          <w:spacing w:val="-2"/>
          <w:sz w:val="28"/>
          <w:szCs w:val="28"/>
          <w:lang w:val="es-ES"/>
        </w:rPr>
        <w:t xml:space="preserve"> ngày kể từ ngày Chủ đầu tư nhận đủ hồ sơ thanh toán hợp lệ.</w:t>
      </w:r>
    </w:p>
    <w:p w14:paraId="74663C2E"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 xml:space="preserve">Do hậu quả của sự kiện bất khả kháng mà Nhà thầu tư vấn không thể thực hiện một phần quan trọng công việc trong thời gian không </w:t>
      </w:r>
      <w:r w:rsidR="00DF4D8C">
        <w:rPr>
          <w:sz w:val="28"/>
          <w:szCs w:val="28"/>
          <w:lang w:val="es-ES"/>
        </w:rPr>
        <w:t>quá</w:t>
      </w:r>
      <w:r w:rsidR="00587304" w:rsidRPr="00925F30">
        <w:rPr>
          <w:sz w:val="28"/>
          <w:szCs w:val="28"/>
          <w:lang w:val="es-ES"/>
        </w:rPr>
        <w:t xml:space="preserve"> 56</w:t>
      </w:r>
      <w:r w:rsidRPr="00925F30">
        <w:rPr>
          <w:sz w:val="28"/>
          <w:szCs w:val="28"/>
          <w:lang w:val="es-ES"/>
        </w:rPr>
        <w:t xml:space="preserve"> ngày.</w:t>
      </w:r>
    </w:p>
    <w:p w14:paraId="111F9438" w14:textId="77777777" w:rsidR="00AE7275" w:rsidRPr="00925F30" w:rsidRDefault="00AE7275" w:rsidP="00AE723E">
      <w:pPr>
        <w:widowControl w:val="0"/>
        <w:spacing w:after="0" w:line="340" w:lineRule="exact"/>
        <w:jc w:val="both"/>
        <w:rPr>
          <w:b/>
          <w:sz w:val="28"/>
          <w:szCs w:val="28"/>
          <w:lang w:val="es-ES"/>
        </w:rPr>
      </w:pPr>
      <w:r w:rsidRPr="00925F30">
        <w:rPr>
          <w:b/>
          <w:sz w:val="28"/>
          <w:szCs w:val="28"/>
          <w:lang w:val="es-ES"/>
        </w:rPr>
        <w:t>Điều 9. Nghiệm thu sản phẩm tư vấn</w:t>
      </w:r>
    </w:p>
    <w:p w14:paraId="0385EFC1" w14:textId="77777777" w:rsidR="00267EA2" w:rsidRPr="00925F30" w:rsidRDefault="00AE7275" w:rsidP="00AE723E">
      <w:pPr>
        <w:widowControl w:val="0"/>
        <w:spacing w:after="0" w:line="340" w:lineRule="exact"/>
        <w:jc w:val="both"/>
        <w:rPr>
          <w:sz w:val="28"/>
          <w:szCs w:val="28"/>
          <w:lang w:val="es-ES"/>
        </w:rPr>
      </w:pPr>
      <w:r w:rsidRPr="00925F30">
        <w:rPr>
          <w:sz w:val="28"/>
          <w:szCs w:val="28"/>
          <w:lang w:val="es-ES"/>
        </w:rPr>
        <w:t xml:space="preserve">Nghiệm thu sản phẩm được tiến hành </w:t>
      </w:r>
      <w:r w:rsidR="00267EA2" w:rsidRPr="00925F30">
        <w:rPr>
          <w:sz w:val="28"/>
          <w:szCs w:val="28"/>
          <w:lang w:val="es-ES"/>
        </w:rPr>
        <w:t>01</w:t>
      </w:r>
      <w:r w:rsidRPr="00925F30">
        <w:rPr>
          <w:sz w:val="28"/>
          <w:szCs w:val="28"/>
          <w:lang w:val="es-ES"/>
        </w:rPr>
        <w:t xml:space="preserve"> lầ</w:t>
      </w:r>
      <w:r w:rsidR="00267EA2" w:rsidRPr="00925F30">
        <w:rPr>
          <w:sz w:val="28"/>
          <w:szCs w:val="28"/>
          <w:lang w:val="es-ES"/>
        </w:rPr>
        <w:t>n.</w:t>
      </w:r>
    </w:p>
    <w:p w14:paraId="444B768F" w14:textId="77777777" w:rsidR="00AE7275" w:rsidRPr="00925F30" w:rsidRDefault="00AE7275" w:rsidP="00AE723E">
      <w:pPr>
        <w:widowControl w:val="0"/>
        <w:spacing w:after="0" w:line="340" w:lineRule="exact"/>
        <w:jc w:val="both"/>
        <w:rPr>
          <w:b/>
          <w:sz w:val="28"/>
          <w:szCs w:val="28"/>
          <w:lang w:val="es-ES"/>
        </w:rPr>
      </w:pPr>
      <w:r w:rsidRPr="00925F30">
        <w:rPr>
          <w:b/>
          <w:sz w:val="28"/>
          <w:szCs w:val="28"/>
          <w:lang w:val="es-ES"/>
        </w:rPr>
        <w:t>Điều 10. Thời gian và tiến độ thực hiện hợp đồng tư vấn xây dựng</w:t>
      </w:r>
    </w:p>
    <w:p w14:paraId="1E1035AD" w14:textId="77777777" w:rsidR="00FC5F83" w:rsidRDefault="00AE7275" w:rsidP="00FC5F83">
      <w:pPr>
        <w:widowControl w:val="0"/>
        <w:numPr>
          <w:ilvl w:val="0"/>
          <w:numId w:val="2"/>
        </w:numPr>
        <w:spacing w:after="0" w:line="340" w:lineRule="exact"/>
        <w:jc w:val="both"/>
        <w:rPr>
          <w:sz w:val="28"/>
          <w:szCs w:val="28"/>
          <w:lang w:val="es-ES"/>
        </w:rPr>
      </w:pPr>
      <w:r w:rsidRPr="00925F30">
        <w:rPr>
          <w:sz w:val="28"/>
          <w:szCs w:val="28"/>
          <w:lang w:val="es-ES"/>
        </w:rPr>
        <w:t>Tiến độ thực hiện hợp đồ</w:t>
      </w:r>
      <w:r w:rsidR="00FC5F83">
        <w:rPr>
          <w:sz w:val="28"/>
          <w:szCs w:val="28"/>
          <w:lang w:val="es-ES"/>
        </w:rPr>
        <w:t>ng:</w:t>
      </w:r>
    </w:p>
    <w:p w14:paraId="6EE7ECA3" w14:textId="77777777" w:rsidR="00FC5F83" w:rsidRDefault="00FC5F83" w:rsidP="00FC5F83">
      <w:pPr>
        <w:widowControl w:val="0"/>
        <w:spacing w:after="0" w:line="340" w:lineRule="exact"/>
        <w:jc w:val="both"/>
        <w:rPr>
          <w:sz w:val="28"/>
          <w:szCs w:val="28"/>
          <w:lang w:val="de-DE"/>
        </w:rPr>
      </w:pPr>
      <w:r>
        <w:rPr>
          <w:sz w:val="28"/>
          <w:szCs w:val="28"/>
          <w:lang w:val="de-DE"/>
        </w:rPr>
        <w:t>Thời gian bắt đầu: Kể từ ngày khởi công.</w:t>
      </w:r>
    </w:p>
    <w:p w14:paraId="526E0B4C" w14:textId="77777777" w:rsidR="00FC5F83" w:rsidRPr="00FC5F83" w:rsidRDefault="00FC5F83" w:rsidP="00FC5F83">
      <w:pPr>
        <w:widowControl w:val="0"/>
        <w:spacing w:after="0" w:line="340" w:lineRule="exact"/>
        <w:jc w:val="both"/>
        <w:rPr>
          <w:sz w:val="28"/>
          <w:szCs w:val="28"/>
          <w:lang w:val="de-DE"/>
        </w:rPr>
      </w:pPr>
      <w:r>
        <w:rPr>
          <w:sz w:val="28"/>
          <w:szCs w:val="28"/>
          <w:lang w:val="de-DE"/>
        </w:rPr>
        <w:t>Thời gian kết thúc: Sau khi công trình hoàn thành đưa vào sử dụng.</w:t>
      </w:r>
    </w:p>
    <w:p w14:paraId="62B4339B" w14:textId="77777777" w:rsidR="00AE7275" w:rsidRPr="00925F30" w:rsidRDefault="00AE7275" w:rsidP="00AE723E">
      <w:pPr>
        <w:widowControl w:val="0"/>
        <w:spacing w:after="0" w:line="340" w:lineRule="exact"/>
        <w:jc w:val="both"/>
        <w:rPr>
          <w:color w:val="FF0000"/>
          <w:sz w:val="28"/>
          <w:szCs w:val="28"/>
          <w:lang w:val="es-ES"/>
        </w:rPr>
      </w:pPr>
      <w:r w:rsidRPr="00925F30">
        <w:rPr>
          <w:color w:val="FF0000"/>
          <w:sz w:val="28"/>
          <w:szCs w:val="28"/>
          <w:lang w:val="es-ES"/>
        </w:rPr>
        <w:t>2. Tiến độ chi tiết:</w:t>
      </w:r>
      <w:r w:rsidR="006853D6" w:rsidRPr="00925F30">
        <w:rPr>
          <w:color w:val="FF0000"/>
          <w:sz w:val="28"/>
          <w:szCs w:val="28"/>
          <w:lang w:val="es-ES"/>
        </w:rPr>
        <w:t xml:space="preserve"> </w:t>
      </w:r>
      <w:r w:rsidR="00532FAE" w:rsidRPr="00925F30">
        <w:rPr>
          <w:color w:val="FF0000"/>
          <w:sz w:val="28"/>
          <w:szCs w:val="28"/>
          <w:lang w:val="es-ES"/>
        </w:rPr>
        <w:t xml:space="preserve">theo tiến độ của gói thầu </w:t>
      </w:r>
      <w:r w:rsidR="00AE723E">
        <w:rPr>
          <w:color w:val="FF0000"/>
          <w:sz w:val="28"/>
          <w:szCs w:val="28"/>
          <w:lang w:val="es-ES"/>
        </w:rPr>
        <w:t>xây lắp</w:t>
      </w:r>
      <w:r w:rsidRPr="00925F30">
        <w:rPr>
          <w:color w:val="FF0000"/>
          <w:sz w:val="28"/>
          <w:szCs w:val="28"/>
          <w:lang w:val="es-ES"/>
        </w:rPr>
        <w:t>.</w:t>
      </w:r>
    </w:p>
    <w:p w14:paraId="362CA8B6" w14:textId="77777777" w:rsidR="00AE7275" w:rsidRPr="00925F30" w:rsidRDefault="00AE7275" w:rsidP="00AE723E">
      <w:pPr>
        <w:widowControl w:val="0"/>
        <w:spacing w:after="0" w:line="340" w:lineRule="exact"/>
        <w:jc w:val="both"/>
        <w:rPr>
          <w:b/>
          <w:sz w:val="28"/>
          <w:szCs w:val="28"/>
          <w:lang w:val="es-ES"/>
        </w:rPr>
      </w:pPr>
      <w:r w:rsidRPr="00925F30">
        <w:rPr>
          <w:b/>
          <w:sz w:val="28"/>
          <w:szCs w:val="28"/>
          <w:lang w:val="es-ES"/>
        </w:rPr>
        <w:t>Điều 11. Tạm ứng và thanh toán</w:t>
      </w:r>
    </w:p>
    <w:p w14:paraId="6A511B11" w14:textId="77777777" w:rsidR="00A803CB" w:rsidRPr="006C0466" w:rsidRDefault="00A803CB" w:rsidP="00A803CB">
      <w:pPr>
        <w:spacing w:before="40" w:after="40" w:line="320" w:lineRule="exact"/>
        <w:jc w:val="both"/>
        <w:rPr>
          <w:sz w:val="28"/>
          <w:szCs w:val="28"/>
          <w:lang w:val="vi-VN"/>
        </w:rPr>
      </w:pPr>
      <w:r w:rsidRPr="006C0466">
        <w:rPr>
          <w:sz w:val="28"/>
          <w:szCs w:val="28"/>
          <w:lang w:val="vi-VN"/>
        </w:rPr>
        <w:t>Thực hiện theo điề</w:t>
      </w:r>
      <w:r w:rsidR="003B6575">
        <w:rPr>
          <w:sz w:val="28"/>
          <w:szCs w:val="28"/>
          <w:lang w:val="vi-VN"/>
        </w:rPr>
        <w:t>u 24</w:t>
      </w:r>
      <w:r w:rsidRPr="006C0466">
        <w:rPr>
          <w:sz w:val="28"/>
          <w:szCs w:val="28"/>
          <w:lang w:val="vi-VN"/>
        </w:rPr>
        <w:t xml:space="preserve"> – điều kiện chung của hợp đồng</w:t>
      </w:r>
    </w:p>
    <w:p w14:paraId="448849EB" w14:textId="77777777" w:rsidR="00AE7275" w:rsidRPr="00925F30" w:rsidRDefault="00AE7275" w:rsidP="00AE723E">
      <w:pPr>
        <w:widowControl w:val="0"/>
        <w:spacing w:after="0" w:line="340" w:lineRule="exact"/>
        <w:jc w:val="both"/>
        <w:rPr>
          <w:b/>
          <w:sz w:val="28"/>
          <w:szCs w:val="28"/>
          <w:lang w:val="es-ES"/>
        </w:rPr>
      </w:pPr>
      <w:r w:rsidRPr="00925F30">
        <w:rPr>
          <w:b/>
          <w:sz w:val="28"/>
          <w:szCs w:val="28"/>
          <w:lang w:val="es-ES"/>
        </w:rPr>
        <w:t>Điều 12. Khiếu nại, hòa giải và giải quyết tranh chấp</w:t>
      </w:r>
    </w:p>
    <w:p w14:paraId="3B88A80B"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 xml:space="preserve">1. Thời gian để làm sáng tỏ nội dung khiếu nại là </w:t>
      </w:r>
      <w:r w:rsidR="0069294C" w:rsidRPr="00925F30">
        <w:rPr>
          <w:sz w:val="28"/>
          <w:szCs w:val="28"/>
          <w:lang w:val="es-ES"/>
        </w:rPr>
        <w:t>30</w:t>
      </w:r>
      <w:r w:rsidRPr="00925F30">
        <w:rPr>
          <w:sz w:val="28"/>
          <w:szCs w:val="28"/>
          <w:lang w:val="es-ES"/>
        </w:rPr>
        <w:t xml:space="preserve"> ngày.</w:t>
      </w:r>
    </w:p>
    <w:p w14:paraId="04A38883"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2. Khi có tranh chấp phát sinh trong quá trình thực hiện hợp đồng, các bên sẽ cố gắng thương lượng để giải quyết bằng biện pháp hòa giải.</w:t>
      </w:r>
    </w:p>
    <w:p w14:paraId="10B8CD41"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 xml:space="preserve">Thời gian để tiến hành hòa giải là </w:t>
      </w:r>
      <w:r w:rsidR="0069294C" w:rsidRPr="00925F30">
        <w:rPr>
          <w:sz w:val="28"/>
          <w:szCs w:val="28"/>
          <w:lang w:val="es-ES"/>
        </w:rPr>
        <w:t>30 ngày</w:t>
      </w:r>
      <w:r w:rsidRPr="00925F30">
        <w:rPr>
          <w:sz w:val="28"/>
          <w:szCs w:val="28"/>
          <w:lang w:val="es-ES"/>
        </w:rPr>
        <w:t>.</w:t>
      </w:r>
    </w:p>
    <w:p w14:paraId="1CA6EAEA" w14:textId="77777777" w:rsidR="00AE7275" w:rsidRPr="00925F30" w:rsidRDefault="00AE7275" w:rsidP="00AE723E">
      <w:pPr>
        <w:widowControl w:val="0"/>
        <w:spacing w:after="0" w:line="340" w:lineRule="exact"/>
        <w:jc w:val="both"/>
        <w:rPr>
          <w:sz w:val="28"/>
          <w:szCs w:val="28"/>
          <w:lang w:val="es-ES"/>
        </w:rPr>
      </w:pPr>
      <w:r w:rsidRPr="00925F30">
        <w:rPr>
          <w:sz w:val="28"/>
          <w:szCs w:val="28"/>
          <w:lang w:val="es-ES"/>
        </w:rPr>
        <w:t xml:space="preserve">Khoảng thời gian các bên được quyền gửi vấn đề lên Trọng tài để xử lý tranh chấp theo các quy tắc của Việt Nam (hoặc Tòa án Nhân dân) theo quy định của pháp luật là </w:t>
      </w:r>
      <w:r w:rsidR="0020375F" w:rsidRPr="00925F30">
        <w:rPr>
          <w:sz w:val="28"/>
          <w:szCs w:val="28"/>
          <w:lang w:val="es-ES"/>
        </w:rPr>
        <w:t>30 ngày</w:t>
      </w:r>
      <w:r w:rsidRPr="00925F30">
        <w:rPr>
          <w:sz w:val="28"/>
          <w:szCs w:val="28"/>
          <w:lang w:val="es-ES"/>
        </w:rPr>
        <w:t>.</w:t>
      </w:r>
    </w:p>
    <w:p w14:paraId="4A8EE49B" w14:textId="77777777" w:rsidR="0069294C" w:rsidRPr="00925F30" w:rsidRDefault="00AE7275" w:rsidP="00AE723E">
      <w:pPr>
        <w:widowControl w:val="0"/>
        <w:spacing w:after="0" w:line="340" w:lineRule="exact"/>
        <w:jc w:val="both"/>
        <w:rPr>
          <w:sz w:val="28"/>
          <w:szCs w:val="28"/>
          <w:lang w:val="fr-FR"/>
        </w:rPr>
      </w:pPr>
      <w:r w:rsidRPr="00925F30">
        <w:rPr>
          <w:sz w:val="28"/>
          <w:szCs w:val="28"/>
          <w:lang w:val="fr-FR"/>
        </w:rPr>
        <w:t>Giải quyết tranh chấp là</w:t>
      </w:r>
      <w:r w:rsidR="002A38C8" w:rsidRPr="00925F30">
        <w:rPr>
          <w:sz w:val="28"/>
          <w:szCs w:val="28"/>
          <w:lang w:val="fr-FR"/>
        </w:rPr>
        <w:t>:</w:t>
      </w:r>
    </w:p>
    <w:p w14:paraId="66E4E0BA" w14:textId="77777777" w:rsidR="0069294C" w:rsidRPr="00925F30" w:rsidRDefault="0069294C" w:rsidP="00AE723E">
      <w:pPr>
        <w:widowControl w:val="0"/>
        <w:spacing w:after="0" w:line="340" w:lineRule="exact"/>
        <w:jc w:val="both"/>
        <w:rPr>
          <w:sz w:val="28"/>
          <w:szCs w:val="28"/>
          <w:lang w:val="fr-FR"/>
        </w:rPr>
      </w:pPr>
      <w:r w:rsidRPr="00925F30">
        <w:rPr>
          <w:sz w:val="28"/>
          <w:szCs w:val="28"/>
          <w:lang w:val="fr-FR"/>
        </w:rPr>
        <w:t>- Thời gian tiến hành Trọng tài phân xử là 30 ngày kể từ khi thông báo không thỏa mãn được đưa ra bởi một bên.</w:t>
      </w:r>
    </w:p>
    <w:p w14:paraId="758E3847" w14:textId="77777777" w:rsidR="0069294C" w:rsidRPr="00925F30" w:rsidRDefault="0069294C" w:rsidP="00AE723E">
      <w:pPr>
        <w:widowControl w:val="0"/>
        <w:spacing w:after="0" w:line="340" w:lineRule="exact"/>
        <w:jc w:val="both"/>
        <w:rPr>
          <w:sz w:val="28"/>
          <w:szCs w:val="28"/>
          <w:lang w:val="fr-FR"/>
        </w:rPr>
      </w:pPr>
      <w:r w:rsidRPr="00925F30">
        <w:rPr>
          <w:sz w:val="28"/>
          <w:szCs w:val="28"/>
          <w:lang w:val="fr-FR"/>
        </w:rPr>
        <w:t>- Hình thức giải quyết tranh chấp tại Tòa án hoặc Trọng tài không giới hạn Trọng tài viên, Tòa án</w:t>
      </w:r>
    </w:p>
    <w:p w14:paraId="6C11ED88" w14:textId="77777777" w:rsidR="00AE7275" w:rsidRPr="00925F30" w:rsidRDefault="00AE7275" w:rsidP="00AE723E">
      <w:pPr>
        <w:widowControl w:val="0"/>
        <w:spacing w:after="0" w:line="340" w:lineRule="exact"/>
        <w:jc w:val="both"/>
        <w:rPr>
          <w:b/>
          <w:sz w:val="28"/>
          <w:szCs w:val="28"/>
          <w:lang w:val="fr-FR"/>
        </w:rPr>
      </w:pPr>
      <w:r w:rsidRPr="00925F30">
        <w:rPr>
          <w:b/>
          <w:sz w:val="28"/>
          <w:szCs w:val="28"/>
          <w:lang w:val="fr-FR"/>
        </w:rPr>
        <w:t>Điều 13. Thưởng, phạt, bồi thường thiệt hại</w:t>
      </w:r>
    </w:p>
    <w:p w14:paraId="06D2706C" w14:textId="77777777" w:rsidR="00AE7275" w:rsidRPr="00925F30" w:rsidRDefault="00AE7275" w:rsidP="00AE723E">
      <w:pPr>
        <w:widowControl w:val="0"/>
        <w:spacing w:after="0" w:line="340" w:lineRule="exact"/>
        <w:jc w:val="both"/>
        <w:rPr>
          <w:sz w:val="28"/>
          <w:szCs w:val="28"/>
          <w:lang w:val="fr-FR"/>
        </w:rPr>
      </w:pPr>
      <w:r w:rsidRPr="00925F30">
        <w:rPr>
          <w:sz w:val="28"/>
          <w:szCs w:val="28"/>
          <w:lang w:val="fr-FR"/>
        </w:rPr>
        <w:t>1. Thưởng hợp đồng</w:t>
      </w:r>
      <w:r w:rsidR="002C1C53" w:rsidRPr="00925F30">
        <w:rPr>
          <w:sz w:val="28"/>
          <w:szCs w:val="28"/>
          <w:lang w:val="fr-FR"/>
        </w:rPr>
        <w:t>: Trường hợp Nhà thầu tư vấn hoàn thành các nghĩa vụ của hợp đồng sớm hơn so với thời hạn quy định trong hợp đồng này, mang lại hiệu quả cho Chủ đầu tư thì được tuyên dương</w:t>
      </w:r>
    </w:p>
    <w:p w14:paraId="522F9602" w14:textId="77777777" w:rsidR="00AE7275" w:rsidRPr="00925F30" w:rsidRDefault="00AE7275" w:rsidP="00AE723E">
      <w:pPr>
        <w:widowControl w:val="0"/>
        <w:spacing w:after="0" w:line="340" w:lineRule="exact"/>
        <w:jc w:val="both"/>
        <w:rPr>
          <w:sz w:val="28"/>
          <w:szCs w:val="28"/>
          <w:lang w:val="fr-FR"/>
        </w:rPr>
      </w:pPr>
      <w:r w:rsidRPr="00925F30">
        <w:rPr>
          <w:sz w:val="28"/>
          <w:szCs w:val="28"/>
          <w:lang w:val="fr-FR"/>
        </w:rPr>
        <w:t>2. Phạt vi phạm hợp đồng</w:t>
      </w:r>
    </w:p>
    <w:p w14:paraId="069A9C1A" w14:textId="77777777" w:rsidR="002C1C53" w:rsidRPr="00925F30" w:rsidRDefault="002C1C53" w:rsidP="00AE723E">
      <w:pPr>
        <w:widowControl w:val="0"/>
        <w:spacing w:after="0" w:line="340" w:lineRule="exact"/>
        <w:jc w:val="both"/>
        <w:rPr>
          <w:sz w:val="28"/>
          <w:szCs w:val="28"/>
          <w:lang w:val="fr-FR"/>
        </w:rPr>
      </w:pPr>
      <w:r w:rsidRPr="00925F30">
        <w:rPr>
          <w:sz w:val="28"/>
          <w:szCs w:val="28"/>
          <w:lang w:val="fr-FR"/>
        </w:rPr>
        <w:t xml:space="preserve">*) Nếu </w:t>
      </w:r>
      <w:r w:rsidR="00F07510" w:rsidRPr="00925F30">
        <w:rPr>
          <w:sz w:val="28"/>
          <w:szCs w:val="28"/>
          <w:lang w:val="fr-FR"/>
        </w:rPr>
        <w:t xml:space="preserve">để </w:t>
      </w:r>
      <w:r w:rsidRPr="00925F30">
        <w:rPr>
          <w:sz w:val="28"/>
          <w:szCs w:val="28"/>
          <w:lang w:val="fr-FR"/>
        </w:rPr>
        <w:t>chậm tiến độ thi công 05 ngày hoặc chậm tiến độ quyết toán Hợp đồng 05 ngày thì phạt 0,1% giá hợp đồng cho 01 ngày chậm nhưng tổng số tiền phạt không quá 12% giá trị hợp đồng bị vi phạm.</w:t>
      </w:r>
    </w:p>
    <w:p w14:paraId="74634EF5" w14:textId="77777777" w:rsidR="00AE7275" w:rsidRPr="00925F30" w:rsidRDefault="00AE7275" w:rsidP="00AE723E">
      <w:pPr>
        <w:widowControl w:val="0"/>
        <w:spacing w:after="0" w:line="340" w:lineRule="exact"/>
        <w:jc w:val="both"/>
        <w:rPr>
          <w:sz w:val="28"/>
          <w:szCs w:val="28"/>
          <w:lang w:val="fr-FR"/>
        </w:rPr>
      </w:pPr>
      <w:r w:rsidRPr="00925F30">
        <w:rPr>
          <w:sz w:val="28"/>
          <w:szCs w:val="28"/>
          <w:lang w:val="fr-FR"/>
        </w:rPr>
        <w:t>3. Bồi thường thiệt hại</w:t>
      </w:r>
    </w:p>
    <w:p w14:paraId="20D91214" w14:textId="77777777" w:rsidR="00AE7275" w:rsidRPr="00925F30" w:rsidRDefault="00AE7275" w:rsidP="00AE723E">
      <w:pPr>
        <w:widowControl w:val="0"/>
        <w:spacing w:after="0" w:line="340" w:lineRule="exact"/>
        <w:jc w:val="both"/>
        <w:rPr>
          <w:sz w:val="28"/>
          <w:szCs w:val="28"/>
          <w:lang w:val="fr-FR"/>
        </w:rPr>
      </w:pPr>
      <w:r w:rsidRPr="00925F30">
        <w:rPr>
          <w:sz w:val="28"/>
          <w:szCs w:val="28"/>
          <w:lang w:val="fr-FR"/>
        </w:rPr>
        <w:t xml:space="preserve">- Bồi thường thiệt hại: Áp dụng. Bồi thường thiệt hại trên cơ sở toàn bộ thiệt hại </w:t>
      </w:r>
      <w:r w:rsidRPr="00925F30">
        <w:rPr>
          <w:sz w:val="28"/>
          <w:szCs w:val="28"/>
          <w:lang w:val="fr-FR"/>
        </w:rPr>
        <w:lastRenderedPageBreak/>
        <w:t>thực tế;</w:t>
      </w:r>
    </w:p>
    <w:p w14:paraId="42975385" w14:textId="77777777" w:rsidR="00AE7275" w:rsidRPr="00925F30" w:rsidRDefault="00AE7275" w:rsidP="00AE723E">
      <w:pPr>
        <w:widowControl w:val="0"/>
        <w:spacing w:after="0" w:line="340" w:lineRule="exact"/>
        <w:jc w:val="both"/>
        <w:rPr>
          <w:b/>
          <w:sz w:val="28"/>
          <w:szCs w:val="28"/>
          <w:lang w:val="fr-FR"/>
        </w:rPr>
      </w:pPr>
      <w:r w:rsidRPr="00925F30">
        <w:rPr>
          <w:b/>
          <w:sz w:val="28"/>
          <w:szCs w:val="28"/>
          <w:lang w:val="fr-FR"/>
        </w:rPr>
        <w:t>Điều 14. Điều khoản chung</w:t>
      </w:r>
    </w:p>
    <w:p w14:paraId="426BEF61" w14:textId="77777777" w:rsidR="00AE7275" w:rsidRPr="00925F30" w:rsidRDefault="00AE7275" w:rsidP="00AE723E">
      <w:pPr>
        <w:widowControl w:val="0"/>
        <w:spacing w:after="0" w:line="340" w:lineRule="exact"/>
        <w:jc w:val="both"/>
        <w:rPr>
          <w:spacing w:val="-4"/>
          <w:sz w:val="28"/>
          <w:szCs w:val="28"/>
          <w:lang w:val="fr-FR"/>
        </w:rPr>
      </w:pPr>
      <w:r w:rsidRPr="00925F30">
        <w:rPr>
          <w:spacing w:val="-4"/>
          <w:sz w:val="28"/>
          <w:szCs w:val="28"/>
          <w:lang w:val="fr-FR"/>
        </w:rPr>
        <w:t xml:space="preserve">Hợp đồng này có hiệu lực kể </w:t>
      </w:r>
      <w:r w:rsidR="00FC5F83">
        <w:rPr>
          <w:spacing w:val="-4"/>
          <w:sz w:val="28"/>
          <w:szCs w:val="28"/>
          <w:lang w:val="fr-FR"/>
        </w:rPr>
        <w:t xml:space="preserve">từ ngày </w:t>
      </w:r>
      <w:r w:rsidR="0063330F">
        <w:rPr>
          <w:spacing w:val="-4"/>
          <w:sz w:val="28"/>
          <w:szCs w:val="28"/>
          <w:lang w:val="fr-FR"/>
        </w:rPr>
        <w:t>ký</w:t>
      </w:r>
      <w:r w:rsidR="00FC5F83">
        <w:rPr>
          <w:spacing w:val="-4"/>
          <w:sz w:val="28"/>
          <w:szCs w:val="28"/>
          <w:lang w:val="fr-FR"/>
        </w:rPr>
        <w:t>.</w:t>
      </w:r>
    </w:p>
    <w:p w14:paraId="41CB42D1" w14:textId="77777777" w:rsidR="00AE7275" w:rsidRPr="00925F30" w:rsidRDefault="00AE7275" w:rsidP="00AE723E">
      <w:pPr>
        <w:widowControl w:val="0"/>
        <w:spacing w:after="0" w:line="340" w:lineRule="exact"/>
        <w:jc w:val="both"/>
        <w:rPr>
          <w:spacing w:val="-4"/>
          <w:sz w:val="28"/>
          <w:szCs w:val="28"/>
          <w:lang w:val="fr-FR"/>
        </w:rPr>
      </w:pPr>
      <w:r w:rsidRPr="00925F30">
        <w:rPr>
          <w:spacing w:val="-4"/>
          <w:sz w:val="28"/>
          <w:szCs w:val="28"/>
          <w:lang w:val="fr-FR"/>
        </w:rPr>
        <w:t xml:space="preserve">Hợp đồng này bao gồm </w:t>
      </w:r>
      <w:r w:rsidR="00D9594B" w:rsidRPr="00925F30">
        <w:rPr>
          <w:spacing w:val="-4"/>
          <w:sz w:val="28"/>
          <w:szCs w:val="28"/>
          <w:lang w:val="fr-FR"/>
        </w:rPr>
        <w:t>2</w:t>
      </w:r>
      <w:r w:rsidR="00753425">
        <w:rPr>
          <w:spacing w:val="-4"/>
          <w:sz w:val="28"/>
          <w:szCs w:val="28"/>
          <w:lang w:val="fr-FR"/>
        </w:rPr>
        <w:t>0</w:t>
      </w:r>
      <w:r w:rsidR="00FF5F3A" w:rsidRPr="00925F30">
        <w:rPr>
          <w:spacing w:val="-4"/>
          <w:sz w:val="28"/>
          <w:szCs w:val="28"/>
          <w:lang w:val="fr-FR"/>
        </w:rPr>
        <w:t xml:space="preserve"> trang</w:t>
      </w:r>
      <w:r w:rsidR="00F63B47">
        <w:rPr>
          <w:spacing w:val="-4"/>
          <w:sz w:val="28"/>
          <w:szCs w:val="28"/>
          <w:lang w:val="fr-FR"/>
        </w:rPr>
        <w:t xml:space="preserve"> </w:t>
      </w:r>
      <w:r w:rsidRPr="00925F30">
        <w:rPr>
          <w:spacing w:val="-4"/>
          <w:sz w:val="28"/>
          <w:szCs w:val="28"/>
          <w:lang w:val="fr-FR"/>
        </w:rPr>
        <w:t xml:space="preserve">được lập thành </w:t>
      </w:r>
      <w:r w:rsidR="00FF5F3A" w:rsidRPr="00925F30">
        <w:rPr>
          <w:spacing w:val="-4"/>
          <w:sz w:val="28"/>
          <w:szCs w:val="28"/>
          <w:lang w:val="fr-FR"/>
        </w:rPr>
        <w:t>10</w:t>
      </w:r>
      <w:r w:rsidRPr="00925F30">
        <w:rPr>
          <w:spacing w:val="-4"/>
          <w:sz w:val="28"/>
          <w:szCs w:val="28"/>
          <w:lang w:val="fr-FR"/>
        </w:rPr>
        <w:t xml:space="preserve"> bản bằng tiếng Việ</w:t>
      </w:r>
      <w:r w:rsidR="00FF5F3A" w:rsidRPr="00925F30">
        <w:rPr>
          <w:spacing w:val="-4"/>
          <w:sz w:val="28"/>
          <w:szCs w:val="28"/>
          <w:lang w:val="fr-FR"/>
        </w:rPr>
        <w:t xml:space="preserve">t </w:t>
      </w:r>
      <w:r w:rsidRPr="00925F30">
        <w:rPr>
          <w:spacing w:val="-4"/>
          <w:sz w:val="28"/>
          <w:szCs w:val="28"/>
          <w:lang w:val="fr-FR"/>
        </w:rPr>
        <w:t xml:space="preserve">có giá trị pháp lý như nhau. Chủ đầu tư sẽ giữ </w:t>
      </w:r>
      <w:r w:rsidR="00FF5F3A" w:rsidRPr="00925F30">
        <w:rPr>
          <w:spacing w:val="-4"/>
          <w:sz w:val="28"/>
          <w:szCs w:val="28"/>
          <w:lang w:val="fr-FR"/>
        </w:rPr>
        <w:t>07</w:t>
      </w:r>
      <w:r w:rsidRPr="00925F30">
        <w:rPr>
          <w:spacing w:val="-4"/>
          <w:sz w:val="28"/>
          <w:szCs w:val="28"/>
          <w:lang w:val="fr-FR"/>
        </w:rPr>
        <w:t xml:space="preserve"> bả</w:t>
      </w:r>
      <w:r w:rsidR="00FF5F3A" w:rsidRPr="00925F30">
        <w:rPr>
          <w:spacing w:val="-4"/>
          <w:sz w:val="28"/>
          <w:szCs w:val="28"/>
          <w:lang w:val="fr-FR"/>
        </w:rPr>
        <w:t>n</w:t>
      </w:r>
      <w:r w:rsidRPr="00925F30">
        <w:rPr>
          <w:spacing w:val="-4"/>
          <w:sz w:val="28"/>
          <w:szCs w:val="28"/>
          <w:lang w:val="fr-FR"/>
        </w:rPr>
        <w:t xml:space="preserve">, Nhà thầu tư vấn sẽ giữ </w:t>
      </w:r>
      <w:r w:rsidR="00FF5F3A" w:rsidRPr="00925F30">
        <w:rPr>
          <w:spacing w:val="-4"/>
          <w:sz w:val="28"/>
          <w:szCs w:val="28"/>
          <w:lang w:val="fr-FR"/>
        </w:rPr>
        <w:t>03</w:t>
      </w:r>
      <w:r w:rsidRPr="00925F30">
        <w:rPr>
          <w:spacing w:val="-4"/>
          <w:sz w:val="28"/>
          <w:szCs w:val="28"/>
          <w:lang w:val="fr-FR"/>
        </w:rPr>
        <w:t xml:space="preserve"> bả</w:t>
      </w:r>
      <w:r w:rsidR="00FF5F3A" w:rsidRPr="00925F30">
        <w:rPr>
          <w:spacing w:val="-4"/>
          <w:sz w:val="28"/>
          <w:szCs w:val="28"/>
          <w:lang w:val="fr-FR"/>
        </w:rPr>
        <w:t>n</w:t>
      </w:r>
      <w:r w:rsidRPr="00925F30">
        <w:rPr>
          <w:spacing w:val="-4"/>
          <w:sz w:val="28"/>
          <w:szCs w:val="28"/>
          <w:lang w:val="fr-FR"/>
        </w:rPr>
        <w:t>.</w:t>
      </w:r>
    </w:p>
    <w:p w14:paraId="2DCF18F4" w14:textId="77777777" w:rsidR="00AE7275" w:rsidRDefault="00AE7275" w:rsidP="00590E58">
      <w:pPr>
        <w:widowControl w:val="0"/>
        <w:spacing w:after="0" w:line="240" w:lineRule="auto"/>
        <w:jc w:val="both"/>
        <w:rPr>
          <w:sz w:val="28"/>
          <w:szCs w:val="28"/>
          <w:lang w:val="fr-FR"/>
        </w:rPr>
      </w:pPr>
    </w:p>
    <w:tbl>
      <w:tblPr>
        <w:tblW w:w="0" w:type="auto"/>
        <w:tblInd w:w="250" w:type="dxa"/>
        <w:tblLook w:val="01E0" w:firstRow="1" w:lastRow="1" w:firstColumn="1" w:lastColumn="1" w:noHBand="0" w:noVBand="0"/>
      </w:tblPr>
      <w:tblGrid>
        <w:gridCol w:w="4547"/>
        <w:gridCol w:w="4558"/>
      </w:tblGrid>
      <w:tr w:rsidR="00A7647B" w:rsidRPr="00A7647B" w14:paraId="732745B9" w14:textId="77777777" w:rsidTr="000851E1">
        <w:tc>
          <w:tcPr>
            <w:tcW w:w="4644" w:type="dxa"/>
          </w:tcPr>
          <w:p w14:paraId="7CFD17FC" w14:textId="77777777" w:rsidR="00A7647B" w:rsidRPr="00A7647B" w:rsidRDefault="00A7647B" w:rsidP="000851E1">
            <w:pPr>
              <w:widowControl w:val="0"/>
              <w:tabs>
                <w:tab w:val="left" w:pos="374"/>
                <w:tab w:val="left" w:leader="dot" w:pos="9356"/>
              </w:tabs>
              <w:spacing w:after="0" w:line="240" w:lineRule="auto"/>
              <w:jc w:val="center"/>
              <w:rPr>
                <w:b/>
                <w:bCs/>
                <w:sz w:val="28"/>
                <w:szCs w:val="28"/>
                <w:lang w:val="pt-BR"/>
              </w:rPr>
            </w:pPr>
            <w:r w:rsidRPr="00A7647B">
              <w:rPr>
                <w:b/>
                <w:bCs/>
                <w:sz w:val="28"/>
                <w:szCs w:val="28"/>
                <w:lang w:val="pt-BR"/>
              </w:rPr>
              <w:t>ĐẠI DIỆN NHÀ THẦU</w:t>
            </w:r>
          </w:p>
          <w:p w14:paraId="148E2C77" w14:textId="77777777" w:rsidR="00A7647B" w:rsidRPr="00A7647B" w:rsidRDefault="00A7647B" w:rsidP="000851E1">
            <w:pPr>
              <w:pStyle w:val="StyleStyleBoldItalicArial12ptComplexBoldNotItalic"/>
              <w:rPr>
                <w:rStyle w:val="StyleBoldItalic"/>
                <w:iCs w:val="0"/>
                <w:lang w:val="de-DE"/>
              </w:rPr>
            </w:pPr>
            <w:r w:rsidRPr="00A7647B">
              <w:rPr>
                <w:rStyle w:val="StyleBoldItalic"/>
                <w:iCs w:val="0"/>
                <w:lang w:val="de-DE"/>
              </w:rPr>
              <w:t>GIÁM ĐỐC</w:t>
            </w:r>
          </w:p>
          <w:p w14:paraId="2D4C85E8" w14:textId="77777777" w:rsidR="00A7647B" w:rsidRPr="00A7647B" w:rsidRDefault="00A7647B" w:rsidP="000851E1">
            <w:pPr>
              <w:pStyle w:val="StyleStyleBoldItalicArial12ptComplexBoldNotItalic"/>
              <w:rPr>
                <w:rStyle w:val="StyleBoldItalic"/>
                <w:iCs w:val="0"/>
                <w:lang w:val="de-DE"/>
              </w:rPr>
            </w:pPr>
          </w:p>
          <w:p w14:paraId="6BB9E35B" w14:textId="77777777" w:rsidR="00A7647B" w:rsidRPr="00A7647B" w:rsidRDefault="00A7647B" w:rsidP="000851E1">
            <w:pPr>
              <w:pStyle w:val="StyleStyleBoldItalicArial12ptComplexBoldNotItalic"/>
              <w:rPr>
                <w:rStyle w:val="StyleBoldItalic"/>
                <w:iCs w:val="0"/>
                <w:lang w:val="de-DE"/>
              </w:rPr>
            </w:pPr>
          </w:p>
          <w:p w14:paraId="5553FE3D" w14:textId="77777777" w:rsidR="00A7647B" w:rsidRPr="00A7647B" w:rsidRDefault="00A7647B" w:rsidP="000851E1">
            <w:pPr>
              <w:pStyle w:val="StyleStyleBoldItalicArial12ptComplexBoldNotItalic"/>
              <w:rPr>
                <w:rStyle w:val="StyleBoldItalic"/>
                <w:iCs w:val="0"/>
                <w:lang w:val="de-DE"/>
              </w:rPr>
            </w:pPr>
          </w:p>
          <w:p w14:paraId="124D3E75" w14:textId="77777777" w:rsidR="00A7647B" w:rsidRPr="00A7647B" w:rsidRDefault="00A7647B" w:rsidP="000851E1">
            <w:pPr>
              <w:pStyle w:val="StyleStyleBoldItalicArial12ptComplexBoldNotItalic"/>
              <w:rPr>
                <w:rStyle w:val="StyleBoldItalic"/>
                <w:iCs w:val="0"/>
                <w:lang w:val="de-DE"/>
              </w:rPr>
            </w:pPr>
          </w:p>
          <w:p w14:paraId="3861CF3E" w14:textId="77777777" w:rsidR="00A7647B" w:rsidRPr="00A7647B" w:rsidRDefault="00A7647B" w:rsidP="000851E1">
            <w:pPr>
              <w:pStyle w:val="StyleStyleBoldItalicArial12ptComplexBoldNotItalic"/>
              <w:rPr>
                <w:rStyle w:val="StyleBoldItalic"/>
                <w:lang w:val="de-DE"/>
              </w:rPr>
            </w:pPr>
          </w:p>
          <w:p w14:paraId="1B5854F8" w14:textId="77777777" w:rsidR="00A7647B" w:rsidRPr="00A7647B" w:rsidRDefault="00A7647B" w:rsidP="000851E1">
            <w:pPr>
              <w:widowControl w:val="0"/>
              <w:tabs>
                <w:tab w:val="left" w:pos="374"/>
                <w:tab w:val="left" w:leader="dot" w:pos="9356"/>
              </w:tabs>
              <w:spacing w:after="0" w:line="240" w:lineRule="auto"/>
              <w:jc w:val="center"/>
              <w:rPr>
                <w:b/>
                <w:spacing w:val="-2"/>
                <w:sz w:val="28"/>
                <w:szCs w:val="28"/>
                <w:lang w:val="pt-BR"/>
              </w:rPr>
            </w:pPr>
            <w:r w:rsidRPr="00A7647B">
              <w:rPr>
                <w:b/>
                <w:sz w:val="28"/>
                <w:szCs w:val="28"/>
              </w:rPr>
              <w:t>Phạm Văn Quế</w:t>
            </w:r>
          </w:p>
        </w:tc>
        <w:tc>
          <w:tcPr>
            <w:tcW w:w="4644" w:type="dxa"/>
          </w:tcPr>
          <w:p w14:paraId="26C06099" w14:textId="77777777" w:rsidR="00A7647B" w:rsidRPr="00A7647B" w:rsidRDefault="00A7647B" w:rsidP="000851E1">
            <w:pPr>
              <w:widowControl w:val="0"/>
              <w:tabs>
                <w:tab w:val="left" w:pos="374"/>
                <w:tab w:val="left" w:leader="dot" w:pos="9356"/>
              </w:tabs>
              <w:spacing w:after="0" w:line="240" w:lineRule="auto"/>
              <w:jc w:val="center"/>
              <w:rPr>
                <w:b/>
                <w:bCs/>
                <w:sz w:val="28"/>
                <w:szCs w:val="28"/>
                <w:lang w:val="pt-BR"/>
              </w:rPr>
            </w:pPr>
            <w:r w:rsidRPr="00A7647B">
              <w:rPr>
                <w:b/>
                <w:bCs/>
                <w:sz w:val="28"/>
                <w:szCs w:val="28"/>
                <w:lang w:val="pt-BR"/>
              </w:rPr>
              <w:t>ĐẠI DIỆN CHỦ ĐẦU TƯ</w:t>
            </w:r>
          </w:p>
          <w:p w14:paraId="3D469165" w14:textId="77777777" w:rsidR="00A7647B" w:rsidRPr="00A7647B" w:rsidRDefault="00A7647B" w:rsidP="000851E1">
            <w:pPr>
              <w:pStyle w:val="StyleStyleBoldItalicArial12ptComplexBoldNotItalic"/>
              <w:rPr>
                <w:rStyle w:val="StyleBoldItalic"/>
                <w:bCs/>
                <w:iCs w:val="0"/>
              </w:rPr>
            </w:pPr>
            <w:r w:rsidRPr="00A7647B">
              <w:rPr>
                <w:rStyle w:val="StyleBoldItalic"/>
                <w:bCs/>
                <w:iCs w:val="0"/>
              </w:rPr>
              <w:t>TRƯỞNG BAN</w:t>
            </w:r>
          </w:p>
          <w:p w14:paraId="574491ED" w14:textId="77777777" w:rsidR="00A7647B" w:rsidRPr="00A7647B" w:rsidRDefault="00A7647B" w:rsidP="000851E1">
            <w:pPr>
              <w:pStyle w:val="StyleStyleBoldItalicArial12ptComplexBoldNotItalic"/>
              <w:rPr>
                <w:rStyle w:val="StyleBoldItalic"/>
                <w:bCs/>
                <w:iCs w:val="0"/>
              </w:rPr>
            </w:pPr>
          </w:p>
          <w:p w14:paraId="7C9F20D0" w14:textId="77777777" w:rsidR="00A7647B" w:rsidRPr="00A7647B" w:rsidRDefault="00A7647B" w:rsidP="000851E1">
            <w:pPr>
              <w:pStyle w:val="StyleStyleBoldItalicArial12ptComplexBoldNotItalic"/>
              <w:rPr>
                <w:rStyle w:val="StyleBoldItalic"/>
                <w:bCs/>
                <w:iCs w:val="0"/>
              </w:rPr>
            </w:pPr>
          </w:p>
          <w:p w14:paraId="7FBAC518" w14:textId="77777777" w:rsidR="00A7647B" w:rsidRPr="00A7647B" w:rsidRDefault="00A7647B" w:rsidP="000851E1">
            <w:pPr>
              <w:pStyle w:val="StyleStyleBoldItalicArial12ptComplexBoldNotItalic"/>
              <w:rPr>
                <w:rStyle w:val="StyleBoldItalic"/>
                <w:bCs/>
                <w:iCs w:val="0"/>
              </w:rPr>
            </w:pPr>
          </w:p>
          <w:p w14:paraId="3B281B89" w14:textId="77777777" w:rsidR="00A7647B" w:rsidRPr="00A7647B" w:rsidRDefault="00A7647B" w:rsidP="000851E1">
            <w:pPr>
              <w:pStyle w:val="StyleStyleBoldItalicArial12ptComplexBoldNotItalic"/>
              <w:rPr>
                <w:rStyle w:val="StyleBoldItalic"/>
                <w:bCs/>
                <w:iCs w:val="0"/>
              </w:rPr>
            </w:pPr>
          </w:p>
          <w:p w14:paraId="0CB52D51" w14:textId="77777777" w:rsidR="00A7647B" w:rsidRPr="00A7647B" w:rsidRDefault="00A7647B" w:rsidP="000851E1">
            <w:pPr>
              <w:pStyle w:val="StyleStyleBoldItalicArial12ptComplexBoldNotItalic"/>
              <w:rPr>
                <w:rStyle w:val="StyleBoldItalic"/>
                <w:bCs/>
                <w:iCs w:val="0"/>
              </w:rPr>
            </w:pPr>
          </w:p>
          <w:p w14:paraId="1D982809" w14:textId="77777777" w:rsidR="00A7647B" w:rsidRPr="00A7647B" w:rsidRDefault="00A7647B" w:rsidP="000851E1">
            <w:pPr>
              <w:pStyle w:val="StyleStyleBoldItalicArial12ptComplexBoldNotItalic"/>
              <w:rPr>
                <w:rStyle w:val="StyleBoldItalic"/>
                <w:bCs/>
                <w:iCs w:val="0"/>
              </w:rPr>
            </w:pPr>
            <w:r w:rsidRPr="00A7647B">
              <w:rPr>
                <w:rStyle w:val="StyleBoldItalic"/>
                <w:bCs/>
                <w:iCs w:val="0"/>
              </w:rPr>
              <w:t>Nguyễn Văn Chính</w:t>
            </w:r>
          </w:p>
          <w:p w14:paraId="7144B02B" w14:textId="77777777" w:rsidR="00A7647B" w:rsidRPr="00A7647B" w:rsidRDefault="00A7647B" w:rsidP="000851E1">
            <w:pPr>
              <w:widowControl w:val="0"/>
              <w:tabs>
                <w:tab w:val="left" w:pos="374"/>
                <w:tab w:val="left" w:leader="dot" w:pos="9356"/>
              </w:tabs>
              <w:spacing w:after="0" w:line="240" w:lineRule="auto"/>
              <w:jc w:val="center"/>
              <w:rPr>
                <w:spacing w:val="-2"/>
                <w:sz w:val="28"/>
                <w:szCs w:val="28"/>
                <w:lang w:val="vi-VN"/>
              </w:rPr>
            </w:pPr>
          </w:p>
        </w:tc>
      </w:tr>
    </w:tbl>
    <w:p w14:paraId="44AABDD2" w14:textId="77777777" w:rsidR="00201BC7" w:rsidRDefault="00201BC7" w:rsidP="00590E58">
      <w:pPr>
        <w:widowControl w:val="0"/>
        <w:spacing w:after="0" w:line="240" w:lineRule="auto"/>
        <w:jc w:val="both"/>
        <w:rPr>
          <w:sz w:val="28"/>
          <w:szCs w:val="28"/>
          <w:lang w:val="fr-FR"/>
        </w:rPr>
      </w:pPr>
    </w:p>
    <w:p w14:paraId="6541059E" w14:textId="77777777" w:rsidR="00201BC7" w:rsidRDefault="00201BC7" w:rsidP="00590E58">
      <w:pPr>
        <w:widowControl w:val="0"/>
        <w:spacing w:after="0" w:line="240" w:lineRule="auto"/>
        <w:jc w:val="both"/>
        <w:rPr>
          <w:sz w:val="28"/>
          <w:szCs w:val="28"/>
          <w:lang w:val="fr-FR"/>
        </w:rPr>
      </w:pPr>
    </w:p>
    <w:p w14:paraId="0A81608F" w14:textId="77777777" w:rsidR="00201BC7" w:rsidRDefault="00201BC7" w:rsidP="00590E58">
      <w:pPr>
        <w:widowControl w:val="0"/>
        <w:spacing w:after="0" w:line="240" w:lineRule="auto"/>
        <w:jc w:val="both"/>
        <w:rPr>
          <w:sz w:val="28"/>
          <w:szCs w:val="28"/>
          <w:lang w:val="fr-FR"/>
        </w:rPr>
      </w:pPr>
    </w:p>
    <w:p w14:paraId="2061FF7B" w14:textId="77777777" w:rsidR="00201BC7" w:rsidRDefault="00201BC7" w:rsidP="00590E58">
      <w:pPr>
        <w:widowControl w:val="0"/>
        <w:spacing w:after="0" w:line="240" w:lineRule="auto"/>
        <w:jc w:val="both"/>
        <w:rPr>
          <w:sz w:val="28"/>
          <w:szCs w:val="28"/>
          <w:lang w:val="fr-FR"/>
        </w:rPr>
      </w:pPr>
    </w:p>
    <w:p w14:paraId="6A92C7A1" w14:textId="77777777" w:rsidR="00201BC7" w:rsidRDefault="00201BC7" w:rsidP="00590E58">
      <w:pPr>
        <w:widowControl w:val="0"/>
        <w:spacing w:after="0" w:line="240" w:lineRule="auto"/>
        <w:jc w:val="both"/>
        <w:rPr>
          <w:sz w:val="28"/>
          <w:szCs w:val="28"/>
          <w:lang w:val="fr-FR"/>
        </w:rPr>
      </w:pPr>
    </w:p>
    <w:p w14:paraId="1C01634D" w14:textId="77777777" w:rsidR="00201BC7" w:rsidRDefault="00201BC7" w:rsidP="00590E58">
      <w:pPr>
        <w:widowControl w:val="0"/>
        <w:spacing w:after="0" w:line="240" w:lineRule="auto"/>
        <w:jc w:val="both"/>
        <w:rPr>
          <w:sz w:val="28"/>
          <w:szCs w:val="28"/>
          <w:lang w:val="fr-FR"/>
        </w:rPr>
      </w:pPr>
    </w:p>
    <w:p w14:paraId="7C4B4574" w14:textId="77777777" w:rsidR="00201BC7" w:rsidRDefault="00201BC7" w:rsidP="00590E58">
      <w:pPr>
        <w:widowControl w:val="0"/>
        <w:spacing w:after="0" w:line="240" w:lineRule="auto"/>
        <w:jc w:val="both"/>
        <w:rPr>
          <w:sz w:val="28"/>
          <w:szCs w:val="28"/>
          <w:lang w:val="fr-FR"/>
        </w:rPr>
      </w:pPr>
    </w:p>
    <w:p w14:paraId="6EB47417" w14:textId="77777777" w:rsidR="00201BC7" w:rsidRDefault="00201BC7" w:rsidP="00590E58">
      <w:pPr>
        <w:widowControl w:val="0"/>
        <w:spacing w:after="0" w:line="240" w:lineRule="auto"/>
        <w:jc w:val="both"/>
        <w:rPr>
          <w:sz w:val="28"/>
          <w:szCs w:val="28"/>
          <w:lang w:val="fr-FR"/>
        </w:rPr>
      </w:pPr>
    </w:p>
    <w:p w14:paraId="1BD6876D" w14:textId="77777777" w:rsidR="00201BC7" w:rsidRDefault="00201BC7" w:rsidP="00590E58">
      <w:pPr>
        <w:widowControl w:val="0"/>
        <w:spacing w:after="0" w:line="240" w:lineRule="auto"/>
        <w:jc w:val="both"/>
        <w:rPr>
          <w:sz w:val="28"/>
          <w:szCs w:val="28"/>
          <w:lang w:val="fr-FR"/>
        </w:rPr>
      </w:pPr>
    </w:p>
    <w:sectPr w:rsidR="00201BC7" w:rsidSect="00B3441F">
      <w:headerReference w:type="default" r:id="rId12"/>
      <w:pgSz w:w="11907" w:h="16840" w:code="9"/>
      <w:pgMar w:top="1099" w:right="851" w:bottom="1134" w:left="1701" w:header="709"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43296" w14:textId="77777777" w:rsidR="00714177" w:rsidRDefault="00714177" w:rsidP="00DE2C51">
      <w:pPr>
        <w:spacing w:after="0" w:line="240" w:lineRule="auto"/>
      </w:pPr>
      <w:r>
        <w:separator/>
      </w:r>
    </w:p>
  </w:endnote>
  <w:endnote w:type="continuationSeparator" w:id="0">
    <w:p w14:paraId="6763EAD9" w14:textId="77777777" w:rsidR="00714177" w:rsidRDefault="00714177" w:rsidP="00DE2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VnTimeH">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07255" w14:textId="77777777" w:rsidR="00714177" w:rsidRDefault="00714177" w:rsidP="00DE2C51">
      <w:pPr>
        <w:spacing w:after="0" w:line="240" w:lineRule="auto"/>
      </w:pPr>
      <w:r>
        <w:separator/>
      </w:r>
    </w:p>
  </w:footnote>
  <w:footnote w:type="continuationSeparator" w:id="0">
    <w:p w14:paraId="75FC4250" w14:textId="77777777" w:rsidR="00714177" w:rsidRDefault="00714177" w:rsidP="00DE2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34D7" w14:textId="77777777" w:rsidR="008C74E1" w:rsidRPr="00B3441F" w:rsidRDefault="008C74E1" w:rsidP="008C74E1">
    <w:pPr>
      <w:pStyle w:val="Header"/>
      <w:jc w:val="center"/>
      <w:rPr>
        <w:sz w:val="26"/>
        <w:szCs w:val="26"/>
      </w:rPr>
    </w:pPr>
    <w:r w:rsidRPr="00B3441F">
      <w:rPr>
        <w:sz w:val="26"/>
        <w:szCs w:val="26"/>
      </w:rPr>
      <w:fldChar w:fldCharType="begin"/>
    </w:r>
    <w:r w:rsidRPr="00B3441F">
      <w:rPr>
        <w:sz w:val="26"/>
        <w:szCs w:val="26"/>
      </w:rPr>
      <w:instrText xml:space="preserve"> PAGE   \* MERGEFORMAT </w:instrText>
    </w:r>
    <w:r w:rsidRPr="00B3441F">
      <w:rPr>
        <w:sz w:val="26"/>
        <w:szCs w:val="26"/>
      </w:rPr>
      <w:fldChar w:fldCharType="separate"/>
    </w:r>
    <w:r w:rsidR="003716B6">
      <w:rPr>
        <w:noProof/>
        <w:sz w:val="26"/>
        <w:szCs w:val="26"/>
      </w:rPr>
      <w:t>17</w:t>
    </w:r>
    <w:r w:rsidRPr="00B3441F">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B5D4B"/>
    <w:multiLevelType w:val="hybridMultilevel"/>
    <w:tmpl w:val="DF80E2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061690"/>
    <w:multiLevelType w:val="hybridMultilevel"/>
    <w:tmpl w:val="263E9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551367">
    <w:abstractNumId w:val="1"/>
  </w:num>
  <w:num w:numId="2" w16cid:durableId="133152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E9"/>
    <w:rsid w:val="00003DB7"/>
    <w:rsid w:val="0001404F"/>
    <w:rsid w:val="00024F73"/>
    <w:rsid w:val="00030DE6"/>
    <w:rsid w:val="0003504D"/>
    <w:rsid w:val="000377B7"/>
    <w:rsid w:val="00041A4E"/>
    <w:rsid w:val="00042BDA"/>
    <w:rsid w:val="000451B4"/>
    <w:rsid w:val="00072277"/>
    <w:rsid w:val="00073E6D"/>
    <w:rsid w:val="00075BE6"/>
    <w:rsid w:val="00082DEA"/>
    <w:rsid w:val="00084798"/>
    <w:rsid w:val="000851E1"/>
    <w:rsid w:val="00087CBC"/>
    <w:rsid w:val="0009274E"/>
    <w:rsid w:val="000A3F02"/>
    <w:rsid w:val="000A7993"/>
    <w:rsid w:val="000A7C72"/>
    <w:rsid w:val="000B1160"/>
    <w:rsid w:val="000B1F88"/>
    <w:rsid w:val="000B77AD"/>
    <w:rsid w:val="000C1FBA"/>
    <w:rsid w:val="000C3EDA"/>
    <w:rsid w:val="000E02DA"/>
    <w:rsid w:val="000E2686"/>
    <w:rsid w:val="000E2F85"/>
    <w:rsid w:val="000E516A"/>
    <w:rsid w:val="000F0052"/>
    <w:rsid w:val="000F0CDC"/>
    <w:rsid w:val="000F3335"/>
    <w:rsid w:val="000F36F8"/>
    <w:rsid w:val="000F37B7"/>
    <w:rsid w:val="001006B4"/>
    <w:rsid w:val="00106710"/>
    <w:rsid w:val="001112A8"/>
    <w:rsid w:val="00113562"/>
    <w:rsid w:val="0011617C"/>
    <w:rsid w:val="00122F51"/>
    <w:rsid w:val="001242E9"/>
    <w:rsid w:val="00131601"/>
    <w:rsid w:val="001341F1"/>
    <w:rsid w:val="00140973"/>
    <w:rsid w:val="00140C9C"/>
    <w:rsid w:val="0015476F"/>
    <w:rsid w:val="0016084C"/>
    <w:rsid w:val="00164EFD"/>
    <w:rsid w:val="00165D4A"/>
    <w:rsid w:val="001839F9"/>
    <w:rsid w:val="0018568F"/>
    <w:rsid w:val="00190CE6"/>
    <w:rsid w:val="001A19B6"/>
    <w:rsid w:val="001A3EA8"/>
    <w:rsid w:val="001B37BD"/>
    <w:rsid w:val="001C186C"/>
    <w:rsid w:val="001D7360"/>
    <w:rsid w:val="001D797E"/>
    <w:rsid w:val="001D7D74"/>
    <w:rsid w:val="001D7EC2"/>
    <w:rsid w:val="001E1173"/>
    <w:rsid w:val="001E2268"/>
    <w:rsid w:val="001E3381"/>
    <w:rsid w:val="001E37B1"/>
    <w:rsid w:val="001E5D1B"/>
    <w:rsid w:val="001E6C18"/>
    <w:rsid w:val="001F25E2"/>
    <w:rsid w:val="001F71CB"/>
    <w:rsid w:val="00201BC7"/>
    <w:rsid w:val="0020375F"/>
    <w:rsid w:val="002102C8"/>
    <w:rsid w:val="002154C5"/>
    <w:rsid w:val="002172C0"/>
    <w:rsid w:val="00222D3C"/>
    <w:rsid w:val="00225743"/>
    <w:rsid w:val="00227B51"/>
    <w:rsid w:val="0024132B"/>
    <w:rsid w:val="00245056"/>
    <w:rsid w:val="00253A99"/>
    <w:rsid w:val="00261FD9"/>
    <w:rsid w:val="00263CDF"/>
    <w:rsid w:val="00264996"/>
    <w:rsid w:val="00267EA2"/>
    <w:rsid w:val="002739B0"/>
    <w:rsid w:val="00274C4C"/>
    <w:rsid w:val="00274D50"/>
    <w:rsid w:val="002855EC"/>
    <w:rsid w:val="00296850"/>
    <w:rsid w:val="00297449"/>
    <w:rsid w:val="002A38C8"/>
    <w:rsid w:val="002A6E15"/>
    <w:rsid w:val="002B1820"/>
    <w:rsid w:val="002C1C53"/>
    <w:rsid w:val="002C4759"/>
    <w:rsid w:val="002C6191"/>
    <w:rsid w:val="002D0ECF"/>
    <w:rsid w:val="002D2C54"/>
    <w:rsid w:val="002D53D5"/>
    <w:rsid w:val="002E15FF"/>
    <w:rsid w:val="002E3387"/>
    <w:rsid w:val="002E4D9B"/>
    <w:rsid w:val="002E6AC8"/>
    <w:rsid w:val="002F1FBB"/>
    <w:rsid w:val="002F3D54"/>
    <w:rsid w:val="002F5ACB"/>
    <w:rsid w:val="002F60FC"/>
    <w:rsid w:val="003000EA"/>
    <w:rsid w:val="00304319"/>
    <w:rsid w:val="0030625A"/>
    <w:rsid w:val="0031173A"/>
    <w:rsid w:val="00317303"/>
    <w:rsid w:val="00321143"/>
    <w:rsid w:val="003248F1"/>
    <w:rsid w:val="00325946"/>
    <w:rsid w:val="00327F8E"/>
    <w:rsid w:val="003347F3"/>
    <w:rsid w:val="003362A8"/>
    <w:rsid w:val="003367FC"/>
    <w:rsid w:val="00343A25"/>
    <w:rsid w:val="00345722"/>
    <w:rsid w:val="00351B84"/>
    <w:rsid w:val="00352F1C"/>
    <w:rsid w:val="0035646D"/>
    <w:rsid w:val="00356AAD"/>
    <w:rsid w:val="003716B6"/>
    <w:rsid w:val="00372CDD"/>
    <w:rsid w:val="00374BA0"/>
    <w:rsid w:val="0038057C"/>
    <w:rsid w:val="003815D7"/>
    <w:rsid w:val="003A16D8"/>
    <w:rsid w:val="003A7823"/>
    <w:rsid w:val="003B6575"/>
    <w:rsid w:val="003C4019"/>
    <w:rsid w:val="003D04AC"/>
    <w:rsid w:val="003E141B"/>
    <w:rsid w:val="003E442C"/>
    <w:rsid w:val="003F27FD"/>
    <w:rsid w:val="003F28E7"/>
    <w:rsid w:val="003F2998"/>
    <w:rsid w:val="003F2CFC"/>
    <w:rsid w:val="003F5EE9"/>
    <w:rsid w:val="00401947"/>
    <w:rsid w:val="004052F9"/>
    <w:rsid w:val="004064F7"/>
    <w:rsid w:val="00410BF5"/>
    <w:rsid w:val="0041614B"/>
    <w:rsid w:val="00423C1F"/>
    <w:rsid w:val="00426FC6"/>
    <w:rsid w:val="004301B1"/>
    <w:rsid w:val="00432FFA"/>
    <w:rsid w:val="0043351E"/>
    <w:rsid w:val="00443EB1"/>
    <w:rsid w:val="00444105"/>
    <w:rsid w:val="0044442B"/>
    <w:rsid w:val="004446B4"/>
    <w:rsid w:val="00447D48"/>
    <w:rsid w:val="00450AE4"/>
    <w:rsid w:val="00453BA5"/>
    <w:rsid w:val="00460FD0"/>
    <w:rsid w:val="0046213B"/>
    <w:rsid w:val="00463419"/>
    <w:rsid w:val="0046467D"/>
    <w:rsid w:val="0046657C"/>
    <w:rsid w:val="00467F46"/>
    <w:rsid w:val="00475597"/>
    <w:rsid w:val="00475A40"/>
    <w:rsid w:val="00477E7E"/>
    <w:rsid w:val="004821D2"/>
    <w:rsid w:val="00483B97"/>
    <w:rsid w:val="00484B06"/>
    <w:rsid w:val="00486685"/>
    <w:rsid w:val="0049577B"/>
    <w:rsid w:val="00497BE0"/>
    <w:rsid w:val="004A1863"/>
    <w:rsid w:val="004A7034"/>
    <w:rsid w:val="004B0131"/>
    <w:rsid w:val="004B6DFB"/>
    <w:rsid w:val="004C0091"/>
    <w:rsid w:val="004C3E59"/>
    <w:rsid w:val="004C6474"/>
    <w:rsid w:val="004D12B0"/>
    <w:rsid w:val="004D1F89"/>
    <w:rsid w:val="004E3535"/>
    <w:rsid w:val="004F17EA"/>
    <w:rsid w:val="004F6D08"/>
    <w:rsid w:val="00501A07"/>
    <w:rsid w:val="00504BDD"/>
    <w:rsid w:val="0050768B"/>
    <w:rsid w:val="00507A62"/>
    <w:rsid w:val="00507EE6"/>
    <w:rsid w:val="00510E23"/>
    <w:rsid w:val="00511F9C"/>
    <w:rsid w:val="005149FC"/>
    <w:rsid w:val="00532FAE"/>
    <w:rsid w:val="00535DF4"/>
    <w:rsid w:val="00540C76"/>
    <w:rsid w:val="0054437C"/>
    <w:rsid w:val="00545220"/>
    <w:rsid w:val="00546228"/>
    <w:rsid w:val="00546E01"/>
    <w:rsid w:val="005537C3"/>
    <w:rsid w:val="00561115"/>
    <w:rsid w:val="0056217C"/>
    <w:rsid w:val="00574BEA"/>
    <w:rsid w:val="00574E5C"/>
    <w:rsid w:val="0057544C"/>
    <w:rsid w:val="005755BB"/>
    <w:rsid w:val="00587304"/>
    <w:rsid w:val="00590E58"/>
    <w:rsid w:val="005945D7"/>
    <w:rsid w:val="00594C7A"/>
    <w:rsid w:val="00595595"/>
    <w:rsid w:val="005A08E2"/>
    <w:rsid w:val="005B1633"/>
    <w:rsid w:val="005B2866"/>
    <w:rsid w:val="005B2FA9"/>
    <w:rsid w:val="005B38E2"/>
    <w:rsid w:val="005C5BE6"/>
    <w:rsid w:val="005D5266"/>
    <w:rsid w:val="005D53C0"/>
    <w:rsid w:val="005E479F"/>
    <w:rsid w:val="005F2ADF"/>
    <w:rsid w:val="006017AC"/>
    <w:rsid w:val="0061603E"/>
    <w:rsid w:val="00632BEA"/>
    <w:rsid w:val="0063330F"/>
    <w:rsid w:val="006343F1"/>
    <w:rsid w:val="00642A97"/>
    <w:rsid w:val="00646909"/>
    <w:rsid w:val="00652BB2"/>
    <w:rsid w:val="0067582C"/>
    <w:rsid w:val="006762A5"/>
    <w:rsid w:val="00681066"/>
    <w:rsid w:val="00684792"/>
    <w:rsid w:val="006853D6"/>
    <w:rsid w:val="00685D4D"/>
    <w:rsid w:val="00687DA7"/>
    <w:rsid w:val="0069294C"/>
    <w:rsid w:val="00692BB7"/>
    <w:rsid w:val="00693F33"/>
    <w:rsid w:val="00695B27"/>
    <w:rsid w:val="00696E8C"/>
    <w:rsid w:val="006A15F4"/>
    <w:rsid w:val="006A52E6"/>
    <w:rsid w:val="006A74C0"/>
    <w:rsid w:val="006B476E"/>
    <w:rsid w:val="006B55E9"/>
    <w:rsid w:val="006C1A7B"/>
    <w:rsid w:val="006C1F84"/>
    <w:rsid w:val="006C521A"/>
    <w:rsid w:val="006C6727"/>
    <w:rsid w:val="006D2E13"/>
    <w:rsid w:val="006D3372"/>
    <w:rsid w:val="006E3992"/>
    <w:rsid w:val="006E3AF9"/>
    <w:rsid w:val="006F1AB1"/>
    <w:rsid w:val="006F3D95"/>
    <w:rsid w:val="007008F2"/>
    <w:rsid w:val="007019BD"/>
    <w:rsid w:val="0070334D"/>
    <w:rsid w:val="0070636C"/>
    <w:rsid w:val="007110DA"/>
    <w:rsid w:val="00711199"/>
    <w:rsid w:val="00714177"/>
    <w:rsid w:val="007149D3"/>
    <w:rsid w:val="00720663"/>
    <w:rsid w:val="007257FE"/>
    <w:rsid w:val="007339B5"/>
    <w:rsid w:val="007433CB"/>
    <w:rsid w:val="00743CAA"/>
    <w:rsid w:val="00747019"/>
    <w:rsid w:val="00753425"/>
    <w:rsid w:val="00754C73"/>
    <w:rsid w:val="00755001"/>
    <w:rsid w:val="00763ED7"/>
    <w:rsid w:val="007647D3"/>
    <w:rsid w:val="00777B90"/>
    <w:rsid w:val="00780A68"/>
    <w:rsid w:val="00785C02"/>
    <w:rsid w:val="00787E56"/>
    <w:rsid w:val="0079099C"/>
    <w:rsid w:val="007918C3"/>
    <w:rsid w:val="007B711D"/>
    <w:rsid w:val="007D0B0D"/>
    <w:rsid w:val="007D21A5"/>
    <w:rsid w:val="007D51DC"/>
    <w:rsid w:val="007E0F74"/>
    <w:rsid w:val="007E19EC"/>
    <w:rsid w:val="007E643A"/>
    <w:rsid w:val="007E6CBB"/>
    <w:rsid w:val="007F1216"/>
    <w:rsid w:val="007F1BF6"/>
    <w:rsid w:val="007F2D53"/>
    <w:rsid w:val="007F431A"/>
    <w:rsid w:val="007F5A0F"/>
    <w:rsid w:val="007F77DE"/>
    <w:rsid w:val="00800DCE"/>
    <w:rsid w:val="008034D3"/>
    <w:rsid w:val="008055DB"/>
    <w:rsid w:val="0081611D"/>
    <w:rsid w:val="00821D73"/>
    <w:rsid w:val="008245C0"/>
    <w:rsid w:val="00825E60"/>
    <w:rsid w:val="008262AE"/>
    <w:rsid w:val="008300BC"/>
    <w:rsid w:val="00834317"/>
    <w:rsid w:val="00835B39"/>
    <w:rsid w:val="00836C9C"/>
    <w:rsid w:val="00840085"/>
    <w:rsid w:val="00842B55"/>
    <w:rsid w:val="00843034"/>
    <w:rsid w:val="00844275"/>
    <w:rsid w:val="00853F71"/>
    <w:rsid w:val="00860A8F"/>
    <w:rsid w:val="0086247D"/>
    <w:rsid w:val="00864BEE"/>
    <w:rsid w:val="00872D90"/>
    <w:rsid w:val="00876DD4"/>
    <w:rsid w:val="00877FCA"/>
    <w:rsid w:val="00880E13"/>
    <w:rsid w:val="00885A39"/>
    <w:rsid w:val="008A1152"/>
    <w:rsid w:val="008A33C1"/>
    <w:rsid w:val="008A39E9"/>
    <w:rsid w:val="008B1EB1"/>
    <w:rsid w:val="008B382E"/>
    <w:rsid w:val="008B3C89"/>
    <w:rsid w:val="008B4354"/>
    <w:rsid w:val="008B535B"/>
    <w:rsid w:val="008B57E2"/>
    <w:rsid w:val="008C02F6"/>
    <w:rsid w:val="008C37A0"/>
    <w:rsid w:val="008C3C4D"/>
    <w:rsid w:val="008C4D84"/>
    <w:rsid w:val="008C74E1"/>
    <w:rsid w:val="008D2C0D"/>
    <w:rsid w:val="008D7A68"/>
    <w:rsid w:val="008E553B"/>
    <w:rsid w:val="008E5918"/>
    <w:rsid w:val="008F182B"/>
    <w:rsid w:val="008F4FA1"/>
    <w:rsid w:val="0090347B"/>
    <w:rsid w:val="00912336"/>
    <w:rsid w:val="0091483D"/>
    <w:rsid w:val="00916015"/>
    <w:rsid w:val="009160EB"/>
    <w:rsid w:val="00917BB5"/>
    <w:rsid w:val="00923B41"/>
    <w:rsid w:val="00925F30"/>
    <w:rsid w:val="00930154"/>
    <w:rsid w:val="0094164E"/>
    <w:rsid w:val="00960540"/>
    <w:rsid w:val="00965D76"/>
    <w:rsid w:val="0097446D"/>
    <w:rsid w:val="00983982"/>
    <w:rsid w:val="00985DDB"/>
    <w:rsid w:val="00986208"/>
    <w:rsid w:val="00995E0B"/>
    <w:rsid w:val="009B0866"/>
    <w:rsid w:val="009B3EBD"/>
    <w:rsid w:val="009B591C"/>
    <w:rsid w:val="009B78D1"/>
    <w:rsid w:val="009C0F8F"/>
    <w:rsid w:val="009C40FF"/>
    <w:rsid w:val="009C445E"/>
    <w:rsid w:val="009C781C"/>
    <w:rsid w:val="009D60BA"/>
    <w:rsid w:val="009E6202"/>
    <w:rsid w:val="009E6E70"/>
    <w:rsid w:val="009F45F4"/>
    <w:rsid w:val="009F6499"/>
    <w:rsid w:val="00A0371A"/>
    <w:rsid w:val="00A07D70"/>
    <w:rsid w:val="00A1062F"/>
    <w:rsid w:val="00A14B0F"/>
    <w:rsid w:val="00A21DF4"/>
    <w:rsid w:val="00A30B7A"/>
    <w:rsid w:val="00A322C6"/>
    <w:rsid w:val="00A32649"/>
    <w:rsid w:val="00A37185"/>
    <w:rsid w:val="00A425F6"/>
    <w:rsid w:val="00A55828"/>
    <w:rsid w:val="00A66D9F"/>
    <w:rsid w:val="00A7647B"/>
    <w:rsid w:val="00A77741"/>
    <w:rsid w:val="00A802D6"/>
    <w:rsid w:val="00A803CB"/>
    <w:rsid w:val="00A8720B"/>
    <w:rsid w:val="00A97DB4"/>
    <w:rsid w:val="00AA0E6B"/>
    <w:rsid w:val="00AA1142"/>
    <w:rsid w:val="00AA2612"/>
    <w:rsid w:val="00AB0AF2"/>
    <w:rsid w:val="00AB3CE0"/>
    <w:rsid w:val="00AB4D47"/>
    <w:rsid w:val="00AB5E00"/>
    <w:rsid w:val="00AB77A7"/>
    <w:rsid w:val="00AC27BA"/>
    <w:rsid w:val="00AD1034"/>
    <w:rsid w:val="00AE1CBD"/>
    <w:rsid w:val="00AE28F5"/>
    <w:rsid w:val="00AE723E"/>
    <w:rsid w:val="00AE7275"/>
    <w:rsid w:val="00AF17C8"/>
    <w:rsid w:val="00AF366F"/>
    <w:rsid w:val="00AF4BDB"/>
    <w:rsid w:val="00AF4EBB"/>
    <w:rsid w:val="00AF595B"/>
    <w:rsid w:val="00AF5CDD"/>
    <w:rsid w:val="00B15367"/>
    <w:rsid w:val="00B1574E"/>
    <w:rsid w:val="00B21D33"/>
    <w:rsid w:val="00B25F98"/>
    <w:rsid w:val="00B30701"/>
    <w:rsid w:val="00B3441F"/>
    <w:rsid w:val="00B376CB"/>
    <w:rsid w:val="00B40509"/>
    <w:rsid w:val="00B50294"/>
    <w:rsid w:val="00B57E1F"/>
    <w:rsid w:val="00B62B1B"/>
    <w:rsid w:val="00B6351D"/>
    <w:rsid w:val="00B6521B"/>
    <w:rsid w:val="00B67F6F"/>
    <w:rsid w:val="00B73013"/>
    <w:rsid w:val="00B74C22"/>
    <w:rsid w:val="00B8648D"/>
    <w:rsid w:val="00BA0010"/>
    <w:rsid w:val="00BB1C30"/>
    <w:rsid w:val="00BB70B7"/>
    <w:rsid w:val="00BC08DB"/>
    <w:rsid w:val="00BC1205"/>
    <w:rsid w:val="00BC504F"/>
    <w:rsid w:val="00BD2250"/>
    <w:rsid w:val="00BD5B19"/>
    <w:rsid w:val="00BD7AE3"/>
    <w:rsid w:val="00BE3A10"/>
    <w:rsid w:val="00BF2002"/>
    <w:rsid w:val="00BF408C"/>
    <w:rsid w:val="00BF7782"/>
    <w:rsid w:val="00C0136C"/>
    <w:rsid w:val="00C02D43"/>
    <w:rsid w:val="00C0377B"/>
    <w:rsid w:val="00C03BC9"/>
    <w:rsid w:val="00C106D6"/>
    <w:rsid w:val="00C10DA0"/>
    <w:rsid w:val="00C11789"/>
    <w:rsid w:val="00C15CED"/>
    <w:rsid w:val="00C21BF0"/>
    <w:rsid w:val="00C238F4"/>
    <w:rsid w:val="00C27834"/>
    <w:rsid w:val="00C46EF5"/>
    <w:rsid w:val="00C50D7F"/>
    <w:rsid w:val="00C523A2"/>
    <w:rsid w:val="00C57CC6"/>
    <w:rsid w:val="00C60C57"/>
    <w:rsid w:val="00C71C9D"/>
    <w:rsid w:val="00C80F35"/>
    <w:rsid w:val="00C82491"/>
    <w:rsid w:val="00C840A0"/>
    <w:rsid w:val="00C86DA5"/>
    <w:rsid w:val="00C87589"/>
    <w:rsid w:val="00C9661E"/>
    <w:rsid w:val="00CA2B1E"/>
    <w:rsid w:val="00CB3863"/>
    <w:rsid w:val="00CC3BE0"/>
    <w:rsid w:val="00CC476F"/>
    <w:rsid w:val="00CC4BA2"/>
    <w:rsid w:val="00CC69D0"/>
    <w:rsid w:val="00CE2DF8"/>
    <w:rsid w:val="00CF18AF"/>
    <w:rsid w:val="00CF34DD"/>
    <w:rsid w:val="00CF3BF7"/>
    <w:rsid w:val="00CF5BCD"/>
    <w:rsid w:val="00CF713D"/>
    <w:rsid w:val="00D0239B"/>
    <w:rsid w:val="00D02D3D"/>
    <w:rsid w:val="00D02F47"/>
    <w:rsid w:val="00D063B1"/>
    <w:rsid w:val="00D16740"/>
    <w:rsid w:val="00D26C0E"/>
    <w:rsid w:val="00D34B2F"/>
    <w:rsid w:val="00D42289"/>
    <w:rsid w:val="00D42532"/>
    <w:rsid w:val="00D4302D"/>
    <w:rsid w:val="00D448B2"/>
    <w:rsid w:val="00D465EC"/>
    <w:rsid w:val="00D47716"/>
    <w:rsid w:val="00D52BB6"/>
    <w:rsid w:val="00D54AE1"/>
    <w:rsid w:val="00D56A88"/>
    <w:rsid w:val="00D65254"/>
    <w:rsid w:val="00D729DF"/>
    <w:rsid w:val="00D762BC"/>
    <w:rsid w:val="00D76A73"/>
    <w:rsid w:val="00D7761C"/>
    <w:rsid w:val="00D776E7"/>
    <w:rsid w:val="00D82376"/>
    <w:rsid w:val="00D94480"/>
    <w:rsid w:val="00D9594B"/>
    <w:rsid w:val="00DB3809"/>
    <w:rsid w:val="00DB3814"/>
    <w:rsid w:val="00DD1BCA"/>
    <w:rsid w:val="00DD7F2D"/>
    <w:rsid w:val="00DE074F"/>
    <w:rsid w:val="00DE0D63"/>
    <w:rsid w:val="00DE0DD5"/>
    <w:rsid w:val="00DE1506"/>
    <w:rsid w:val="00DE2C51"/>
    <w:rsid w:val="00DE48A3"/>
    <w:rsid w:val="00DE7118"/>
    <w:rsid w:val="00DF4D8C"/>
    <w:rsid w:val="00E00649"/>
    <w:rsid w:val="00E00AB0"/>
    <w:rsid w:val="00E10298"/>
    <w:rsid w:val="00E1519C"/>
    <w:rsid w:val="00E15AE3"/>
    <w:rsid w:val="00E164BE"/>
    <w:rsid w:val="00E20431"/>
    <w:rsid w:val="00E22DD2"/>
    <w:rsid w:val="00E27DB0"/>
    <w:rsid w:val="00E316B1"/>
    <w:rsid w:val="00E32554"/>
    <w:rsid w:val="00E33796"/>
    <w:rsid w:val="00E341FD"/>
    <w:rsid w:val="00E422F8"/>
    <w:rsid w:val="00E44B3D"/>
    <w:rsid w:val="00E45643"/>
    <w:rsid w:val="00E51657"/>
    <w:rsid w:val="00E5224E"/>
    <w:rsid w:val="00E5314F"/>
    <w:rsid w:val="00E54653"/>
    <w:rsid w:val="00E55EDE"/>
    <w:rsid w:val="00E61862"/>
    <w:rsid w:val="00E64716"/>
    <w:rsid w:val="00E66D85"/>
    <w:rsid w:val="00E676EC"/>
    <w:rsid w:val="00E81B8A"/>
    <w:rsid w:val="00E81BE9"/>
    <w:rsid w:val="00E9042A"/>
    <w:rsid w:val="00E94FA0"/>
    <w:rsid w:val="00E9715D"/>
    <w:rsid w:val="00EA48E7"/>
    <w:rsid w:val="00EB0435"/>
    <w:rsid w:val="00EB1F4A"/>
    <w:rsid w:val="00EB25AF"/>
    <w:rsid w:val="00EB4CFC"/>
    <w:rsid w:val="00EB74FE"/>
    <w:rsid w:val="00EB7F0C"/>
    <w:rsid w:val="00EC3592"/>
    <w:rsid w:val="00ED6621"/>
    <w:rsid w:val="00EE78F2"/>
    <w:rsid w:val="00EF0961"/>
    <w:rsid w:val="00EF11E1"/>
    <w:rsid w:val="00EF20D8"/>
    <w:rsid w:val="00EF6358"/>
    <w:rsid w:val="00F00149"/>
    <w:rsid w:val="00F002B4"/>
    <w:rsid w:val="00F010DD"/>
    <w:rsid w:val="00F0489A"/>
    <w:rsid w:val="00F073BA"/>
    <w:rsid w:val="00F07510"/>
    <w:rsid w:val="00F10E26"/>
    <w:rsid w:val="00F14012"/>
    <w:rsid w:val="00F14C78"/>
    <w:rsid w:val="00F258AA"/>
    <w:rsid w:val="00F33958"/>
    <w:rsid w:val="00F34474"/>
    <w:rsid w:val="00F37FDA"/>
    <w:rsid w:val="00F41094"/>
    <w:rsid w:val="00F47121"/>
    <w:rsid w:val="00F527FD"/>
    <w:rsid w:val="00F55D32"/>
    <w:rsid w:val="00F63B47"/>
    <w:rsid w:val="00F648D1"/>
    <w:rsid w:val="00F67F4B"/>
    <w:rsid w:val="00F71B97"/>
    <w:rsid w:val="00F723B0"/>
    <w:rsid w:val="00F76BAF"/>
    <w:rsid w:val="00F76FBE"/>
    <w:rsid w:val="00F807DA"/>
    <w:rsid w:val="00F850D5"/>
    <w:rsid w:val="00F85EEE"/>
    <w:rsid w:val="00F9427C"/>
    <w:rsid w:val="00F94860"/>
    <w:rsid w:val="00F958E9"/>
    <w:rsid w:val="00F97873"/>
    <w:rsid w:val="00FA0B65"/>
    <w:rsid w:val="00FA6F01"/>
    <w:rsid w:val="00FB0B9E"/>
    <w:rsid w:val="00FB4714"/>
    <w:rsid w:val="00FC351D"/>
    <w:rsid w:val="00FC5F83"/>
    <w:rsid w:val="00FC6507"/>
    <w:rsid w:val="00FD1C7F"/>
    <w:rsid w:val="00FD3832"/>
    <w:rsid w:val="00FD7FB6"/>
    <w:rsid w:val="00FE4246"/>
    <w:rsid w:val="00FE46A7"/>
    <w:rsid w:val="00FF158F"/>
    <w:rsid w:val="00FF4617"/>
    <w:rsid w:val="00FF5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46BBE"/>
  <w15:chartTrackingRefBased/>
  <w15:docId w15:val="{671B0A07-C3A1-4AF3-90B7-18AEC111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qFormat/>
    <w:rsid w:val="00CC4BA2"/>
    <w:pPr>
      <w:keepNext/>
      <w:spacing w:after="0" w:line="240" w:lineRule="auto"/>
      <w:jc w:val="center"/>
      <w:outlineLvl w:val="1"/>
    </w:pPr>
    <w:rPr>
      <w:rFonts w:ascii="VNI-Times" w:eastAsia="Times New Roman" w:hAnsi="VNI-Times"/>
      <w:b/>
      <w:sz w:val="32"/>
      <w:szCs w:val="26"/>
    </w:rPr>
  </w:style>
  <w:style w:type="paragraph" w:styleId="Heading3">
    <w:name w:val="heading 3"/>
    <w:basedOn w:val="Normal"/>
    <w:next w:val="Normal"/>
    <w:link w:val="Heading3Char"/>
    <w:qFormat/>
    <w:rsid w:val="00CC4BA2"/>
    <w:pPr>
      <w:keepNext/>
      <w:spacing w:after="0" w:line="240" w:lineRule="auto"/>
      <w:jc w:val="center"/>
      <w:outlineLvl w:val="2"/>
    </w:pPr>
    <w:rPr>
      <w:rFonts w:ascii="VNI-Times" w:eastAsia="Times New Roman" w:hAnsi="VNI-Times"/>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2C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C51"/>
  </w:style>
  <w:style w:type="paragraph" w:styleId="Footer">
    <w:name w:val="footer"/>
    <w:basedOn w:val="Normal"/>
    <w:link w:val="FooterChar"/>
    <w:uiPriority w:val="99"/>
    <w:unhideWhenUsed/>
    <w:rsid w:val="00DE2C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C51"/>
  </w:style>
  <w:style w:type="table" w:styleId="TableGrid">
    <w:name w:val="Table Grid"/>
    <w:basedOn w:val="TableNormal"/>
    <w:uiPriority w:val="39"/>
    <w:rsid w:val="00D944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77B90"/>
    <w:pPr>
      <w:widowControl w:val="0"/>
      <w:autoSpaceDE w:val="0"/>
      <w:autoSpaceDN w:val="0"/>
      <w:adjustRightInd w:val="0"/>
    </w:pPr>
    <w:rPr>
      <w:rFonts w:ascii=".VnTimeH" w:eastAsia="MS Mincho" w:hAnsi=".VnTimeH" w:cs=".VnTimeH"/>
      <w:color w:val="000000"/>
      <w:sz w:val="24"/>
      <w:szCs w:val="24"/>
    </w:rPr>
  </w:style>
  <w:style w:type="paragraph" w:styleId="BodyText">
    <w:name w:val="Body Text"/>
    <w:aliases w:val="B-text1.5,ändrad,EHPT,Body Text2,Body3,AvtalBrödtext,Bodytext,Body Text level 1,Response,à¹×éÍàÃ×èÍ§,B-text1.5 + Times New Roman,Before:  0.38&quot;,Body Text Char Char Char,Body Text Char Char,bt,B-text1,5"/>
    <w:basedOn w:val="Normal"/>
    <w:link w:val="BodyTextChar"/>
    <w:rsid w:val="00EB4CFC"/>
    <w:pPr>
      <w:spacing w:after="0" w:line="240" w:lineRule="auto"/>
      <w:jc w:val="both"/>
    </w:pPr>
    <w:rPr>
      <w:rFonts w:ascii=".VnTime" w:eastAsia="Times New Roman" w:hAnsi=".VnTime"/>
      <w:sz w:val="28"/>
      <w:szCs w:val="20"/>
    </w:rPr>
  </w:style>
  <w:style w:type="character" w:customStyle="1" w:styleId="BodyTextChar">
    <w:name w:val="Body Text Char"/>
    <w:aliases w:val="B-text1.5 Char1,ändrad Char1,EHPT Char1,Body Text2 Char1,Body3 Char1,AvtalBrödtext Char1,Bodytext Char1,Body Text level 1 Char1,Response Char1,à¹×éÍàÃ×èÍ§ Char1,B-text1.5 + Times New Roman Char1,13 pt Char1,Before:  0.38&quot; Char1,bt Char1"/>
    <w:link w:val="BodyText"/>
    <w:rsid w:val="00EB4CFC"/>
    <w:rPr>
      <w:rFonts w:ascii=".VnTime" w:eastAsia="Times New Roman" w:hAnsi=".VnTime"/>
      <w:sz w:val="28"/>
    </w:rPr>
  </w:style>
  <w:style w:type="paragraph" w:customStyle="1" w:styleId="CharCharCharCharCharCharCharCharChar1Char">
    <w:name w:val="Char Char Char Char Char Char Char Char Char1 Char"/>
    <w:basedOn w:val="Normal"/>
    <w:next w:val="Normal"/>
    <w:autoRedefine/>
    <w:semiHidden/>
    <w:rsid w:val="00165D4A"/>
    <w:pPr>
      <w:spacing w:before="120" w:after="120" w:line="312" w:lineRule="auto"/>
    </w:pPr>
    <w:rPr>
      <w:rFonts w:eastAsia="Times New Roman"/>
      <w:sz w:val="28"/>
      <w:szCs w:val="28"/>
    </w:rPr>
  </w:style>
  <w:style w:type="character" w:customStyle="1" w:styleId="StyleBoldItalic">
    <w:name w:val="Style Bold Italic"/>
    <w:rsid w:val="00692BB7"/>
    <w:rPr>
      <w:rFonts w:ascii="Times New Roman" w:hAnsi="Times New Roman"/>
      <w:sz w:val="28"/>
    </w:rPr>
  </w:style>
  <w:style w:type="paragraph" w:customStyle="1" w:styleId="StyleStyleBoldItalicArial12ptComplexBoldNotItalic">
    <w:name w:val="Style Style Bold Italic + Arial 12 pt (Complex) Bold Not Italic"/>
    <w:basedOn w:val="Normal"/>
    <w:autoRedefine/>
    <w:rsid w:val="006F1AB1"/>
    <w:pPr>
      <w:widowControl w:val="0"/>
      <w:spacing w:after="0" w:line="240" w:lineRule="auto"/>
      <w:jc w:val="center"/>
    </w:pPr>
    <w:rPr>
      <w:rFonts w:eastAsia="Times New Roman"/>
      <w:b/>
      <w:iCs/>
      <w:sz w:val="28"/>
      <w:szCs w:val="28"/>
      <w:lang w:val="it-IT"/>
    </w:rPr>
  </w:style>
  <w:style w:type="character" w:customStyle="1" w:styleId="Heading2Char">
    <w:name w:val="Heading 2 Char"/>
    <w:link w:val="Heading2"/>
    <w:rsid w:val="00CC4BA2"/>
    <w:rPr>
      <w:rFonts w:ascii="VNI-Times" w:eastAsia="Times New Roman" w:hAnsi="VNI-Times"/>
      <w:b/>
      <w:sz w:val="32"/>
      <w:szCs w:val="26"/>
    </w:rPr>
  </w:style>
  <w:style w:type="character" w:customStyle="1" w:styleId="Heading3Char">
    <w:name w:val="Heading 3 Char"/>
    <w:link w:val="Heading3"/>
    <w:rsid w:val="00CC4BA2"/>
    <w:rPr>
      <w:rFonts w:ascii="VNI-Times" w:eastAsia="Times New Roman" w:hAnsi="VNI-Times"/>
      <w:b/>
      <w:sz w:val="28"/>
      <w:szCs w:val="26"/>
    </w:rPr>
  </w:style>
  <w:style w:type="paragraph" w:styleId="BalloonText">
    <w:name w:val="Balloon Text"/>
    <w:basedOn w:val="Normal"/>
    <w:link w:val="BalloonTextChar"/>
    <w:uiPriority w:val="99"/>
    <w:semiHidden/>
    <w:unhideWhenUsed/>
    <w:rsid w:val="00836C9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36C9C"/>
    <w:rPr>
      <w:rFonts w:ascii="Tahoma" w:hAnsi="Tahoma" w:cs="Tahoma"/>
      <w:sz w:val="16"/>
      <w:szCs w:val="16"/>
      <w:lang w:val="en-US" w:eastAsia="en-US"/>
    </w:rPr>
  </w:style>
  <w:style w:type="paragraph" w:customStyle="1" w:styleId="Noidung">
    <w:name w:val="Noi dung"/>
    <w:basedOn w:val="Normal"/>
    <w:link w:val="NoidungChar"/>
    <w:rsid w:val="00A803CB"/>
    <w:pPr>
      <w:widowControl w:val="0"/>
      <w:suppressAutoHyphens/>
      <w:adjustRightInd w:val="0"/>
      <w:spacing w:before="60" w:after="60" w:line="269" w:lineRule="auto"/>
      <w:ind w:firstLine="720"/>
      <w:jc w:val="both"/>
      <w:textDirection w:val="btLr"/>
      <w:textAlignment w:val="baseline"/>
    </w:pPr>
    <w:rPr>
      <w:rFonts w:eastAsia="Times New Roman"/>
      <w:spacing w:val="-4"/>
      <w:sz w:val="28"/>
      <w:szCs w:val="28"/>
    </w:rPr>
  </w:style>
  <w:style w:type="character" w:customStyle="1" w:styleId="NoidungChar">
    <w:name w:val="Noi dung Char"/>
    <w:link w:val="Noidung"/>
    <w:locked/>
    <w:rsid w:val="00A803CB"/>
    <w:rPr>
      <w:rFonts w:eastAsia="Times New Roman"/>
      <w:spacing w:val="-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964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37-2015-nd-cp-hop-dong-xay-dung-272352.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dau-tu/nghi-dinh-15-2021-nd-cp-huong-dan-mot-so-noi-dung-quan-ly-du-an-dau-tu-xay-dung-466771.aspx" TargetMode="External"/><Relationship Id="rId5" Type="http://schemas.openxmlformats.org/officeDocument/2006/relationships/webSettings" Target="webSettings.xml"/><Relationship Id="rId10" Type="http://schemas.openxmlformats.org/officeDocument/2006/relationships/hyperlink" Target="https://thuvienphapluat.vn/van-ban/xay-dung-do-thi/nghi-dinh-37-2015-nd-cp-hop-dong-xay-dung-272352.aspx" TargetMode="External"/><Relationship Id="rId4" Type="http://schemas.openxmlformats.org/officeDocument/2006/relationships/settings" Target="settings.xml"/><Relationship Id="rId9" Type="http://schemas.openxmlformats.org/officeDocument/2006/relationships/hyperlink" Target="https://thuvienphapluat.vn/van-ban/xay-dung-do-thi/nghi-dinh-50-2021-nd-cp-sua-doi-nghi-dinh-37-2015-nd-cp-huong-dan-hop-dong-xay-dung-393920.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7EC32-6B4D-463F-9B58-1D8DDE904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6687</Words>
  <Characters>38122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44720</CharactersWithSpaces>
  <SharedDoc>false</SharedDoc>
  <HLinks>
    <vt:vector size="24" baseType="variant">
      <vt:variant>
        <vt:i4>5832793</vt:i4>
      </vt:variant>
      <vt:variant>
        <vt:i4>9</vt:i4>
      </vt:variant>
      <vt:variant>
        <vt:i4>0</vt:i4>
      </vt:variant>
      <vt:variant>
        <vt:i4>5</vt:i4>
      </vt:variant>
      <vt:variant>
        <vt:lpwstr>https://thuvienphapluat.vn/van-ban/dau-tu/nghi-dinh-15-2021-nd-cp-huong-dan-mot-so-noi-dung-quan-ly-du-an-dau-tu-xay-dung-466771.aspx</vt:lpwstr>
      </vt:variant>
      <vt:variant>
        <vt:lpwstr/>
      </vt:variant>
      <vt:variant>
        <vt:i4>327685</vt:i4>
      </vt:variant>
      <vt:variant>
        <vt:i4>6</vt:i4>
      </vt:variant>
      <vt:variant>
        <vt:i4>0</vt:i4>
      </vt:variant>
      <vt:variant>
        <vt:i4>5</vt:i4>
      </vt:variant>
      <vt:variant>
        <vt:lpwstr>https://thuvienphapluat.vn/van-ban/xay-dung-do-thi/nghi-dinh-37-2015-nd-cp-hop-dong-xay-dung-272352.aspx</vt:lpwstr>
      </vt:variant>
      <vt:variant>
        <vt:lpwstr/>
      </vt:variant>
      <vt:variant>
        <vt:i4>7798909</vt:i4>
      </vt:variant>
      <vt:variant>
        <vt:i4>3</vt:i4>
      </vt:variant>
      <vt:variant>
        <vt:i4>0</vt:i4>
      </vt:variant>
      <vt:variant>
        <vt:i4>5</vt:i4>
      </vt:variant>
      <vt:variant>
        <vt:lpwstr>https://thuvienphapluat.vn/van-ban/xay-dung-do-thi/nghi-dinh-50-2021-nd-cp-sua-doi-nghi-dinh-37-2015-nd-cp-huong-dan-hop-dong-xay-dung-393920.aspx</vt:lpwstr>
      </vt:variant>
      <vt:variant>
        <vt:lpwstr/>
      </vt:variant>
      <vt:variant>
        <vt:i4>327685</vt:i4>
      </vt:variant>
      <vt:variant>
        <vt:i4>0</vt:i4>
      </vt:variant>
      <vt:variant>
        <vt:i4>0</vt:i4>
      </vt:variant>
      <vt:variant>
        <vt:i4>5</vt:i4>
      </vt:variant>
      <vt:variant>
        <vt:lpwstr>https://thuvienphapluat.vn/van-ban/xay-dung-do-thi/nghi-dinh-37-2015-nd-cp-hop-dong-xay-dung-272352.aspx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 Hai Phong</dc:creator>
  <cp:keywords/>
  <dc:description/>
  <cp:lastModifiedBy>Dang Hieu</cp:lastModifiedBy>
  <cp:revision>2</cp:revision>
  <cp:lastPrinted>2026-01-14T03:56:00Z</cp:lastPrinted>
  <dcterms:created xsi:type="dcterms:W3CDTF">2026-03-06T01:01:00Z</dcterms:created>
  <dcterms:modified xsi:type="dcterms:W3CDTF">2026-03-06T01:01:00Z</dcterms:modified>
</cp:coreProperties>
</file>