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i w:val="0"/>
          <w:color w:val="000000"/>
          <w:sz w:val="44"/>
          <w:u w:val="none"/>
        </w:rPr>
        <w:t>Trung Hieu Dinh</w:t>
      </w:r>
    </w:p>
    <w:p>
      <w:pPr>
        <w:spacing w:after="40"/>
        <w:jc w:val="center"/>
      </w:pPr>
      <w:r>
        <w:rPr>
          <w:rFonts w:ascii="Arial" w:hAnsi="Arial"/>
          <w:b w:val="0"/>
          <w:i w:val="0"/>
          <w:color w:val="000000"/>
          <w:sz w:val="19"/>
          <w:u w:val="none"/>
        </w:rPr>
        <w:t>trunghieudinh224@gmail.com</w:t>
      </w:r>
      <w:r>
        <w:rPr>
          <w:rFonts w:ascii="Arial" w:hAnsi="Arial"/>
          <w:b w:val="0"/>
          <w:i w:val="0"/>
          <w:color w:val="000000"/>
          <w:sz w:val="19"/>
          <w:u w:val="none"/>
        </w:rPr>
        <w:t xml:space="preserve"> | </w:t>
      </w:r>
      <w:r>
        <w:rPr>
          <w:rFonts w:ascii="Arial" w:hAnsi="Arial"/>
          <w:b w:val="0"/>
          <w:i w:val="0"/>
          <w:color w:val="000080"/>
          <w:sz w:val="19"/>
          <w:u w:val="single"/>
        </w:rPr>
        <w:t>GitHub</w:t>
      </w:r>
      <w:r>
        <w:rPr>
          <w:rFonts w:ascii="Arial" w:hAnsi="Arial"/>
          <w:b w:val="0"/>
          <w:i w:val="0"/>
          <w:color w:val="000000"/>
          <w:sz w:val="19"/>
          <w:u w:val="none"/>
        </w:rPr>
        <w:t xml:space="preserve"> | </w:t>
      </w:r>
      <w:r>
        <w:rPr>
          <w:rFonts w:ascii="Arial" w:hAnsi="Arial"/>
          <w:b w:val="0"/>
          <w:i w:val="0"/>
          <w:color w:val="000080"/>
          <w:sz w:val="19"/>
          <w:u w:val="single"/>
        </w:rPr>
        <w:t>Facebook</w:t>
      </w:r>
      <w:r>
        <w:rPr>
          <w:rFonts w:ascii="Arial" w:hAnsi="Arial"/>
          <w:b w:val="0"/>
          <w:i w:val="0"/>
          <w:color w:val="000000"/>
          <w:sz w:val="19"/>
          <w:u w:val="none"/>
        </w:rPr>
        <w:t xml:space="preserve"> | </w:t>
      </w:r>
      <w:r>
        <w:rPr>
          <w:rFonts w:ascii="Arial" w:hAnsi="Arial"/>
          <w:b w:val="0"/>
          <w:i w:val="0"/>
          <w:color w:val="000000"/>
          <w:sz w:val="19"/>
          <w:u w:val="none"/>
        </w:rPr>
        <w:t>Ho Chi Minh City, VN</w:t>
      </w:r>
      <w:r>
        <w:rPr>
          <w:rFonts w:ascii="Arial" w:hAnsi="Arial"/>
          <w:b w:val="0"/>
          <w:i w:val="0"/>
          <w:color w:val="000000"/>
          <w:sz w:val="19"/>
          <w:u w:val="none"/>
        </w:rPr>
        <w:t xml:space="preserve"> | </w:t>
      </w:r>
      <w:r>
        <w:rPr>
          <w:rFonts w:ascii="Arial" w:hAnsi="Arial"/>
          <w:b w:val="0"/>
          <w:i w:val="0"/>
          <w:color w:val="000000"/>
          <w:sz w:val="19"/>
          <w:u w:val="none"/>
        </w:rPr>
        <w:t>Fullstack Web Developer | Sub-leader</w:t>
      </w:r>
    </w:p>
    <w:p>
      <w:pPr>
        <w:spacing w:before="60" w:after="40"/>
        <w:pBdr>
          <w:bottom w:val="single" w:sz="6" w:space="1" w:color="808080"/>
        </w:pBdr>
      </w:pPr>
      <w:r>
        <w:rPr>
          <w:rFonts w:ascii="Arial" w:hAnsi="Arial"/>
          <w:b/>
          <w:i w:val="0"/>
          <w:color w:val="000000"/>
          <w:sz w:val="23"/>
          <w:u w:val="none"/>
        </w:rPr>
        <w:t>Education</w:t>
      </w:r>
    </w:p>
    <w:p>
      <w:pPr>
        <w:tabs>
          <w:tab w:pos="9648" w:val="right"/>
        </w:tabs>
        <w:spacing w:after="0"/>
      </w:pPr>
      <w:r>
        <w:rPr>
          <w:rFonts w:ascii="Arial" w:hAnsi="Arial"/>
          <w:b/>
          <w:i w:val="0"/>
          <w:color w:val="000000"/>
          <w:sz w:val="20"/>
          <w:u w:val="none"/>
        </w:rPr>
        <w:t>Ton Duc Thang University</w:t>
      </w:r>
      <w:r>
        <w:rPr>
          <w:rFonts w:ascii="Arial" w:hAnsi="Arial"/>
          <w:b w:val="0"/>
          <w:i w:val="0"/>
          <w:color w:val="000000"/>
          <w:sz w:val="20"/>
          <w:u w:val="none"/>
        </w:rPr>
        <w:tab/>
        <w:t>Ho Chi Minh City, VN</w:t>
      </w:r>
    </w:p>
    <w:p>
      <w:pPr>
        <w:tabs>
          <w:tab w:pos="9648" w:val="right"/>
        </w:tabs>
        <w:spacing w:after="0"/>
        <w:ind w:left="216"/>
      </w:pPr>
      <w:r>
        <w:rPr>
          <w:rFonts w:ascii="Arial" w:hAnsi="Arial"/>
          <w:b w:val="0"/>
          <w:i/>
          <w:color w:val="000000"/>
          <w:sz w:val="19"/>
          <w:u w:val="none"/>
        </w:rPr>
        <w:t>Bachelor of Computer Science - Information Systems</w:t>
      </w:r>
      <w:r>
        <w:rPr>
          <w:rFonts w:ascii="Arial" w:hAnsi="Arial"/>
          <w:b w:val="0"/>
          <w:i/>
          <w:color w:val="000000"/>
          <w:sz w:val="19"/>
          <w:u w:val="none"/>
        </w:rPr>
        <w:tab/>
        <w:t>2017 - 2021</w:t>
      </w:r>
    </w:p>
    <w:p>
      <w:pPr>
        <w:spacing w:before="60" w:after="40"/>
        <w:pBdr>
          <w:bottom w:val="single" w:sz="6" w:space="1" w:color="808080"/>
        </w:pBdr>
      </w:pPr>
      <w:r>
        <w:rPr>
          <w:rFonts w:ascii="Arial" w:hAnsi="Arial"/>
          <w:b/>
          <w:i w:val="0"/>
          <w:color w:val="000000"/>
          <w:sz w:val="23"/>
          <w:u w:val="none"/>
        </w:rPr>
        <w:t>Work Experience</w:t>
      </w:r>
    </w:p>
    <w:p>
      <w:pPr>
        <w:tabs>
          <w:tab w:pos="9648" w:val="right"/>
        </w:tabs>
        <w:spacing w:before="60" w:after="0"/>
      </w:pPr>
      <w:r>
        <w:rPr>
          <w:rFonts w:ascii="Arial" w:hAnsi="Arial"/>
          <w:b/>
          <w:i w:val="0"/>
          <w:color w:val="000000"/>
          <w:sz w:val="20"/>
          <w:u w:val="none"/>
        </w:rPr>
        <w:t>Web Systems Developer · Sub-leader</w:t>
      </w:r>
      <w:r>
        <w:rPr>
          <w:rFonts w:ascii="Arial" w:hAnsi="Arial"/>
          <w:b w:val="0"/>
          <w:i w:val="0"/>
          <w:color w:val="000000"/>
          <w:sz w:val="20"/>
          <w:u w:val="none"/>
        </w:rPr>
        <w:tab/>
        <w:t>2024 - Present</w:t>
      </w:r>
    </w:p>
    <w:p>
      <w:pPr>
        <w:tabs>
          <w:tab w:pos="9648" w:val="right"/>
        </w:tabs>
        <w:spacing w:after="0"/>
      </w:pPr>
      <w:r>
        <w:rPr>
          <w:rFonts w:ascii="Arial" w:hAnsi="Arial"/>
          <w:b w:val="0"/>
          <w:i/>
          <w:color w:val="000000"/>
          <w:sz w:val="19"/>
          <w:u w:val="none"/>
        </w:rPr>
        <w:t>Marutou Compack Vietnam</w:t>
      </w:r>
      <w:r>
        <w:rPr>
          <w:rFonts w:ascii="Arial" w:hAnsi="Arial"/>
          <w:b w:val="0"/>
          <w:i/>
          <w:color w:val="000000"/>
          <w:sz w:val="19"/>
          <w:u w:val="none"/>
        </w:rPr>
        <w:tab/>
        <w:t>Ho Chi Minh City, VN</w:t>
      </w:r>
    </w:p>
    <w:p>
      <w:pPr>
        <w:pStyle w:val="ListBullet"/>
        <w:spacing w:after="0" w:line="240" w:lineRule="auto"/>
        <w:ind w:left="547" w:hanging="259"/>
      </w:pPr>
      <w:r>
        <w:rPr>
          <w:rFonts w:ascii="Arial" w:hAnsi="Arial"/>
          <w:b w:val="0"/>
          <w:i w:val="0"/>
          <w:color w:val="000000"/>
          <w:sz w:val="18"/>
          <w:u w:val="none"/>
        </w:rPr>
        <w:t>Promoted to Sub-leader in July 2026 while continuing hands-on web systems development and delivery.</w:t>
      </w:r>
    </w:p>
    <w:p>
      <w:pPr>
        <w:pStyle w:val="ListBullet"/>
        <w:spacing w:after="0" w:line="240" w:lineRule="auto"/>
        <w:ind w:left="547" w:hanging="259"/>
      </w:pPr>
      <w:r>
        <w:rPr>
          <w:rFonts w:ascii="Arial" w:hAnsi="Arial"/>
          <w:b w:val="0"/>
          <w:i w:val="0"/>
          <w:color w:val="000000"/>
          <w:sz w:val="18"/>
          <w:u w:val="none"/>
        </w:rPr>
        <w:t>Led migration of legacy Java/NetBeans gas management systems into maintainable browser-based platforms.</w:t>
      </w:r>
    </w:p>
    <w:p>
      <w:pPr>
        <w:pStyle w:val="ListBullet"/>
        <w:spacing w:after="0" w:line="240" w:lineRule="auto"/>
        <w:ind w:left="547" w:hanging="259"/>
      </w:pPr>
      <w:r>
        <w:rPr>
          <w:rFonts w:ascii="Arial" w:hAnsi="Arial"/>
          <w:b w:val="0"/>
          <w:i w:val="0"/>
          <w:color w:val="000000"/>
          <w:sz w:val="18"/>
          <w:u w:val="none"/>
        </w:rPr>
        <w:t>Architected and delivered internal systems for Japanese manufacturing and enterprise workflows, including asset tracking, operations, and reporting dashboards.</w:t>
      </w:r>
    </w:p>
    <w:p>
      <w:pPr>
        <w:tabs>
          <w:tab w:pos="9648" w:val="right"/>
        </w:tabs>
        <w:spacing w:before="60" w:after="0"/>
      </w:pPr>
      <w:r>
        <w:rPr>
          <w:rFonts w:ascii="Arial" w:hAnsi="Arial"/>
          <w:b/>
          <w:i w:val="0"/>
          <w:color w:val="000000"/>
          <w:sz w:val="20"/>
          <w:u w:val="none"/>
        </w:rPr>
        <w:t>Freelance Fullstack Developer</w:t>
      </w:r>
      <w:r>
        <w:rPr>
          <w:rFonts w:ascii="Arial" w:hAnsi="Arial"/>
          <w:b w:val="0"/>
          <w:i w:val="0"/>
          <w:color w:val="000000"/>
          <w:sz w:val="20"/>
          <w:u w:val="none"/>
        </w:rPr>
        <w:tab/>
        <w:t>2023 - Present</w:t>
      </w:r>
    </w:p>
    <w:p>
      <w:pPr>
        <w:tabs>
          <w:tab w:pos="9648" w:val="right"/>
        </w:tabs>
        <w:spacing w:after="0"/>
      </w:pPr>
      <w:r>
        <w:rPr>
          <w:rFonts w:ascii="Arial" w:hAnsi="Arial"/>
          <w:b w:val="0"/>
          <w:i/>
          <w:color w:val="000000"/>
          <w:sz w:val="19"/>
          <w:u w:val="none"/>
        </w:rPr>
        <w:t>Independent / Self-employed</w:t>
      </w:r>
      <w:r>
        <w:rPr>
          <w:rFonts w:ascii="Arial" w:hAnsi="Arial"/>
          <w:b w:val="0"/>
          <w:i/>
          <w:color w:val="000000"/>
          <w:sz w:val="19"/>
          <w:u w:val="none"/>
        </w:rPr>
        <w:tab/>
        <w:t>Remote</w:t>
      </w:r>
    </w:p>
    <w:p>
      <w:pPr>
        <w:pStyle w:val="ListBullet"/>
        <w:spacing w:after="0" w:line="240" w:lineRule="auto"/>
        <w:ind w:left="547" w:hanging="259"/>
      </w:pPr>
      <w:r>
        <w:rPr>
          <w:rFonts w:ascii="Arial" w:hAnsi="Arial"/>
          <w:b w:val="0"/>
          <w:i w:val="0"/>
          <w:color w:val="000000"/>
          <w:sz w:val="18"/>
          <w:u w:val="none"/>
        </w:rPr>
        <w:t>Built and shipped 20+ projects across Vietnam, Japan, the US, and Australia, including Rema Pilates, booking platforms, e-commerce, POS, B2B portals, and developer tools.</w:t>
      </w:r>
    </w:p>
    <w:p>
      <w:pPr>
        <w:pStyle w:val="ListBullet"/>
        <w:spacing w:after="0" w:line="240" w:lineRule="auto"/>
        <w:ind w:left="547" w:hanging="259"/>
      </w:pPr>
      <w:r>
        <w:rPr>
          <w:rFonts w:ascii="Arial" w:hAnsi="Arial"/>
          <w:b w:val="0"/>
          <w:i w:val="0"/>
          <w:color w:val="000000"/>
          <w:sz w:val="18"/>
          <w:u w:val="none"/>
        </w:rPr>
        <w:t>Owned end-to-end delivery across requirements, architecture, Laravel/PHP, MySQL, Blade/JavaScript, payments, CMS/admin systems, testing, deployment, and production hardening.</w:t>
      </w:r>
    </w:p>
    <w:p>
      <w:pPr>
        <w:pStyle w:val="ListBullet"/>
        <w:spacing w:after="0" w:line="240" w:lineRule="auto"/>
        <w:ind w:left="547" w:hanging="259"/>
      </w:pPr>
      <w:r>
        <w:rPr>
          <w:rFonts w:ascii="Arial" w:hAnsi="Arial"/>
          <w:b w:val="0"/>
          <w:i w:val="0"/>
          <w:color w:val="000000"/>
          <w:sz w:val="18"/>
          <w:u w:val="none"/>
        </w:rPr>
        <w:t>Implemented business-critical booking, resource scheduling, checkout, payment reconciliation, notification, reporting, RBAC, and automation workflows.</w:t>
      </w:r>
    </w:p>
    <w:p>
      <w:pPr>
        <w:tabs>
          <w:tab w:pos="9648" w:val="right"/>
        </w:tabs>
        <w:spacing w:before="60" w:after="0"/>
      </w:pPr>
      <w:r>
        <w:rPr>
          <w:rFonts w:ascii="Arial" w:hAnsi="Arial"/>
          <w:b/>
          <w:i w:val="0"/>
          <w:color w:val="000000"/>
          <w:sz w:val="20"/>
          <w:u w:val="none"/>
        </w:rPr>
        <w:t>Cross-Platform Developer (Android / iOS / Web)</w:t>
      </w:r>
      <w:r>
        <w:rPr>
          <w:rFonts w:ascii="Arial" w:hAnsi="Arial"/>
          <w:b w:val="0"/>
          <w:i w:val="0"/>
          <w:color w:val="000000"/>
          <w:sz w:val="20"/>
          <w:u w:val="none"/>
        </w:rPr>
        <w:tab/>
        <w:t>2022 - 2024</w:t>
      </w:r>
    </w:p>
    <w:p>
      <w:pPr>
        <w:tabs>
          <w:tab w:pos="9648" w:val="right"/>
        </w:tabs>
        <w:spacing w:after="0"/>
      </w:pPr>
      <w:r>
        <w:rPr>
          <w:rFonts w:ascii="Arial" w:hAnsi="Arial"/>
          <w:b w:val="0"/>
          <w:i/>
          <w:color w:val="000000"/>
          <w:sz w:val="19"/>
          <w:u w:val="none"/>
        </w:rPr>
        <w:t>Marutou Compack Vietnam</w:t>
      </w:r>
      <w:r>
        <w:rPr>
          <w:rFonts w:ascii="Arial" w:hAnsi="Arial"/>
          <w:b w:val="0"/>
          <w:i/>
          <w:color w:val="000000"/>
          <w:sz w:val="19"/>
          <w:u w:val="none"/>
        </w:rPr>
        <w:tab/>
        <w:t>Ho Chi Minh City, VN</w:t>
      </w:r>
    </w:p>
    <w:p>
      <w:pPr>
        <w:pStyle w:val="ListBullet"/>
        <w:spacing w:after="0" w:line="240" w:lineRule="auto"/>
        <w:ind w:left="547" w:hanging="259"/>
      </w:pPr>
      <w:r>
        <w:rPr>
          <w:rFonts w:ascii="Arial" w:hAnsi="Arial"/>
          <w:b w:val="0"/>
          <w:i w:val="0"/>
          <w:color w:val="000000"/>
          <w:sz w:val="18"/>
          <w:u w:val="none"/>
        </w:rPr>
        <w:t>Extended Android gas utility applications to iOS, maintaining feature parity and adapting workflows for mobile platform differences.</w:t>
      </w:r>
    </w:p>
    <w:p>
      <w:pPr>
        <w:pStyle w:val="ListBullet"/>
        <w:spacing w:after="0" w:line="240" w:lineRule="auto"/>
        <w:ind w:left="547" w:hanging="259"/>
      </w:pPr>
      <w:r>
        <w:rPr>
          <w:rFonts w:ascii="Arial" w:hAnsi="Arial"/>
          <w:b w:val="0"/>
          <w:i w:val="0"/>
          <w:color w:val="000000"/>
          <w:sz w:val="18"/>
          <w:u w:val="none"/>
        </w:rPr>
        <w:t>Led web conversion of core Android app functionality into responsive browser-based systems for internal operations.</w:t>
      </w:r>
    </w:p>
    <w:p>
      <w:pPr>
        <w:pStyle w:val="ListBullet"/>
        <w:spacing w:after="0" w:line="240" w:lineRule="auto"/>
        <w:ind w:left="547" w:hanging="259"/>
      </w:pPr>
      <w:r>
        <w:rPr>
          <w:rFonts w:ascii="Arial" w:hAnsi="Arial"/>
          <w:b w:val="0"/>
          <w:i w:val="0"/>
          <w:color w:val="000000"/>
          <w:sz w:val="18"/>
          <w:u w:val="none"/>
        </w:rPr>
        <w:t>Independently built Uketsuke Kun, a full gas communication web application, from requirements through production deployment.</w:t>
      </w:r>
    </w:p>
    <w:p>
      <w:pPr>
        <w:tabs>
          <w:tab w:pos="9648" w:val="right"/>
        </w:tabs>
        <w:spacing w:before="60" w:after="0"/>
      </w:pPr>
      <w:r>
        <w:rPr>
          <w:rFonts w:ascii="Arial" w:hAnsi="Arial"/>
          <w:b/>
          <w:i w:val="0"/>
          <w:color w:val="000000"/>
          <w:sz w:val="20"/>
          <w:u w:val="none"/>
        </w:rPr>
        <w:t>Android Developer</w:t>
      </w:r>
      <w:r>
        <w:rPr>
          <w:rFonts w:ascii="Arial" w:hAnsi="Arial"/>
          <w:b w:val="0"/>
          <w:i w:val="0"/>
          <w:color w:val="000000"/>
          <w:sz w:val="20"/>
          <w:u w:val="none"/>
        </w:rPr>
        <w:tab/>
        <w:t>May 2021 - 2022</w:t>
      </w:r>
    </w:p>
    <w:p>
      <w:pPr>
        <w:tabs>
          <w:tab w:pos="9648" w:val="right"/>
        </w:tabs>
        <w:spacing w:after="0"/>
      </w:pPr>
      <w:r>
        <w:rPr>
          <w:rFonts w:ascii="Arial" w:hAnsi="Arial"/>
          <w:b w:val="0"/>
          <w:i/>
          <w:color w:val="000000"/>
          <w:sz w:val="19"/>
          <w:u w:val="none"/>
        </w:rPr>
        <w:t>Marutou Compack Vietnam</w:t>
      </w:r>
      <w:r>
        <w:rPr>
          <w:rFonts w:ascii="Arial" w:hAnsi="Arial"/>
          <w:b w:val="0"/>
          <w:i/>
          <w:color w:val="000000"/>
          <w:sz w:val="19"/>
          <w:u w:val="none"/>
        </w:rPr>
        <w:tab/>
        <w:t>Ho Chi Minh City, VN</w:t>
      </w:r>
    </w:p>
    <w:p>
      <w:pPr>
        <w:pStyle w:val="ListBullet"/>
        <w:spacing w:after="0" w:line="240" w:lineRule="auto"/>
        <w:ind w:left="547" w:hanging="259"/>
      </w:pPr>
      <w:r>
        <w:rPr>
          <w:rFonts w:ascii="Arial" w:hAnsi="Arial"/>
          <w:b w:val="0"/>
          <w:i w:val="0"/>
          <w:color w:val="000000"/>
          <w:sz w:val="18"/>
          <w:u w:val="none"/>
        </w:rPr>
        <w:t>Built and maintained Android applications for Japanese gas utility operations, covering field work support, data entry, API integration, and real-time reporting.</w:t>
      </w:r>
    </w:p>
    <w:p>
      <w:pPr>
        <w:pStyle w:val="ListBullet"/>
        <w:spacing w:after="0" w:line="240" w:lineRule="auto"/>
        <w:ind w:left="547" w:hanging="259"/>
      </w:pPr>
      <w:r>
        <w:rPr>
          <w:rFonts w:ascii="Arial" w:hAnsi="Arial"/>
          <w:b w:val="0"/>
          <w:i w:val="0"/>
          <w:color w:val="000000"/>
          <w:sz w:val="18"/>
          <w:u w:val="none"/>
        </w:rPr>
        <w:t>Transitioned from fresher to Android development within 3 months while learning Java, mobile architecture, and Japanese business workflows.</w:t>
      </w:r>
    </w:p>
    <w:p>
      <w:pPr>
        <w:spacing w:before="60" w:after="40"/>
        <w:pBdr>
          <w:bottom w:val="single" w:sz="6" w:space="1" w:color="808080"/>
        </w:pBdr>
      </w:pPr>
      <w:r>
        <w:rPr>
          <w:rFonts w:ascii="Arial" w:hAnsi="Arial"/>
          <w:b/>
          <w:i w:val="0"/>
          <w:color w:val="000000"/>
          <w:sz w:val="23"/>
          <w:u w:val="none"/>
        </w:rPr>
        <w:t>Projects</w:t>
      </w:r>
    </w:p>
    <w:p>
      <w:pPr>
        <w:spacing w:before="80" w:after="0"/>
      </w:pPr>
      <w:r>
        <w:rPr>
          <w:rFonts w:ascii="Arial" w:hAnsi="Arial"/>
          <w:b/>
          <w:i w:val="0"/>
          <w:color w:val="000080"/>
          <w:sz w:val="19"/>
          <w:u w:val="none"/>
        </w:rPr>
        <w:t>Rema Pilates</w:t>
      </w:r>
      <w:r>
        <w:rPr>
          <w:rFonts w:ascii="Arial" w:hAnsi="Arial"/>
          <w:b w:val="0"/>
          <w:i/>
          <w:color w:val="000080"/>
          <w:sz w:val="19"/>
          <w:u w:val="none"/>
        </w:rPr>
        <w:t xml:space="preserve"> | Laravel 13, PHP 8.4, MySQL, SePay, TTLock</w:t>
      </w:r>
    </w:p>
    <w:p>
      <w:pPr>
        <w:pStyle w:val="ListBullet"/>
        <w:spacing w:after="0" w:line="240" w:lineRule="auto"/>
        <w:ind w:left="547" w:hanging="259"/>
      </w:pPr>
      <w:r>
        <w:rPr>
          <w:rFonts w:ascii="Arial" w:hAnsi="Arial"/>
          <w:b w:val="0"/>
          <w:i w:val="0"/>
          <w:color w:val="000000"/>
          <w:sz w:val="17"/>
          <w:u w:val="none"/>
        </w:rPr>
        <w:t>Delivered the official bilingual marketing, booking, and studio operations platform at remapilates.com, covering scheduling, events, customer accounts, CRM, CMS, payments, refunds, reports, and RBAC.</w:t>
      </w:r>
    </w:p>
    <w:p>
      <w:pPr>
        <w:pStyle w:val="ListBullet"/>
        <w:spacing w:after="0" w:line="240" w:lineRule="auto"/>
        <w:ind w:left="547" w:hanging="259"/>
      </w:pPr>
      <w:r>
        <w:rPr>
          <w:rFonts w:ascii="Arial" w:hAnsi="Arial"/>
          <w:b w:val="0"/>
          <w:i w:val="0"/>
          <w:color w:val="000000"/>
          <w:sz w:val="17"/>
          <w:u w:val="none"/>
        </w:rPr>
        <w:t>Implemented transactional resource locking, idempotent SePay settlement, automated lifecycle jobs, production deployment tooling, and TTLock smart-access workflows.</w:t>
      </w:r>
    </w:p>
    <w:p>
      <w:pPr>
        <w:spacing w:before="80" w:after="0"/>
      </w:pPr>
      <w:r>
        <w:rPr>
          <w:rFonts w:ascii="Arial" w:hAnsi="Arial"/>
          <w:b/>
          <w:i w:val="0"/>
          <w:color w:val="000080"/>
          <w:sz w:val="19"/>
          <w:u w:val="none"/>
        </w:rPr>
        <w:t>Candle Shop</w:t>
      </w:r>
      <w:r>
        <w:rPr>
          <w:rFonts w:ascii="Arial" w:hAnsi="Arial"/>
          <w:b w:val="0"/>
          <w:i/>
          <w:color w:val="000080"/>
          <w:sz w:val="19"/>
          <w:u w:val="none"/>
        </w:rPr>
        <w:t xml:space="preserve"> | Laravel, PHP, MySQL, Stripe, Telegram Bot API, Reverb</w:t>
      </w:r>
    </w:p>
    <w:p>
      <w:pPr>
        <w:pStyle w:val="ListBullet"/>
        <w:spacing w:after="0" w:line="240" w:lineRule="auto"/>
        <w:ind w:left="547" w:hanging="259"/>
      </w:pPr>
      <w:r>
        <w:rPr>
          <w:rFonts w:ascii="Arial" w:hAnsi="Arial"/>
          <w:b w:val="0"/>
          <w:i w:val="0"/>
          <w:color w:val="000000"/>
          <w:sz w:val="17"/>
          <w:u w:val="none"/>
        </w:rPr>
        <w:t>Built a bilingual e-commerce platform with cart, checkout, Stripe payment, vouchers, order management, SEO/content settings, reviews, and admin dashboard.</w:t>
      </w:r>
    </w:p>
    <w:p>
      <w:pPr>
        <w:pStyle w:val="ListBullet"/>
        <w:spacing w:after="0" w:line="240" w:lineRule="auto"/>
        <w:ind w:left="547" w:hanging="259"/>
      </w:pPr>
      <w:r>
        <w:rPr>
          <w:rFonts w:ascii="Arial" w:hAnsi="Arial"/>
          <w:b w:val="0"/>
          <w:i w:val="0"/>
          <w:color w:val="000000"/>
          <w:sz w:val="17"/>
          <w:u w:val="none"/>
        </w:rPr>
        <w:t>Implemented two-phase checkout, server-side voucher validation, dynamic shipping fees, invoice PDFs, and real-time Telegram/WebSocket notifications.</w:t>
      </w:r>
    </w:p>
    <w:p>
      <w:pPr>
        <w:spacing w:before="80" w:after="0"/>
      </w:pPr>
      <w:r>
        <w:rPr>
          <w:rFonts w:ascii="Arial" w:hAnsi="Arial"/>
          <w:b/>
          <w:i w:val="0"/>
          <w:color w:val="000080"/>
          <w:sz w:val="19"/>
          <w:u w:val="none"/>
        </w:rPr>
        <w:t>Nail Salon Booking Web</w:t>
      </w:r>
      <w:r>
        <w:rPr>
          <w:rFonts w:ascii="Arial" w:hAnsi="Arial"/>
          <w:b w:val="0"/>
          <w:i/>
          <w:color w:val="000080"/>
          <w:sz w:val="19"/>
          <w:u w:val="none"/>
        </w:rPr>
        <w:t xml:space="preserve"> | Laravel, MySQL, JavaScript, Scheduler, Mail</w:t>
      </w:r>
    </w:p>
    <w:p>
      <w:pPr>
        <w:pStyle w:val="ListBullet"/>
        <w:spacing w:after="0" w:line="240" w:lineRule="auto"/>
        <w:ind w:left="547" w:hanging="259"/>
      </w:pPr>
      <w:r>
        <w:rPr>
          <w:rFonts w:ascii="Arial" w:hAnsi="Arial"/>
          <w:b w:val="0"/>
          <w:i w:val="0"/>
          <w:color w:val="000000"/>
          <w:sz w:val="17"/>
          <w:u w:val="none"/>
        </w:rPr>
        <w:t>Built a mobile-first white-label booking platform for US nail salons with a 5-step wizard, staff selection, customer CRM, gallery, reviews, technician profiles, and CMS.</w:t>
      </w:r>
    </w:p>
    <w:p>
      <w:pPr>
        <w:pStyle w:val="ListBullet"/>
        <w:spacing w:after="0" w:line="240" w:lineRule="auto"/>
        <w:ind w:left="547" w:hanging="259"/>
      </w:pPr>
      <w:r>
        <w:rPr>
          <w:rFonts w:ascii="Arial" w:hAnsi="Arial"/>
          <w:b w:val="0"/>
          <w:i w:val="0"/>
          <w:color w:val="000000"/>
          <w:sz w:val="17"/>
          <w:u w:val="none"/>
        </w:rPr>
        <w:t>Designed slot availability for sequential multi-service appointments across staff schedules with transactional conflict checks and reminder automation.</w:t>
      </w:r>
    </w:p>
    <w:p>
      <w:pPr>
        <w:spacing w:before="80" w:after="0"/>
      </w:pPr>
      <w:r>
        <w:rPr>
          <w:rFonts w:ascii="Arial" w:hAnsi="Arial"/>
          <w:b/>
          <w:i w:val="0"/>
          <w:color w:val="000080"/>
          <w:sz w:val="19"/>
          <w:u w:val="none"/>
        </w:rPr>
        <w:t>Fabrico - B2B Uniform Platform</w:t>
      </w:r>
      <w:r>
        <w:rPr>
          <w:rFonts w:ascii="Arial" w:hAnsi="Arial"/>
          <w:b w:val="0"/>
          <w:i/>
          <w:color w:val="000080"/>
          <w:sz w:val="19"/>
          <w:u w:val="none"/>
        </w:rPr>
        <w:t xml:space="preserve"> | Laravel, MySQL, Bootstrap, CMS, Analytics</w:t>
      </w:r>
    </w:p>
    <w:p>
      <w:pPr>
        <w:pStyle w:val="ListBullet"/>
        <w:spacing w:after="0" w:line="240" w:lineRule="auto"/>
        <w:ind w:left="547" w:hanging="259"/>
      </w:pPr>
      <w:r>
        <w:rPr>
          <w:rFonts w:ascii="Arial" w:hAnsi="Arial"/>
          <w:b w:val="0"/>
          <w:i w:val="0"/>
          <w:color w:val="000000"/>
          <w:sz w:val="17"/>
          <w:u w:val="none"/>
        </w:rPr>
        <w:t>Delivered a B2B ordering platform for an Australian workwear brand with industry browsing, personalization inquiries, wholesale order flow, admin CMS, contact inbox, SEO settings, and analytics cards.</w:t>
      </w:r>
    </w:p>
    <w:p>
      <w:pPr>
        <w:spacing w:before="80" w:after="0"/>
      </w:pPr>
      <w:r>
        <w:rPr>
          <w:rFonts w:ascii="Arial" w:hAnsi="Arial"/>
          <w:b/>
          <w:i w:val="0"/>
          <w:color w:val="000080"/>
          <w:sz w:val="19"/>
          <w:u w:val="none"/>
        </w:rPr>
        <w:t>Hyper Video Tool</w:t>
      </w:r>
      <w:r>
        <w:rPr>
          <w:rFonts w:ascii="Arial" w:hAnsi="Arial"/>
          <w:b w:val="0"/>
          <w:i/>
          <w:color w:val="000080"/>
          <w:sz w:val="19"/>
          <w:u w:val="none"/>
        </w:rPr>
        <w:t xml:space="preserve"> | Node.js, SQLite, HyperFrames, FFmpeg, Edge TTS</w:t>
      </w:r>
    </w:p>
    <w:p>
      <w:pPr>
        <w:pStyle w:val="ListBullet"/>
        <w:spacing w:after="0" w:line="240" w:lineRule="auto"/>
        <w:ind w:left="547" w:hanging="259"/>
      </w:pPr>
      <w:r>
        <w:rPr>
          <w:rFonts w:ascii="Arial" w:hAnsi="Arial"/>
          <w:b w:val="0"/>
          <w:i w:val="0"/>
          <w:color w:val="000000"/>
          <w:sz w:val="17"/>
          <w:u w:val="none"/>
        </w:rPr>
        <w:t>Built a local-first tool for managing video projects, briefs, assets, scenes, templates, voiceover, preview, asynchronous MP4 rendering, snapshots, and output history.</w:t>
      </w:r>
    </w:p>
    <w:p>
      <w:pPr>
        <w:spacing w:before="60" w:after="40"/>
        <w:pBdr>
          <w:bottom w:val="single" w:sz="6" w:space="1" w:color="808080"/>
        </w:pBdr>
      </w:pPr>
      <w:r>
        <w:rPr>
          <w:rFonts w:ascii="Arial" w:hAnsi="Arial"/>
          <w:b/>
          <w:i w:val="0"/>
          <w:color w:val="000000"/>
          <w:sz w:val="23"/>
          <w:u w:val="none"/>
        </w:rPr>
        <w:t>Technical Skills</w:t>
      </w:r>
    </w:p>
    <w:p>
      <w:pPr>
        <w:spacing w:after="0"/>
      </w:pPr>
      <w:r>
        <w:rPr>
          <w:rFonts w:ascii="Arial" w:hAnsi="Arial"/>
          <w:b/>
          <w:i w:val="0"/>
          <w:color w:val="000000"/>
          <w:sz w:val="18"/>
          <w:u w:val="none"/>
        </w:rPr>
        <w:t xml:space="preserve">Frontend: </w:t>
      </w:r>
      <w:r>
        <w:rPr>
          <w:rFonts w:ascii="Arial" w:hAnsi="Arial"/>
          <w:b w:val="0"/>
          <w:i w:val="0"/>
          <w:color w:val="000000"/>
          <w:sz w:val="18"/>
          <w:u w:val="none"/>
        </w:rPr>
        <w:t>HTML, CSS, Tailwind CSS, JavaScript, React, Blade, Bootstrap, responsive UI, animations</w:t>
      </w:r>
    </w:p>
    <w:p>
      <w:pPr>
        <w:spacing w:after="0"/>
      </w:pPr>
      <w:r>
        <w:rPr>
          <w:rFonts w:ascii="Arial" w:hAnsi="Arial"/>
          <w:b/>
          <w:i w:val="0"/>
          <w:color w:val="000000"/>
          <w:sz w:val="18"/>
          <w:u w:val="none"/>
        </w:rPr>
        <w:t xml:space="preserve">Backend &amp; Delivery: </w:t>
      </w:r>
      <w:r>
        <w:rPr>
          <w:rFonts w:ascii="Arial" w:hAnsi="Arial"/>
          <w:b w:val="0"/>
          <w:i w:val="0"/>
          <w:color w:val="000000"/>
          <w:sz w:val="18"/>
          <w:u w:val="none"/>
        </w:rPr>
        <w:t>Laravel, PHP, Node.js, FastAPI, MySQL, SQLite, REST APIs, Docker, Linux/Nginx, GitHub Actions</w:t>
      </w:r>
    </w:p>
    <w:p>
      <w:pPr>
        <w:spacing w:after="0"/>
      </w:pPr>
      <w:r>
        <w:rPr>
          <w:rFonts w:ascii="Arial" w:hAnsi="Arial"/>
          <w:b/>
          <w:i w:val="0"/>
          <w:color w:val="000000"/>
          <w:sz w:val="18"/>
          <w:u w:val="none"/>
        </w:rPr>
        <w:t xml:space="preserve">Mobile &amp; Integrations: </w:t>
      </w:r>
      <w:r>
        <w:rPr>
          <w:rFonts w:ascii="Arial" w:hAnsi="Arial"/>
          <w:b w:val="0"/>
          <w:i w:val="0"/>
          <w:color w:val="000000"/>
          <w:sz w:val="18"/>
          <w:u w:val="none"/>
        </w:rPr>
        <w:t>Android Java, iOS Swift, Flutter, Stripe, SePay, TTLock, WebSockets, FFmpeg</w:t>
      </w:r>
    </w:p>
    <w:sectPr w:rsidR="00FC693F" w:rsidRPr="0006063C" w:rsidSect="00034616">
      <w:pgSz w:w="12240" w:h="15840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