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69E" w:rsidRPr="005A257F" w:rsidRDefault="00C07217">
      <w:pPr>
        <w:jc w:val="center"/>
        <w:rPr>
          <w:b/>
          <w:sz w:val="28"/>
          <w:szCs w:val="28"/>
        </w:rPr>
      </w:pPr>
      <w:r w:rsidRPr="005A257F">
        <w:rPr>
          <w:b/>
          <w:sz w:val="28"/>
          <w:szCs w:val="28"/>
        </w:rPr>
        <w:t>HO CHI MINH CITY UNIVERSITY OF TECHNOLOGY</w:t>
      </w:r>
    </w:p>
    <w:p w:rsidR="0079169E" w:rsidRPr="005A257F" w:rsidRDefault="00C07217">
      <w:pPr>
        <w:jc w:val="center"/>
        <w:rPr>
          <w:b/>
          <w:sz w:val="28"/>
          <w:szCs w:val="28"/>
        </w:rPr>
      </w:pPr>
      <w:r w:rsidRPr="005A257F">
        <w:rPr>
          <w:b/>
          <w:sz w:val="28"/>
          <w:szCs w:val="28"/>
        </w:rPr>
        <w:t>OFFICE FOR INTERNATIONAL STUDY PROGRAMS</w:t>
      </w:r>
    </w:p>
    <w:p w:rsidR="0079169E" w:rsidRPr="005A257F" w:rsidRDefault="0079169E">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79169E" w:rsidRPr="005A257F" w:rsidRDefault="00C07217">
      <w:pPr>
        <w:jc w:val="center"/>
        <w:rPr>
          <w:bCs/>
          <w:sz w:val="28"/>
          <w:szCs w:val="28"/>
        </w:rPr>
      </w:pPr>
      <w:r w:rsidRPr="005A257F">
        <w:rPr>
          <w:bCs/>
          <w:noProof/>
          <w:sz w:val="28"/>
          <w:szCs w:val="28"/>
        </w:rPr>
        <w:drawing>
          <wp:inline distT="114300" distB="114300" distL="114300" distR="114300">
            <wp:extent cx="1514475" cy="19667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14475" cy="1966762"/>
                    </a:xfrm>
                    <a:prstGeom prst="rect">
                      <a:avLst/>
                    </a:prstGeom>
                    <a:ln/>
                  </pic:spPr>
                </pic:pic>
              </a:graphicData>
            </a:graphic>
          </wp:inline>
        </w:drawing>
      </w:r>
    </w:p>
    <w:p w:rsidR="0079169E" w:rsidRPr="005A257F" w:rsidRDefault="0079169E">
      <w:pPr>
        <w:jc w:val="center"/>
        <w:rPr>
          <w:bCs/>
          <w:sz w:val="28"/>
          <w:szCs w:val="28"/>
        </w:rPr>
      </w:pPr>
    </w:p>
    <w:p w:rsidR="00961819" w:rsidRPr="005A257F" w:rsidRDefault="00961819">
      <w:pPr>
        <w:jc w:val="center"/>
        <w:rPr>
          <w:bCs/>
          <w:sz w:val="28"/>
          <w:szCs w:val="28"/>
        </w:rPr>
      </w:pPr>
    </w:p>
    <w:p w:rsidR="0079169E" w:rsidRPr="005A257F" w:rsidRDefault="0079169E">
      <w:pPr>
        <w:jc w:val="center"/>
        <w:rPr>
          <w:bCs/>
          <w:sz w:val="42"/>
          <w:szCs w:val="42"/>
        </w:rPr>
      </w:pPr>
    </w:p>
    <w:p w:rsidR="0079169E" w:rsidRPr="005A257F" w:rsidRDefault="00FC1839">
      <w:pPr>
        <w:jc w:val="center"/>
        <w:rPr>
          <w:b/>
          <w:sz w:val="52"/>
          <w:szCs w:val="52"/>
        </w:rPr>
      </w:pPr>
      <w:r w:rsidRPr="005A257F">
        <w:rPr>
          <w:b/>
          <w:sz w:val="52"/>
          <w:szCs w:val="52"/>
        </w:rPr>
        <w:t>OPERATING SYSTEMS</w:t>
      </w:r>
      <w:r w:rsidR="00C07217" w:rsidRPr="005A257F">
        <w:rPr>
          <w:b/>
          <w:sz w:val="52"/>
          <w:szCs w:val="52"/>
        </w:rPr>
        <w:t xml:space="preserve"> (</w:t>
      </w:r>
      <w:r w:rsidRPr="005A257F">
        <w:rPr>
          <w:b/>
          <w:sz w:val="52"/>
          <w:szCs w:val="52"/>
        </w:rPr>
        <w:t>LAB</w:t>
      </w:r>
      <w:r w:rsidR="00C07217" w:rsidRPr="005A257F">
        <w:rPr>
          <w:b/>
          <w:sz w:val="52"/>
          <w:szCs w:val="52"/>
        </w:rPr>
        <w:t>)</w:t>
      </w:r>
    </w:p>
    <w:p w:rsidR="0079169E" w:rsidRPr="005A257F" w:rsidRDefault="00DC654C">
      <w:pPr>
        <w:jc w:val="center"/>
        <w:rPr>
          <w:b/>
          <w:sz w:val="28"/>
          <w:szCs w:val="28"/>
        </w:rPr>
      </w:pPr>
      <w:r>
        <w:rPr>
          <w:b/>
          <w:noProof/>
          <w:sz w:val="28"/>
          <w:szCs w:val="28"/>
        </w:rPr>
        <w:pict>
          <v:rect id="_x0000_i1026" alt="" style="width:468pt;height:.05pt;mso-width-percent:0;mso-height-percent:0;mso-width-percent:0;mso-height-percent:0" o:hralign="center" o:hrstd="t" o:hr="t" fillcolor="#a0a0a0" stroked="f"/>
        </w:pict>
      </w:r>
    </w:p>
    <w:p w:rsidR="0079169E" w:rsidRPr="005A257F" w:rsidRDefault="00FC1839">
      <w:pPr>
        <w:rPr>
          <w:b/>
          <w:sz w:val="36"/>
          <w:szCs w:val="36"/>
        </w:rPr>
      </w:pPr>
      <w:r w:rsidRPr="005A257F">
        <w:rPr>
          <w:b/>
          <w:sz w:val="36"/>
          <w:szCs w:val="36"/>
        </w:rPr>
        <w:t xml:space="preserve">Lab </w:t>
      </w:r>
      <w:r w:rsidR="004E4C6B">
        <w:rPr>
          <w:b/>
          <w:sz w:val="36"/>
          <w:szCs w:val="36"/>
        </w:rPr>
        <w:t>7</w:t>
      </w:r>
    </w:p>
    <w:p w:rsidR="0079169E" w:rsidRPr="005A257F" w:rsidRDefault="004E4C6B">
      <w:pPr>
        <w:jc w:val="center"/>
        <w:rPr>
          <w:b/>
          <w:sz w:val="42"/>
          <w:szCs w:val="42"/>
        </w:rPr>
      </w:pPr>
      <w:r>
        <w:rPr>
          <w:b/>
          <w:sz w:val="42"/>
          <w:szCs w:val="42"/>
        </w:rPr>
        <w:t>SCHEDULING</w:t>
      </w:r>
    </w:p>
    <w:p w:rsidR="0079169E" w:rsidRPr="005A257F" w:rsidRDefault="00DC654C">
      <w:pPr>
        <w:jc w:val="center"/>
        <w:rPr>
          <w:bCs/>
          <w:sz w:val="28"/>
          <w:szCs w:val="28"/>
        </w:rPr>
      </w:pPr>
      <w:r>
        <w:rPr>
          <w:noProof/>
          <w:sz w:val="28"/>
          <w:szCs w:val="28"/>
        </w:rPr>
        <w:pict>
          <v:rect id="_x0000_i1025" alt="" style="width:468pt;height:.05pt;mso-width-percent:0;mso-height-percent:0;mso-width-percent:0;mso-height-percent:0" o:hralign="center" o:hrstd="t" o:hr="t" fillcolor="#a0a0a0" stroked="f"/>
        </w:pict>
      </w:r>
    </w:p>
    <w:p w:rsidR="0079169E" w:rsidRPr="005A257F" w:rsidRDefault="0079169E">
      <w:pPr>
        <w:jc w:val="center"/>
        <w:rPr>
          <w:bCs/>
          <w:sz w:val="28"/>
          <w:szCs w:val="28"/>
        </w:rPr>
      </w:pPr>
    </w:p>
    <w:p w:rsidR="0079169E" w:rsidRPr="005A257F" w:rsidRDefault="0079169E">
      <w:pPr>
        <w:rPr>
          <w:bCs/>
          <w:sz w:val="28"/>
          <w:szCs w:val="28"/>
        </w:rPr>
      </w:pPr>
    </w:p>
    <w:p w:rsidR="00961819" w:rsidRPr="005A257F" w:rsidRDefault="00961819">
      <w:pPr>
        <w:rPr>
          <w:bCs/>
          <w:sz w:val="28"/>
          <w:szCs w:val="28"/>
        </w:rPr>
      </w:pPr>
    </w:p>
    <w:p w:rsidR="0079169E" w:rsidRPr="005A257F" w:rsidRDefault="0079169E">
      <w:pPr>
        <w:rPr>
          <w:bCs/>
          <w:sz w:val="28"/>
          <w:szCs w:val="28"/>
        </w:rPr>
      </w:pPr>
    </w:p>
    <w:tbl>
      <w:tblPr>
        <w:tblStyle w:val="a"/>
        <w:tblW w:w="7305" w:type="dxa"/>
        <w:tblInd w:w="21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79169E" w:rsidRPr="005A257F">
        <w:tc>
          <w:tcPr>
            <w:tcW w:w="2625" w:type="dxa"/>
            <w:shd w:val="clear" w:color="auto" w:fill="auto"/>
            <w:tcMar>
              <w:top w:w="100" w:type="dxa"/>
              <w:left w:w="100" w:type="dxa"/>
              <w:bottom w:w="100" w:type="dxa"/>
              <w:right w:w="100" w:type="dxa"/>
            </w:tcMar>
          </w:tcPr>
          <w:p w:rsidR="0079169E" w:rsidRPr="005A257F" w:rsidRDefault="00C07217">
            <w:pPr>
              <w:rPr>
                <w:bCs/>
                <w:sz w:val="28"/>
                <w:szCs w:val="28"/>
              </w:rPr>
            </w:pPr>
            <w:r w:rsidRPr="005A257F">
              <w:rPr>
                <w:bCs/>
                <w:sz w:val="28"/>
                <w:szCs w:val="28"/>
              </w:rPr>
              <w:t>Lecturer:</w:t>
            </w:r>
          </w:p>
          <w:p w:rsidR="0079169E" w:rsidRPr="005A257F" w:rsidRDefault="00C07217">
            <w:pPr>
              <w:widowControl w:val="0"/>
              <w:rPr>
                <w:bCs/>
                <w:sz w:val="28"/>
                <w:szCs w:val="28"/>
              </w:rPr>
            </w:pPr>
            <w:r w:rsidRPr="005A257F">
              <w:rPr>
                <w:bCs/>
                <w:sz w:val="28"/>
                <w:szCs w:val="28"/>
              </w:rPr>
              <w:t>Student Name:</w:t>
            </w:r>
          </w:p>
          <w:p w:rsidR="0079169E" w:rsidRPr="005A257F" w:rsidRDefault="00C07217">
            <w:pPr>
              <w:widowControl w:val="0"/>
              <w:rPr>
                <w:bCs/>
                <w:sz w:val="28"/>
                <w:szCs w:val="28"/>
              </w:rPr>
            </w:pPr>
            <w:r w:rsidRPr="005A257F">
              <w:rPr>
                <w:bCs/>
                <w:sz w:val="28"/>
                <w:szCs w:val="28"/>
              </w:rPr>
              <w:t>ID:</w:t>
            </w:r>
          </w:p>
        </w:tc>
        <w:tc>
          <w:tcPr>
            <w:tcW w:w="4680" w:type="dxa"/>
            <w:shd w:val="clear" w:color="auto" w:fill="auto"/>
            <w:tcMar>
              <w:top w:w="100" w:type="dxa"/>
              <w:left w:w="100" w:type="dxa"/>
              <w:bottom w:w="100" w:type="dxa"/>
              <w:right w:w="100" w:type="dxa"/>
            </w:tcMar>
          </w:tcPr>
          <w:p w:rsidR="0079169E" w:rsidRPr="005A257F" w:rsidRDefault="00C07217">
            <w:pPr>
              <w:rPr>
                <w:bCs/>
                <w:sz w:val="28"/>
                <w:szCs w:val="28"/>
                <w:lang w:val="vi-VN"/>
              </w:rPr>
            </w:pPr>
            <w:r w:rsidRPr="005A257F">
              <w:rPr>
                <w:bCs/>
                <w:sz w:val="28"/>
                <w:szCs w:val="28"/>
              </w:rPr>
              <w:t xml:space="preserve">Mr. </w:t>
            </w:r>
            <w:proofErr w:type="spellStart"/>
            <w:r w:rsidR="00FC1839" w:rsidRPr="005A257F">
              <w:rPr>
                <w:bCs/>
                <w:sz w:val="28"/>
                <w:szCs w:val="28"/>
              </w:rPr>
              <w:t>Nguyễn</w:t>
            </w:r>
            <w:proofErr w:type="spellEnd"/>
            <w:r w:rsidR="00FC1839" w:rsidRPr="005A257F">
              <w:rPr>
                <w:bCs/>
                <w:sz w:val="28"/>
                <w:szCs w:val="28"/>
                <w:lang w:val="vi-VN"/>
              </w:rPr>
              <w:t xml:space="preserve"> Minh Trí</w:t>
            </w:r>
          </w:p>
          <w:p w:rsidR="0079169E" w:rsidRPr="005A257F" w:rsidRDefault="00756DA5">
            <w:pPr>
              <w:widowControl w:val="0"/>
              <w:rPr>
                <w:bCs/>
                <w:sz w:val="28"/>
                <w:szCs w:val="28"/>
                <w:lang w:val="vi-VN"/>
              </w:rPr>
            </w:pPr>
            <w:r w:rsidRPr="005A257F">
              <w:rPr>
                <w:bCs/>
                <w:sz w:val="28"/>
                <w:szCs w:val="28"/>
                <w:lang w:val="vi-VN"/>
              </w:rPr>
              <w:t>Lê Trung Hiếu</w:t>
            </w:r>
          </w:p>
          <w:p w:rsidR="0079169E" w:rsidRPr="005A257F" w:rsidRDefault="00C07217">
            <w:pPr>
              <w:widowControl w:val="0"/>
              <w:rPr>
                <w:bCs/>
                <w:sz w:val="28"/>
                <w:szCs w:val="28"/>
              </w:rPr>
            </w:pPr>
            <w:r w:rsidRPr="005A257F">
              <w:rPr>
                <w:bCs/>
                <w:sz w:val="28"/>
                <w:szCs w:val="28"/>
              </w:rPr>
              <w:t>1852</w:t>
            </w:r>
            <w:r w:rsidR="00756DA5" w:rsidRPr="005A257F">
              <w:rPr>
                <w:bCs/>
                <w:sz w:val="28"/>
                <w:szCs w:val="28"/>
                <w:lang w:val="vi-VN"/>
              </w:rPr>
              <w:t>365</w:t>
            </w:r>
            <w:r w:rsidRPr="005A257F">
              <w:rPr>
                <w:bCs/>
                <w:sz w:val="28"/>
                <w:szCs w:val="28"/>
              </w:rPr>
              <w:t xml:space="preserve"> </w:t>
            </w:r>
          </w:p>
        </w:tc>
      </w:tr>
      <w:tr w:rsidR="0079169E" w:rsidRPr="005A257F">
        <w:tc>
          <w:tcPr>
            <w:tcW w:w="2625" w:type="dxa"/>
            <w:shd w:val="clear" w:color="auto" w:fill="auto"/>
            <w:tcMar>
              <w:top w:w="100" w:type="dxa"/>
              <w:left w:w="100" w:type="dxa"/>
              <w:bottom w:w="100" w:type="dxa"/>
              <w:right w:w="100" w:type="dxa"/>
            </w:tcMar>
          </w:tcPr>
          <w:p w:rsidR="0079169E" w:rsidRPr="005A257F" w:rsidRDefault="0079169E">
            <w:pPr>
              <w:widowControl w:val="0"/>
              <w:rPr>
                <w:bCs/>
                <w:sz w:val="28"/>
                <w:szCs w:val="28"/>
              </w:rPr>
            </w:pPr>
          </w:p>
        </w:tc>
        <w:tc>
          <w:tcPr>
            <w:tcW w:w="4680" w:type="dxa"/>
            <w:shd w:val="clear" w:color="auto" w:fill="auto"/>
            <w:tcMar>
              <w:top w:w="100" w:type="dxa"/>
              <w:left w:w="100" w:type="dxa"/>
              <w:bottom w:w="100" w:type="dxa"/>
              <w:right w:w="100" w:type="dxa"/>
            </w:tcMar>
          </w:tcPr>
          <w:p w:rsidR="0079169E" w:rsidRPr="005A257F" w:rsidRDefault="0079169E">
            <w:pPr>
              <w:keepLines/>
              <w:widowControl w:val="0"/>
              <w:rPr>
                <w:bCs/>
                <w:sz w:val="28"/>
                <w:szCs w:val="28"/>
              </w:rPr>
            </w:pPr>
          </w:p>
        </w:tc>
      </w:tr>
    </w:tbl>
    <w:p w:rsidR="0079169E" w:rsidRPr="005A257F" w:rsidRDefault="0079169E">
      <w:pPr>
        <w:rPr>
          <w:bCs/>
          <w:sz w:val="28"/>
          <w:szCs w:val="28"/>
        </w:rPr>
      </w:pPr>
    </w:p>
    <w:p w:rsidR="0079169E" w:rsidRPr="005A257F" w:rsidRDefault="0079169E">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79169E" w:rsidRPr="005A257F" w:rsidRDefault="0079169E">
      <w:pPr>
        <w:jc w:val="right"/>
        <w:rPr>
          <w:bCs/>
          <w:sz w:val="28"/>
          <w:szCs w:val="28"/>
        </w:rPr>
      </w:pPr>
    </w:p>
    <w:p w:rsidR="00295A51" w:rsidRPr="005A257F" w:rsidRDefault="00C07217" w:rsidP="005A257F">
      <w:pPr>
        <w:jc w:val="center"/>
        <w:rPr>
          <w:bCs/>
          <w:i/>
          <w:sz w:val="28"/>
          <w:szCs w:val="28"/>
        </w:rPr>
      </w:pPr>
      <w:r w:rsidRPr="005A257F">
        <w:rPr>
          <w:bCs/>
          <w:i/>
          <w:sz w:val="28"/>
          <w:szCs w:val="28"/>
        </w:rPr>
        <w:t>Ho Chi Minh City,</w:t>
      </w:r>
      <w:r w:rsidR="00A659A4" w:rsidRPr="005A257F">
        <w:rPr>
          <w:bCs/>
          <w:i/>
          <w:sz w:val="28"/>
          <w:szCs w:val="28"/>
        </w:rPr>
        <w:t xml:space="preserve"> </w:t>
      </w:r>
      <w:r w:rsidR="00FC1839" w:rsidRPr="005A257F">
        <w:rPr>
          <w:bCs/>
          <w:i/>
          <w:sz w:val="28"/>
          <w:szCs w:val="28"/>
        </w:rPr>
        <w:t>June</w:t>
      </w:r>
      <w:r w:rsidRPr="005A257F">
        <w:rPr>
          <w:bCs/>
          <w:i/>
          <w:sz w:val="28"/>
          <w:szCs w:val="28"/>
        </w:rPr>
        <w:t xml:space="preserve"> </w:t>
      </w:r>
      <w:r w:rsidR="00FC1839" w:rsidRPr="005A257F">
        <w:rPr>
          <w:bCs/>
          <w:i/>
          <w:sz w:val="28"/>
          <w:szCs w:val="28"/>
          <w:lang w:val="vi-VN"/>
        </w:rPr>
        <w:t>1</w:t>
      </w:r>
      <w:r w:rsidRPr="005A257F">
        <w:rPr>
          <w:bCs/>
          <w:i/>
          <w:sz w:val="28"/>
          <w:szCs w:val="28"/>
        </w:rPr>
        <w:t>, 2020</w:t>
      </w:r>
    </w:p>
    <w:p w:rsidR="00907EBD" w:rsidRPr="00AF781B" w:rsidRDefault="00907EBD" w:rsidP="00907EBD">
      <w:pPr>
        <w:pStyle w:val="NormalWeb"/>
        <w:rPr>
          <w:b/>
          <w:bCs/>
        </w:rPr>
      </w:pPr>
      <w:r w:rsidRPr="00AF781B">
        <w:rPr>
          <w:rFonts w:ascii="VNR10" w:hAnsi="VNR10"/>
          <w:b/>
          <w:bCs/>
          <w:sz w:val="22"/>
          <w:szCs w:val="22"/>
        </w:rPr>
        <w:lastRenderedPageBreak/>
        <w:t xml:space="preserve">1. Suppose that the following processes arrive for execution at the times indicated. Each process will run for the amount of time listed. In answering the questions, use non-preemptive scheduling, and base all decisions on the information you have at the time the decision must be made. </w:t>
      </w:r>
    </w:p>
    <w:p w:rsidR="00907EBD" w:rsidRDefault="00907EBD" w:rsidP="00907EBD">
      <w:pPr>
        <w:pStyle w:val="NormalWeb"/>
        <w:rPr>
          <w:rFonts w:ascii="VNR10" w:hAnsi="VNR10"/>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1"/>
        <w:gridCol w:w="1642"/>
        <w:gridCol w:w="1642"/>
      </w:tblGrid>
      <w:tr w:rsidR="00907EBD" w:rsidTr="00AF781B">
        <w:trPr>
          <w:trHeight w:val="288"/>
          <w:jc w:val="center"/>
        </w:trPr>
        <w:tc>
          <w:tcPr>
            <w:tcW w:w="1641" w:type="dxa"/>
          </w:tcPr>
          <w:p w:rsidR="00907EBD" w:rsidRDefault="00907EBD" w:rsidP="00AF781B">
            <w:pPr>
              <w:pStyle w:val="NormalWeb"/>
              <w:jc w:val="center"/>
              <w:rPr>
                <w:rFonts w:ascii="VNR10" w:hAnsi="VNR10"/>
                <w:sz w:val="22"/>
                <w:szCs w:val="22"/>
              </w:rPr>
            </w:pPr>
            <w:r>
              <w:rPr>
                <w:rFonts w:ascii="VNR10" w:hAnsi="VNR10"/>
                <w:sz w:val="22"/>
                <w:szCs w:val="22"/>
              </w:rPr>
              <w:t>Process</w:t>
            </w:r>
          </w:p>
        </w:tc>
        <w:tc>
          <w:tcPr>
            <w:tcW w:w="1642" w:type="dxa"/>
          </w:tcPr>
          <w:p w:rsidR="00907EBD" w:rsidRDefault="00907EBD" w:rsidP="00AF781B">
            <w:pPr>
              <w:pStyle w:val="NormalWeb"/>
              <w:jc w:val="center"/>
              <w:rPr>
                <w:rFonts w:ascii="VNR10" w:hAnsi="VNR10"/>
                <w:sz w:val="22"/>
                <w:szCs w:val="22"/>
              </w:rPr>
            </w:pPr>
            <w:r>
              <w:rPr>
                <w:rFonts w:ascii="VNR10" w:hAnsi="VNR10"/>
                <w:sz w:val="22"/>
                <w:szCs w:val="22"/>
              </w:rPr>
              <w:t>Arrival Time</w:t>
            </w:r>
          </w:p>
        </w:tc>
        <w:tc>
          <w:tcPr>
            <w:tcW w:w="1642" w:type="dxa"/>
          </w:tcPr>
          <w:p w:rsidR="00907EBD" w:rsidRDefault="00907EBD" w:rsidP="00AF781B">
            <w:pPr>
              <w:pStyle w:val="NormalWeb"/>
              <w:jc w:val="center"/>
              <w:rPr>
                <w:rFonts w:ascii="VNR10" w:hAnsi="VNR10"/>
                <w:sz w:val="22"/>
                <w:szCs w:val="22"/>
              </w:rPr>
            </w:pPr>
            <w:r>
              <w:rPr>
                <w:rFonts w:ascii="VNR10" w:hAnsi="VNR10"/>
                <w:sz w:val="22"/>
                <w:szCs w:val="22"/>
              </w:rPr>
              <w:t>Burst Time</w:t>
            </w:r>
          </w:p>
        </w:tc>
      </w:tr>
      <w:tr w:rsidR="00907EBD" w:rsidTr="00AF781B">
        <w:trPr>
          <w:trHeight w:val="288"/>
          <w:jc w:val="center"/>
        </w:trPr>
        <w:tc>
          <w:tcPr>
            <w:tcW w:w="1641"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P1</w:t>
            </w:r>
          </w:p>
        </w:tc>
        <w:tc>
          <w:tcPr>
            <w:tcW w:w="1642"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0.0</w:t>
            </w:r>
          </w:p>
        </w:tc>
        <w:tc>
          <w:tcPr>
            <w:tcW w:w="1642"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8</w:t>
            </w:r>
          </w:p>
        </w:tc>
      </w:tr>
      <w:tr w:rsidR="00907EBD" w:rsidTr="00AF781B">
        <w:trPr>
          <w:trHeight w:val="288"/>
          <w:jc w:val="center"/>
        </w:trPr>
        <w:tc>
          <w:tcPr>
            <w:tcW w:w="1641" w:type="dxa"/>
            <w:tcBorders>
              <w:top w:val="nil"/>
              <w:bottom w:val="nil"/>
            </w:tcBorders>
          </w:tcPr>
          <w:p w:rsidR="00907EBD" w:rsidRPr="00907EBD" w:rsidRDefault="00907EBD" w:rsidP="00AF781B">
            <w:pPr>
              <w:pStyle w:val="NormalWeb"/>
              <w:jc w:val="center"/>
              <w:rPr>
                <w:rFonts w:ascii="VNR10" w:hAnsi="VNR10"/>
                <w:sz w:val="22"/>
                <w:szCs w:val="22"/>
                <w:lang w:val="vi-VN"/>
              </w:rPr>
            </w:pPr>
            <w:r>
              <w:rPr>
                <w:rFonts w:ascii="VNR10" w:hAnsi="VNR10"/>
                <w:sz w:val="22"/>
                <w:szCs w:val="22"/>
              </w:rPr>
              <w:t>P2</w:t>
            </w:r>
          </w:p>
        </w:tc>
        <w:tc>
          <w:tcPr>
            <w:tcW w:w="1642" w:type="dxa"/>
            <w:tcBorders>
              <w:top w:val="nil"/>
              <w:bottom w:val="nil"/>
            </w:tcBorders>
          </w:tcPr>
          <w:p w:rsidR="00907EBD" w:rsidRDefault="00907EBD" w:rsidP="00AF781B">
            <w:pPr>
              <w:pStyle w:val="NormalWeb"/>
              <w:jc w:val="center"/>
              <w:rPr>
                <w:rFonts w:ascii="VNR10" w:hAnsi="VNR10"/>
                <w:sz w:val="22"/>
                <w:szCs w:val="22"/>
              </w:rPr>
            </w:pPr>
            <w:r>
              <w:rPr>
                <w:rFonts w:ascii="VNR10" w:hAnsi="VNR10"/>
                <w:sz w:val="22"/>
                <w:szCs w:val="22"/>
              </w:rPr>
              <w:t>0.4</w:t>
            </w:r>
          </w:p>
        </w:tc>
        <w:tc>
          <w:tcPr>
            <w:tcW w:w="1642" w:type="dxa"/>
            <w:tcBorders>
              <w:top w:val="nil"/>
              <w:bottom w:val="nil"/>
            </w:tcBorders>
          </w:tcPr>
          <w:p w:rsidR="00907EBD" w:rsidRDefault="00907EBD" w:rsidP="00AF781B">
            <w:pPr>
              <w:pStyle w:val="NormalWeb"/>
              <w:jc w:val="center"/>
              <w:rPr>
                <w:rFonts w:ascii="VNR10" w:hAnsi="VNR10"/>
                <w:sz w:val="22"/>
                <w:szCs w:val="22"/>
              </w:rPr>
            </w:pPr>
            <w:r>
              <w:rPr>
                <w:rFonts w:ascii="VNR10" w:hAnsi="VNR10"/>
                <w:sz w:val="22"/>
                <w:szCs w:val="22"/>
              </w:rPr>
              <w:t>4</w:t>
            </w:r>
          </w:p>
        </w:tc>
      </w:tr>
      <w:tr w:rsidR="00907EBD" w:rsidTr="00AF781B">
        <w:trPr>
          <w:trHeight w:val="288"/>
          <w:jc w:val="center"/>
        </w:trPr>
        <w:tc>
          <w:tcPr>
            <w:tcW w:w="1641"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P3</w:t>
            </w:r>
          </w:p>
        </w:tc>
        <w:tc>
          <w:tcPr>
            <w:tcW w:w="1642"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1.0</w:t>
            </w:r>
          </w:p>
        </w:tc>
        <w:tc>
          <w:tcPr>
            <w:tcW w:w="1642"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1</w:t>
            </w:r>
          </w:p>
        </w:tc>
      </w:tr>
    </w:tbl>
    <w:p w:rsidR="00907EBD" w:rsidRDefault="00907EBD" w:rsidP="00907EBD">
      <w:pPr>
        <w:pStyle w:val="NormalWeb"/>
      </w:pPr>
    </w:p>
    <w:p w:rsidR="002304C4" w:rsidRPr="00AF781B" w:rsidRDefault="002304C4" w:rsidP="00AF781B">
      <w:pPr>
        <w:pStyle w:val="NormalWeb"/>
        <w:ind w:left="720"/>
        <w:jc w:val="center"/>
        <w:rPr>
          <w:b/>
          <w:bCs/>
          <w:i/>
          <w:iCs/>
          <w:vertAlign w:val="subscript"/>
        </w:rPr>
      </w:pPr>
      <w:r w:rsidRPr="00AF781B">
        <w:rPr>
          <w:b/>
          <w:bCs/>
          <w:i/>
          <w:iCs/>
          <w:lang w:val="vi-VN"/>
        </w:rPr>
        <w:t>T</w:t>
      </w:r>
      <w:r w:rsidRPr="00AF781B">
        <w:rPr>
          <w:b/>
          <w:bCs/>
          <w:i/>
          <w:iCs/>
          <w:vertAlign w:val="subscript"/>
        </w:rPr>
        <w:t>turnaround</w:t>
      </w:r>
      <w:r w:rsidRPr="00AF781B">
        <w:rPr>
          <w:b/>
          <w:bCs/>
          <w:i/>
          <w:iCs/>
        </w:rPr>
        <w:t xml:space="preserve"> = </w:t>
      </w:r>
      <w:proofErr w:type="spellStart"/>
      <w:r w:rsidRPr="00AF781B">
        <w:rPr>
          <w:b/>
          <w:bCs/>
          <w:i/>
          <w:iCs/>
        </w:rPr>
        <w:t>T</w:t>
      </w:r>
      <w:r w:rsidRPr="00AF781B">
        <w:rPr>
          <w:b/>
          <w:bCs/>
          <w:i/>
          <w:iCs/>
          <w:vertAlign w:val="subscript"/>
        </w:rPr>
        <w:t>complete</w:t>
      </w:r>
      <w:proofErr w:type="spellEnd"/>
      <w:r w:rsidRPr="00AF781B">
        <w:rPr>
          <w:b/>
          <w:bCs/>
          <w:i/>
          <w:iCs/>
        </w:rPr>
        <w:t xml:space="preserve"> - </w:t>
      </w:r>
      <w:proofErr w:type="spellStart"/>
      <w:r w:rsidRPr="00AF781B">
        <w:rPr>
          <w:b/>
          <w:bCs/>
          <w:i/>
          <w:iCs/>
        </w:rPr>
        <w:t>T</w:t>
      </w:r>
      <w:r w:rsidRPr="00AF781B">
        <w:rPr>
          <w:b/>
          <w:bCs/>
          <w:i/>
          <w:iCs/>
          <w:vertAlign w:val="subscript"/>
        </w:rPr>
        <w:t>arrival</w:t>
      </w:r>
      <w:proofErr w:type="spellEnd"/>
    </w:p>
    <w:p w:rsidR="002304C4" w:rsidRDefault="002304C4" w:rsidP="00907EBD">
      <w:pPr>
        <w:pStyle w:val="NormalWeb"/>
      </w:pPr>
    </w:p>
    <w:p w:rsidR="00907EBD" w:rsidRPr="00AF781B" w:rsidRDefault="00907EBD" w:rsidP="00907EBD">
      <w:pPr>
        <w:pStyle w:val="NormalWeb"/>
        <w:numPr>
          <w:ilvl w:val="0"/>
          <w:numId w:val="17"/>
        </w:numPr>
        <w:rPr>
          <w:rFonts w:ascii="VNR10" w:hAnsi="VNR10"/>
          <w:b/>
          <w:bCs/>
          <w:i/>
          <w:iCs/>
          <w:sz w:val="26"/>
          <w:szCs w:val="26"/>
        </w:rPr>
      </w:pPr>
      <w:r w:rsidRPr="00AF781B">
        <w:rPr>
          <w:rFonts w:ascii="VNR10" w:hAnsi="VNR10"/>
          <w:b/>
          <w:bCs/>
          <w:i/>
          <w:iCs/>
          <w:sz w:val="26"/>
          <w:szCs w:val="26"/>
        </w:rPr>
        <w:t xml:space="preserve">What is the average turnaround time for these processes with the FCFS scheduling algorithm? </w:t>
      </w:r>
    </w:p>
    <w:p w:rsidR="00907EBD" w:rsidRPr="00AF781B" w:rsidRDefault="00907EBD" w:rsidP="00907EBD">
      <w:pPr>
        <w:pStyle w:val="NormalWeb"/>
        <w:ind w:left="720"/>
        <w:rPr>
          <w:sz w:val="22"/>
          <w:szCs w:val="22"/>
        </w:rPr>
      </w:pPr>
      <w:r w:rsidRPr="00AF781B">
        <w:rPr>
          <w:sz w:val="22"/>
          <w:szCs w:val="22"/>
        </w:rPr>
        <w:t>The average turnaround time for</w:t>
      </w:r>
      <w:r w:rsidR="002304C4" w:rsidRPr="00AF781B">
        <w:rPr>
          <w:sz w:val="22"/>
          <w:szCs w:val="22"/>
        </w:rPr>
        <w:t xml:space="preserve"> the process with FCFS scheduling is:</w:t>
      </w:r>
    </w:p>
    <w:p w:rsidR="002304C4" w:rsidRPr="00AF781B" w:rsidRDefault="002304C4" w:rsidP="00907EBD">
      <w:pPr>
        <w:pStyle w:val="NormalWeb"/>
        <w:ind w:left="720"/>
        <w:rPr>
          <w:sz w:val="22"/>
          <w:szCs w:val="22"/>
        </w:rPr>
      </w:pPr>
      <w:r w:rsidRPr="00AF781B">
        <w:rPr>
          <w:sz w:val="22"/>
          <w:szCs w:val="22"/>
        </w:rPr>
        <w:t>((8 - 0.0) + (12 - 0.4)+(13 - 1.0)) / 3 = 10.53</w:t>
      </w:r>
    </w:p>
    <w:p w:rsidR="00AF781B" w:rsidRPr="00907EBD" w:rsidRDefault="00AF781B" w:rsidP="00907EBD">
      <w:pPr>
        <w:pStyle w:val="NormalWeb"/>
        <w:ind w:left="720"/>
      </w:pPr>
    </w:p>
    <w:p w:rsidR="00907EBD" w:rsidRPr="00AF781B" w:rsidRDefault="00907EBD" w:rsidP="002304C4">
      <w:pPr>
        <w:pStyle w:val="NormalWeb"/>
        <w:numPr>
          <w:ilvl w:val="0"/>
          <w:numId w:val="17"/>
        </w:numPr>
        <w:rPr>
          <w:rFonts w:ascii="VNR10" w:hAnsi="VNR10"/>
          <w:b/>
          <w:bCs/>
          <w:i/>
          <w:iCs/>
          <w:sz w:val="26"/>
          <w:szCs w:val="26"/>
        </w:rPr>
      </w:pPr>
      <w:r w:rsidRPr="00AF781B">
        <w:rPr>
          <w:rFonts w:ascii="VNR10" w:hAnsi="VNR10"/>
          <w:b/>
          <w:bCs/>
          <w:i/>
          <w:iCs/>
          <w:sz w:val="26"/>
          <w:szCs w:val="26"/>
        </w:rPr>
        <w:t xml:space="preserve">What is the average turnaround time for these processes with the SJF scheduling algorithm? </w:t>
      </w:r>
    </w:p>
    <w:p w:rsidR="002304C4" w:rsidRDefault="002304C4" w:rsidP="002304C4">
      <w:pPr>
        <w:pStyle w:val="NormalWeb"/>
        <w:ind w:left="720"/>
        <w:rPr>
          <w:rFonts w:ascii="VNR10" w:hAnsi="VNR10"/>
          <w:sz w:val="22"/>
          <w:szCs w:val="22"/>
        </w:rPr>
      </w:pPr>
      <w:r>
        <w:rPr>
          <w:rFonts w:ascii="VNR10" w:hAnsi="VNR10"/>
          <w:sz w:val="22"/>
          <w:szCs w:val="22"/>
        </w:rPr>
        <w:t>The average turnaround time for the process with SJF scheduling is:</w:t>
      </w:r>
    </w:p>
    <w:p w:rsidR="002304C4" w:rsidRDefault="002304C4" w:rsidP="002304C4">
      <w:pPr>
        <w:pStyle w:val="NormalWeb"/>
        <w:ind w:left="720"/>
        <w:rPr>
          <w:rFonts w:ascii="VNR10" w:hAnsi="VNR10"/>
          <w:sz w:val="22"/>
          <w:szCs w:val="22"/>
        </w:rPr>
      </w:pPr>
      <w:r>
        <w:rPr>
          <w:rFonts w:ascii="VNR10" w:hAnsi="VNR10"/>
          <w:sz w:val="22"/>
          <w:szCs w:val="22"/>
        </w:rPr>
        <w:t>((8 - 0.0) + (9 - 1.0) + (13 - 0.4)) / 3 = 9.53</w:t>
      </w:r>
    </w:p>
    <w:p w:rsidR="002304C4" w:rsidRDefault="002304C4" w:rsidP="002304C4">
      <w:pPr>
        <w:pStyle w:val="NormalWeb"/>
        <w:ind w:left="720"/>
      </w:pPr>
    </w:p>
    <w:p w:rsidR="00907EBD" w:rsidRPr="00AF781B" w:rsidRDefault="00907EBD" w:rsidP="00907EBD">
      <w:pPr>
        <w:pStyle w:val="NormalWeb"/>
        <w:ind w:left="360"/>
        <w:rPr>
          <w:b/>
          <w:bCs/>
          <w:i/>
          <w:iCs/>
          <w:sz w:val="26"/>
          <w:szCs w:val="26"/>
        </w:rPr>
      </w:pPr>
      <w:r w:rsidRPr="00AF781B">
        <w:rPr>
          <w:rFonts w:ascii="VNR10" w:hAnsi="VNR10"/>
          <w:b/>
          <w:bCs/>
          <w:i/>
          <w:iCs/>
          <w:sz w:val="26"/>
          <w:szCs w:val="26"/>
        </w:rPr>
        <w:t xml:space="preserve">c)  The SJF algorithm is supposed to improve performance, but notice that we chose to run process P1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called future-knowledge scheduling. </w:t>
      </w:r>
    </w:p>
    <w:p w:rsidR="00B75826" w:rsidRPr="00AF781B" w:rsidRDefault="000050E6" w:rsidP="000050E6">
      <w:pPr>
        <w:shd w:val="clear" w:color="auto" w:fill="FFFFFF"/>
        <w:spacing w:after="160"/>
        <w:ind w:left="720"/>
        <w:rPr>
          <w:bCs/>
          <w:sz w:val="22"/>
          <w:szCs w:val="22"/>
        </w:rPr>
      </w:pPr>
      <w:r w:rsidRPr="00AF781B">
        <w:rPr>
          <w:bCs/>
          <w:sz w:val="22"/>
          <w:szCs w:val="22"/>
        </w:rPr>
        <w:t>If the CPU if left idle for the first 1 second and then SJF scheduling is used, we have the average turnaround time as below:</w:t>
      </w:r>
    </w:p>
    <w:p w:rsidR="000050E6" w:rsidRPr="00AF781B" w:rsidRDefault="000050E6" w:rsidP="003B32B6">
      <w:pPr>
        <w:shd w:val="clear" w:color="auto" w:fill="FFFFFF"/>
        <w:spacing w:after="160"/>
        <w:rPr>
          <w:bCs/>
          <w:sz w:val="22"/>
          <w:szCs w:val="22"/>
        </w:rPr>
      </w:pPr>
      <w:r w:rsidRPr="00AF781B">
        <w:rPr>
          <w:bCs/>
          <w:sz w:val="22"/>
          <w:szCs w:val="22"/>
        </w:rPr>
        <w:tab/>
        <w:t>(1 + (1 - 1) + (6 - 0.4) + (14 - 0)) / 3 = 6.86</w:t>
      </w:r>
    </w:p>
    <w:p w:rsidR="000050E6" w:rsidRPr="00AF781B" w:rsidRDefault="000050E6" w:rsidP="000050E6">
      <w:pPr>
        <w:spacing w:before="100" w:beforeAutospacing="1" w:after="100" w:afterAutospacing="1"/>
        <w:rPr>
          <w:b/>
          <w:bCs/>
          <w:sz w:val="26"/>
          <w:szCs w:val="26"/>
        </w:rPr>
      </w:pPr>
      <w:r w:rsidRPr="00AF781B">
        <w:rPr>
          <w:rFonts w:ascii="VNR10" w:hAnsi="VNR10"/>
          <w:b/>
          <w:bCs/>
          <w:sz w:val="26"/>
          <w:szCs w:val="26"/>
        </w:rPr>
        <w:lastRenderedPageBreak/>
        <w:t xml:space="preserve">2. Consider the following set of processes, with the length of the CPU burst given in milliseconds: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45"/>
        <w:gridCol w:w="1546"/>
        <w:gridCol w:w="1546"/>
      </w:tblGrid>
      <w:tr w:rsidR="000050E6" w:rsidTr="00AF781B">
        <w:trPr>
          <w:trHeight w:val="242"/>
          <w:jc w:val="center"/>
        </w:trPr>
        <w:tc>
          <w:tcPr>
            <w:tcW w:w="1545" w:type="dxa"/>
            <w:tcBorders>
              <w:bottom w:val="single" w:sz="4" w:space="0" w:color="auto"/>
            </w:tcBorders>
          </w:tcPr>
          <w:p w:rsidR="000050E6" w:rsidRDefault="000050E6" w:rsidP="00AF781B">
            <w:pPr>
              <w:spacing w:after="160"/>
              <w:jc w:val="center"/>
              <w:rPr>
                <w:bCs/>
              </w:rPr>
            </w:pPr>
            <w:r>
              <w:rPr>
                <w:bCs/>
              </w:rPr>
              <w:t>Process</w:t>
            </w:r>
          </w:p>
        </w:tc>
        <w:tc>
          <w:tcPr>
            <w:tcW w:w="1546" w:type="dxa"/>
            <w:tcBorders>
              <w:bottom w:val="single" w:sz="4" w:space="0" w:color="auto"/>
            </w:tcBorders>
          </w:tcPr>
          <w:p w:rsidR="000050E6" w:rsidRDefault="000050E6" w:rsidP="00AF781B">
            <w:pPr>
              <w:spacing w:after="160"/>
              <w:jc w:val="center"/>
              <w:rPr>
                <w:bCs/>
              </w:rPr>
            </w:pPr>
            <w:r>
              <w:rPr>
                <w:bCs/>
              </w:rPr>
              <w:t>Burst time</w:t>
            </w:r>
          </w:p>
        </w:tc>
        <w:tc>
          <w:tcPr>
            <w:tcW w:w="1546" w:type="dxa"/>
            <w:tcBorders>
              <w:bottom w:val="single" w:sz="4" w:space="0" w:color="auto"/>
            </w:tcBorders>
          </w:tcPr>
          <w:p w:rsidR="000050E6" w:rsidRDefault="000050E6" w:rsidP="00AF781B">
            <w:pPr>
              <w:spacing w:after="160"/>
              <w:jc w:val="center"/>
              <w:rPr>
                <w:bCs/>
              </w:rPr>
            </w:pPr>
            <w:r>
              <w:rPr>
                <w:bCs/>
              </w:rPr>
              <w:t>Priority</w:t>
            </w:r>
          </w:p>
        </w:tc>
      </w:tr>
      <w:tr w:rsidR="000050E6" w:rsidTr="00AF781B">
        <w:trPr>
          <w:trHeight w:val="242"/>
          <w:jc w:val="center"/>
        </w:trPr>
        <w:tc>
          <w:tcPr>
            <w:tcW w:w="1545" w:type="dxa"/>
            <w:tcBorders>
              <w:top w:val="single" w:sz="4" w:space="0" w:color="auto"/>
            </w:tcBorders>
          </w:tcPr>
          <w:p w:rsidR="000050E6" w:rsidRDefault="000050E6" w:rsidP="00AF781B">
            <w:pPr>
              <w:spacing w:after="160"/>
              <w:jc w:val="center"/>
              <w:rPr>
                <w:bCs/>
              </w:rPr>
            </w:pPr>
            <w:r>
              <w:rPr>
                <w:bCs/>
              </w:rPr>
              <w:t>P1</w:t>
            </w:r>
          </w:p>
        </w:tc>
        <w:tc>
          <w:tcPr>
            <w:tcW w:w="1546" w:type="dxa"/>
            <w:tcBorders>
              <w:top w:val="single" w:sz="4" w:space="0" w:color="auto"/>
            </w:tcBorders>
          </w:tcPr>
          <w:p w:rsidR="000050E6" w:rsidRDefault="000050E6" w:rsidP="00AF781B">
            <w:pPr>
              <w:spacing w:after="160"/>
              <w:jc w:val="center"/>
              <w:rPr>
                <w:bCs/>
              </w:rPr>
            </w:pPr>
            <w:r>
              <w:rPr>
                <w:bCs/>
              </w:rPr>
              <w:t>8</w:t>
            </w:r>
          </w:p>
        </w:tc>
        <w:tc>
          <w:tcPr>
            <w:tcW w:w="1546" w:type="dxa"/>
            <w:tcBorders>
              <w:top w:val="single" w:sz="4" w:space="0" w:color="auto"/>
            </w:tcBorders>
          </w:tcPr>
          <w:p w:rsidR="000050E6" w:rsidRDefault="000050E6" w:rsidP="00AF781B">
            <w:pPr>
              <w:spacing w:after="160"/>
              <w:jc w:val="center"/>
              <w:rPr>
                <w:bCs/>
              </w:rPr>
            </w:pPr>
            <w:r>
              <w:rPr>
                <w:bCs/>
              </w:rPr>
              <w:t>4</w:t>
            </w:r>
          </w:p>
        </w:tc>
      </w:tr>
      <w:tr w:rsidR="000050E6" w:rsidTr="00AF781B">
        <w:trPr>
          <w:trHeight w:val="242"/>
          <w:jc w:val="center"/>
        </w:trPr>
        <w:tc>
          <w:tcPr>
            <w:tcW w:w="1545" w:type="dxa"/>
          </w:tcPr>
          <w:p w:rsidR="000050E6" w:rsidRDefault="000050E6" w:rsidP="00AF781B">
            <w:pPr>
              <w:spacing w:after="160"/>
              <w:jc w:val="center"/>
              <w:rPr>
                <w:bCs/>
              </w:rPr>
            </w:pPr>
            <w:r>
              <w:rPr>
                <w:bCs/>
              </w:rPr>
              <w:t>P2</w:t>
            </w:r>
          </w:p>
        </w:tc>
        <w:tc>
          <w:tcPr>
            <w:tcW w:w="1546" w:type="dxa"/>
          </w:tcPr>
          <w:p w:rsidR="000050E6" w:rsidRDefault="000050E6" w:rsidP="00AF781B">
            <w:pPr>
              <w:spacing w:after="160"/>
              <w:jc w:val="center"/>
              <w:rPr>
                <w:bCs/>
              </w:rPr>
            </w:pPr>
            <w:r>
              <w:rPr>
                <w:bCs/>
              </w:rPr>
              <w:t>6</w:t>
            </w:r>
          </w:p>
        </w:tc>
        <w:tc>
          <w:tcPr>
            <w:tcW w:w="1546" w:type="dxa"/>
          </w:tcPr>
          <w:p w:rsidR="000050E6" w:rsidRDefault="000050E6" w:rsidP="00AF781B">
            <w:pPr>
              <w:spacing w:after="160"/>
              <w:jc w:val="center"/>
              <w:rPr>
                <w:bCs/>
              </w:rPr>
            </w:pPr>
            <w:r>
              <w:rPr>
                <w:bCs/>
              </w:rPr>
              <w:t>1</w:t>
            </w:r>
          </w:p>
        </w:tc>
      </w:tr>
      <w:tr w:rsidR="000050E6" w:rsidTr="00AF781B">
        <w:trPr>
          <w:trHeight w:val="242"/>
          <w:jc w:val="center"/>
        </w:trPr>
        <w:tc>
          <w:tcPr>
            <w:tcW w:w="1545" w:type="dxa"/>
          </w:tcPr>
          <w:p w:rsidR="000050E6" w:rsidRDefault="000050E6" w:rsidP="00AF781B">
            <w:pPr>
              <w:spacing w:after="160"/>
              <w:jc w:val="center"/>
              <w:rPr>
                <w:bCs/>
              </w:rPr>
            </w:pPr>
            <w:r>
              <w:rPr>
                <w:bCs/>
              </w:rPr>
              <w:t>P3</w:t>
            </w:r>
          </w:p>
        </w:tc>
        <w:tc>
          <w:tcPr>
            <w:tcW w:w="1546" w:type="dxa"/>
          </w:tcPr>
          <w:p w:rsidR="000050E6" w:rsidRDefault="000050E6" w:rsidP="00AF781B">
            <w:pPr>
              <w:spacing w:after="160"/>
              <w:jc w:val="center"/>
              <w:rPr>
                <w:bCs/>
              </w:rPr>
            </w:pPr>
            <w:r>
              <w:rPr>
                <w:bCs/>
              </w:rPr>
              <w:t>1</w:t>
            </w:r>
          </w:p>
        </w:tc>
        <w:tc>
          <w:tcPr>
            <w:tcW w:w="1546" w:type="dxa"/>
          </w:tcPr>
          <w:p w:rsidR="000050E6" w:rsidRDefault="000050E6" w:rsidP="00AF781B">
            <w:pPr>
              <w:spacing w:after="160"/>
              <w:jc w:val="center"/>
              <w:rPr>
                <w:bCs/>
              </w:rPr>
            </w:pPr>
            <w:r>
              <w:rPr>
                <w:bCs/>
              </w:rPr>
              <w:t>2</w:t>
            </w:r>
          </w:p>
        </w:tc>
      </w:tr>
      <w:tr w:rsidR="000050E6" w:rsidTr="00AF781B">
        <w:trPr>
          <w:trHeight w:val="242"/>
          <w:jc w:val="center"/>
        </w:trPr>
        <w:tc>
          <w:tcPr>
            <w:tcW w:w="1545" w:type="dxa"/>
          </w:tcPr>
          <w:p w:rsidR="000050E6" w:rsidRDefault="000050E6" w:rsidP="00AF781B">
            <w:pPr>
              <w:spacing w:after="160"/>
              <w:jc w:val="center"/>
              <w:rPr>
                <w:bCs/>
              </w:rPr>
            </w:pPr>
            <w:r>
              <w:rPr>
                <w:bCs/>
              </w:rPr>
              <w:t>P4</w:t>
            </w:r>
          </w:p>
        </w:tc>
        <w:tc>
          <w:tcPr>
            <w:tcW w:w="1546" w:type="dxa"/>
          </w:tcPr>
          <w:p w:rsidR="000050E6" w:rsidRDefault="000050E6" w:rsidP="00AF781B">
            <w:pPr>
              <w:spacing w:after="160"/>
              <w:jc w:val="center"/>
              <w:rPr>
                <w:bCs/>
              </w:rPr>
            </w:pPr>
            <w:r>
              <w:rPr>
                <w:bCs/>
              </w:rPr>
              <w:t>9</w:t>
            </w:r>
          </w:p>
        </w:tc>
        <w:tc>
          <w:tcPr>
            <w:tcW w:w="1546" w:type="dxa"/>
          </w:tcPr>
          <w:p w:rsidR="000050E6" w:rsidRDefault="000050E6" w:rsidP="00AF781B">
            <w:pPr>
              <w:spacing w:after="160"/>
              <w:jc w:val="center"/>
              <w:rPr>
                <w:bCs/>
              </w:rPr>
            </w:pPr>
            <w:r>
              <w:rPr>
                <w:bCs/>
              </w:rPr>
              <w:t>2</w:t>
            </w:r>
          </w:p>
        </w:tc>
      </w:tr>
      <w:tr w:rsidR="000050E6" w:rsidTr="00AF781B">
        <w:trPr>
          <w:trHeight w:val="249"/>
          <w:jc w:val="center"/>
        </w:trPr>
        <w:tc>
          <w:tcPr>
            <w:tcW w:w="1545" w:type="dxa"/>
          </w:tcPr>
          <w:p w:rsidR="000050E6" w:rsidRDefault="000050E6" w:rsidP="00AF781B">
            <w:pPr>
              <w:spacing w:after="160"/>
              <w:jc w:val="center"/>
              <w:rPr>
                <w:bCs/>
              </w:rPr>
            </w:pPr>
            <w:r>
              <w:rPr>
                <w:bCs/>
              </w:rPr>
              <w:t>P5</w:t>
            </w:r>
          </w:p>
        </w:tc>
        <w:tc>
          <w:tcPr>
            <w:tcW w:w="1546" w:type="dxa"/>
          </w:tcPr>
          <w:p w:rsidR="000050E6" w:rsidRDefault="000050E6" w:rsidP="00AF781B">
            <w:pPr>
              <w:spacing w:after="160"/>
              <w:jc w:val="center"/>
              <w:rPr>
                <w:bCs/>
              </w:rPr>
            </w:pPr>
            <w:r>
              <w:rPr>
                <w:bCs/>
              </w:rPr>
              <w:t>3</w:t>
            </w:r>
          </w:p>
        </w:tc>
        <w:tc>
          <w:tcPr>
            <w:tcW w:w="1546" w:type="dxa"/>
          </w:tcPr>
          <w:p w:rsidR="000050E6" w:rsidRDefault="000050E6" w:rsidP="00AF781B">
            <w:pPr>
              <w:spacing w:after="160"/>
              <w:jc w:val="center"/>
              <w:rPr>
                <w:bCs/>
              </w:rPr>
            </w:pPr>
            <w:r>
              <w:rPr>
                <w:bCs/>
              </w:rPr>
              <w:t>3</w:t>
            </w:r>
          </w:p>
        </w:tc>
      </w:tr>
    </w:tbl>
    <w:p w:rsidR="000050E6" w:rsidRDefault="000050E6" w:rsidP="000050E6">
      <w:pPr>
        <w:spacing w:before="100" w:beforeAutospacing="1" w:after="100" w:afterAutospacing="1"/>
        <w:rPr>
          <w:rFonts w:ascii="VNR10" w:hAnsi="VNR10"/>
          <w:b/>
          <w:bCs/>
          <w:sz w:val="26"/>
          <w:szCs w:val="26"/>
        </w:rPr>
      </w:pPr>
      <w:r w:rsidRPr="00AF781B">
        <w:rPr>
          <w:rFonts w:ascii="VNR10" w:hAnsi="VNR10"/>
          <w:b/>
          <w:bCs/>
          <w:sz w:val="26"/>
          <w:szCs w:val="26"/>
        </w:rPr>
        <w:t xml:space="preserve">The processes are assumed to have arrived in the order P1, P2, P3, P4, P5, all at time 0. Draw four Gantt charts that illustrate the execution of these processes using the following scheduling algorithms: FCFS, SJF, non-preemptive priority (a larger priority number implies a higher priority), and RR (quantum = 1). Calculate the average waiting time and turnaround time of each scheduling algorithm. </w:t>
      </w:r>
    </w:p>
    <w:p w:rsidR="00AF781B" w:rsidRPr="00AF781B" w:rsidRDefault="00AF781B" w:rsidP="000050E6">
      <w:pPr>
        <w:spacing w:before="100" w:beforeAutospacing="1" w:after="100" w:afterAutospacing="1"/>
        <w:rPr>
          <w:rFonts w:ascii="VNR10" w:hAnsi="VNR10"/>
          <w:b/>
          <w:bCs/>
          <w:sz w:val="26"/>
          <w:szCs w:val="26"/>
        </w:rPr>
      </w:pPr>
    </w:p>
    <w:p w:rsidR="000D2199" w:rsidRPr="00B0507D" w:rsidRDefault="00AF781B" w:rsidP="00AF781B">
      <w:pPr>
        <w:spacing w:before="100" w:beforeAutospacing="1" w:after="100" w:afterAutospacing="1"/>
        <w:jc w:val="center"/>
        <w:rPr>
          <w:rFonts w:ascii="VNR10" w:hAnsi="VNR10"/>
          <w:b/>
          <w:bCs/>
          <w:sz w:val="28"/>
          <w:szCs w:val="28"/>
        </w:rPr>
      </w:pPr>
      <w:r w:rsidRPr="00B0507D">
        <w:rPr>
          <w:rFonts w:ascii="VNR10" w:hAnsi="VNR10"/>
          <w:b/>
          <w:bCs/>
          <w:sz w:val="28"/>
          <w:szCs w:val="28"/>
        </w:rPr>
        <w:t>Solution</w:t>
      </w:r>
    </w:p>
    <w:p w:rsidR="000D2199" w:rsidRPr="000050E6" w:rsidRDefault="000D2199" w:rsidP="000050E6">
      <w:pPr>
        <w:spacing w:before="100" w:beforeAutospacing="1" w:after="100" w:afterAutospacing="1"/>
        <w:rPr>
          <w:b/>
          <w:bCs/>
        </w:rPr>
      </w:pPr>
      <w:r w:rsidRPr="000D2199">
        <w:rPr>
          <w:rFonts w:ascii="VNR10" w:hAnsi="VNR10"/>
          <w:b/>
          <w:bCs/>
        </w:rPr>
        <w:t>FCFS:</w:t>
      </w:r>
    </w:p>
    <w:tbl>
      <w:tblPr>
        <w:tblStyle w:val="TableGrid"/>
        <w:tblW w:w="0" w:type="auto"/>
        <w:tblLook w:val="04A0" w:firstRow="1" w:lastRow="0" w:firstColumn="1" w:lastColumn="0" w:noHBand="0" w:noVBand="1"/>
      </w:tblPr>
      <w:tblGrid>
        <w:gridCol w:w="2556"/>
        <w:gridCol w:w="385"/>
        <w:gridCol w:w="314"/>
        <w:gridCol w:w="314"/>
        <w:gridCol w:w="314"/>
        <w:gridCol w:w="314"/>
        <w:gridCol w:w="314"/>
        <w:gridCol w:w="385"/>
        <w:gridCol w:w="385"/>
        <w:gridCol w:w="314"/>
        <w:gridCol w:w="314"/>
        <w:gridCol w:w="314"/>
        <w:gridCol w:w="314"/>
        <w:gridCol w:w="314"/>
        <w:gridCol w:w="314"/>
        <w:gridCol w:w="314"/>
        <w:gridCol w:w="314"/>
        <w:gridCol w:w="385"/>
        <w:gridCol w:w="314"/>
        <w:gridCol w:w="314"/>
      </w:tblGrid>
      <w:tr w:rsidR="000D2199" w:rsidRPr="000B0A88" w:rsidTr="000D2199">
        <w:trPr>
          <w:trHeight w:val="261"/>
        </w:trPr>
        <w:tc>
          <w:tcPr>
            <w:tcW w:w="2556" w:type="dxa"/>
            <w:vAlign w:val="center"/>
          </w:tcPr>
          <w:p w:rsidR="000D2199" w:rsidRPr="000D2199" w:rsidRDefault="000D2199" w:rsidP="000D2199">
            <w:pPr>
              <w:spacing w:after="160"/>
              <w:jc w:val="center"/>
              <w:rPr>
                <w:bCs/>
                <w:color w:val="4F81BD" w:themeColor="accent1"/>
                <w:sz w:val="16"/>
                <w:szCs w:val="16"/>
              </w:rPr>
            </w:pPr>
            <w:r w:rsidRPr="000D2199">
              <w:rPr>
                <w:bCs/>
                <w:color w:val="000000" w:themeColor="text1"/>
                <w:sz w:val="16"/>
                <w:szCs w:val="16"/>
              </w:rPr>
              <w:t>P1</w:t>
            </w: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P2</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c>
          <w:tcPr>
            <w:tcW w:w="357" w:type="dxa"/>
          </w:tcPr>
          <w:p w:rsidR="000D2199" w:rsidRPr="000D2199" w:rsidRDefault="000D2199" w:rsidP="003B32B6">
            <w:pPr>
              <w:spacing w:after="160"/>
              <w:rPr>
                <w:bCs/>
                <w:sz w:val="16"/>
                <w:szCs w:val="16"/>
              </w:rPr>
            </w:pPr>
            <w:r w:rsidRPr="000D2199">
              <w:rPr>
                <w:bCs/>
                <w:sz w:val="16"/>
                <w:szCs w:val="16"/>
              </w:rPr>
              <w:t>P3</w:t>
            </w: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P4</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P5</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r>
    </w:tbl>
    <w:p w:rsidR="003316B1" w:rsidRDefault="003316B1" w:rsidP="003B32B6">
      <w:pPr>
        <w:shd w:val="clear" w:color="auto" w:fill="FFFFFF"/>
        <w:spacing w:after="160"/>
        <w:rPr>
          <w:bCs/>
          <w:sz w:val="28"/>
          <w:szCs w:val="28"/>
        </w:rPr>
      </w:pPr>
    </w:p>
    <w:p w:rsidR="003316B1" w:rsidRDefault="003316B1" w:rsidP="003B32B6">
      <w:pPr>
        <w:shd w:val="clear" w:color="auto" w:fill="FFFFFF"/>
        <w:spacing w:after="160"/>
        <w:rPr>
          <w:bCs/>
          <w:sz w:val="28"/>
          <w:szCs w:val="28"/>
        </w:rPr>
      </w:pPr>
      <w:r>
        <w:rPr>
          <w:bCs/>
          <w:sz w:val="28"/>
          <w:szCs w:val="28"/>
        </w:rPr>
        <w:t>Average waiting time = (0 + 8 + 14 + 15 + 24) / 5 = 12.2</w:t>
      </w:r>
    </w:p>
    <w:p w:rsidR="00932566" w:rsidRPr="003316B1" w:rsidRDefault="00932566" w:rsidP="003B32B6">
      <w:pPr>
        <w:shd w:val="clear" w:color="auto" w:fill="FFFFFF"/>
        <w:spacing w:after="160"/>
        <w:rPr>
          <w:bCs/>
          <w:sz w:val="28"/>
          <w:szCs w:val="28"/>
        </w:rPr>
      </w:pPr>
      <w:r>
        <w:rPr>
          <w:bCs/>
          <w:sz w:val="28"/>
          <w:szCs w:val="28"/>
        </w:rPr>
        <w:t xml:space="preserve">Average </w:t>
      </w:r>
      <w:r w:rsidR="00323E23">
        <w:rPr>
          <w:bCs/>
          <w:sz w:val="28"/>
          <w:szCs w:val="28"/>
        </w:rPr>
        <w:t>turnaround time = (8 +</w:t>
      </w:r>
      <w:r w:rsidR="00A87ADF">
        <w:rPr>
          <w:bCs/>
          <w:sz w:val="28"/>
          <w:szCs w:val="28"/>
        </w:rPr>
        <w:t xml:space="preserve"> </w:t>
      </w:r>
      <w:r w:rsidR="007E0F89">
        <w:rPr>
          <w:bCs/>
          <w:sz w:val="28"/>
          <w:szCs w:val="28"/>
        </w:rPr>
        <w:t>14</w:t>
      </w:r>
      <w:r w:rsidR="00A87ADF">
        <w:rPr>
          <w:bCs/>
          <w:sz w:val="28"/>
          <w:szCs w:val="28"/>
        </w:rPr>
        <w:t xml:space="preserve"> + 1</w:t>
      </w:r>
      <w:r w:rsidR="007E0F89">
        <w:rPr>
          <w:bCs/>
          <w:sz w:val="28"/>
          <w:szCs w:val="28"/>
        </w:rPr>
        <w:t>5</w:t>
      </w:r>
      <w:r w:rsidR="00A87ADF">
        <w:rPr>
          <w:bCs/>
          <w:sz w:val="28"/>
          <w:szCs w:val="28"/>
        </w:rPr>
        <w:t xml:space="preserve"> + </w:t>
      </w:r>
      <w:r w:rsidR="007E0F89">
        <w:rPr>
          <w:bCs/>
          <w:sz w:val="28"/>
          <w:szCs w:val="28"/>
        </w:rPr>
        <w:t>24</w:t>
      </w:r>
      <w:r w:rsidR="00A87ADF">
        <w:rPr>
          <w:bCs/>
          <w:sz w:val="28"/>
          <w:szCs w:val="28"/>
        </w:rPr>
        <w:t xml:space="preserve"> + </w:t>
      </w:r>
      <w:r w:rsidR="007E0F89">
        <w:rPr>
          <w:bCs/>
          <w:sz w:val="28"/>
          <w:szCs w:val="28"/>
        </w:rPr>
        <w:t>27</w:t>
      </w:r>
      <w:r w:rsidR="00A87ADF">
        <w:rPr>
          <w:bCs/>
          <w:sz w:val="28"/>
          <w:szCs w:val="28"/>
        </w:rPr>
        <w:t xml:space="preserve">) / 5 = </w:t>
      </w:r>
      <w:r w:rsidR="007E0F89">
        <w:rPr>
          <w:bCs/>
          <w:sz w:val="28"/>
          <w:szCs w:val="28"/>
        </w:rPr>
        <w:t>17.6</w:t>
      </w:r>
    </w:p>
    <w:p w:rsidR="003316B1" w:rsidRDefault="003316B1" w:rsidP="003B32B6">
      <w:pPr>
        <w:shd w:val="clear" w:color="auto" w:fill="FFFFFF"/>
        <w:spacing w:after="160"/>
        <w:rPr>
          <w:bCs/>
          <w:sz w:val="10"/>
          <w:szCs w:val="10"/>
        </w:rPr>
      </w:pPr>
    </w:p>
    <w:p w:rsidR="000D2199" w:rsidRDefault="000D2199" w:rsidP="003B32B6">
      <w:pPr>
        <w:shd w:val="clear" w:color="auto" w:fill="FFFFFF"/>
        <w:spacing w:after="160"/>
        <w:rPr>
          <w:bCs/>
          <w:sz w:val="10"/>
          <w:szCs w:val="10"/>
        </w:rPr>
      </w:pPr>
    </w:p>
    <w:p w:rsidR="000D2199" w:rsidRPr="000050E6" w:rsidRDefault="000D2199" w:rsidP="000D2199">
      <w:pPr>
        <w:spacing w:before="100" w:beforeAutospacing="1" w:after="100" w:afterAutospacing="1"/>
        <w:rPr>
          <w:b/>
          <w:bCs/>
        </w:rPr>
      </w:pPr>
      <w:r>
        <w:rPr>
          <w:rFonts w:ascii="VNR10" w:hAnsi="VNR10"/>
          <w:b/>
          <w:bCs/>
        </w:rPr>
        <w:t>SJF</w:t>
      </w:r>
      <w:r w:rsidRPr="000D2199">
        <w:rPr>
          <w:rFonts w:ascii="VNR10" w:hAnsi="VNR10"/>
          <w:b/>
          <w:bCs/>
        </w:rPr>
        <w:t>:</w:t>
      </w:r>
    </w:p>
    <w:p w:rsidR="00A06063" w:rsidRPr="000B0A88" w:rsidRDefault="00A06063"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85"/>
        <w:gridCol w:w="385"/>
        <w:gridCol w:w="314"/>
        <w:gridCol w:w="314"/>
        <w:gridCol w:w="385"/>
        <w:gridCol w:w="314"/>
        <w:gridCol w:w="314"/>
        <w:gridCol w:w="314"/>
        <w:gridCol w:w="314"/>
        <w:gridCol w:w="314"/>
        <w:gridCol w:w="385"/>
        <w:gridCol w:w="314"/>
        <w:gridCol w:w="314"/>
        <w:gridCol w:w="314"/>
        <w:gridCol w:w="314"/>
        <w:gridCol w:w="314"/>
        <w:gridCol w:w="314"/>
        <w:gridCol w:w="314"/>
        <w:gridCol w:w="385"/>
        <w:gridCol w:w="314"/>
        <w:gridCol w:w="314"/>
        <w:gridCol w:w="314"/>
        <w:gridCol w:w="314"/>
        <w:gridCol w:w="314"/>
        <w:gridCol w:w="314"/>
        <w:gridCol w:w="314"/>
        <w:gridCol w:w="314"/>
      </w:tblGrid>
      <w:tr w:rsidR="00C1768C" w:rsidRPr="000B0A88" w:rsidTr="00B0507D">
        <w:trPr>
          <w:trHeight w:val="271"/>
        </w:trPr>
        <w:tc>
          <w:tcPr>
            <w:tcW w:w="358" w:type="dxa"/>
          </w:tcPr>
          <w:p w:rsidR="000B0A88" w:rsidRPr="000D2199" w:rsidRDefault="000B0A88" w:rsidP="003B32B6">
            <w:pPr>
              <w:spacing w:after="160"/>
              <w:rPr>
                <w:bCs/>
                <w:sz w:val="16"/>
                <w:szCs w:val="16"/>
              </w:rPr>
            </w:pPr>
            <w:r w:rsidRPr="000D2199">
              <w:rPr>
                <w:bCs/>
                <w:sz w:val="16"/>
                <w:szCs w:val="16"/>
              </w:rPr>
              <w:t>P3</w:t>
            </w: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P5</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P2</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P1</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P4</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r>
    </w:tbl>
    <w:p w:rsidR="003316B1" w:rsidRDefault="003316B1" w:rsidP="003B32B6">
      <w:pPr>
        <w:shd w:val="clear" w:color="auto" w:fill="FFFFFF"/>
        <w:spacing w:after="160"/>
        <w:rPr>
          <w:bCs/>
          <w:sz w:val="10"/>
          <w:szCs w:val="10"/>
        </w:rPr>
      </w:pPr>
    </w:p>
    <w:p w:rsidR="003316B1" w:rsidRDefault="003316B1" w:rsidP="003B32B6">
      <w:pPr>
        <w:shd w:val="clear" w:color="auto" w:fill="FFFFFF"/>
        <w:spacing w:after="160"/>
        <w:rPr>
          <w:bCs/>
          <w:sz w:val="28"/>
          <w:szCs w:val="28"/>
        </w:rPr>
      </w:pPr>
      <w:r>
        <w:rPr>
          <w:bCs/>
          <w:sz w:val="28"/>
          <w:szCs w:val="28"/>
        </w:rPr>
        <w:t>Average waiting time = (0 + 1 + 4 + 10 + 18) / 5 = 6.</w:t>
      </w:r>
      <w:r w:rsidRPr="003316B1">
        <w:rPr>
          <w:bCs/>
          <w:sz w:val="28"/>
          <w:szCs w:val="28"/>
        </w:rPr>
        <w:t>6</w:t>
      </w:r>
    </w:p>
    <w:p w:rsidR="00A87ADF" w:rsidRDefault="00A87ADF" w:rsidP="003B32B6">
      <w:pPr>
        <w:shd w:val="clear" w:color="auto" w:fill="FFFFFF"/>
        <w:spacing w:after="160"/>
        <w:rPr>
          <w:bCs/>
          <w:sz w:val="28"/>
          <w:szCs w:val="28"/>
        </w:rPr>
      </w:pPr>
      <w:r>
        <w:rPr>
          <w:bCs/>
          <w:sz w:val="28"/>
          <w:szCs w:val="28"/>
        </w:rPr>
        <w:t>Average turnaround time = (</w:t>
      </w:r>
      <w:r w:rsidR="007E0F89">
        <w:rPr>
          <w:bCs/>
          <w:sz w:val="28"/>
          <w:szCs w:val="28"/>
        </w:rPr>
        <w:t>18 + 10 + 1 + 27 + 4</w:t>
      </w:r>
      <w:r>
        <w:rPr>
          <w:bCs/>
          <w:sz w:val="28"/>
          <w:szCs w:val="28"/>
        </w:rPr>
        <w:t xml:space="preserve">) / 5 = </w:t>
      </w:r>
      <w:r w:rsidR="007E0F89">
        <w:rPr>
          <w:bCs/>
          <w:sz w:val="28"/>
          <w:szCs w:val="28"/>
        </w:rPr>
        <w:t>12</w:t>
      </w:r>
    </w:p>
    <w:p w:rsidR="00AF781B" w:rsidRDefault="00AF781B" w:rsidP="003B32B6">
      <w:pPr>
        <w:shd w:val="clear" w:color="auto" w:fill="FFFFFF"/>
        <w:spacing w:after="160"/>
        <w:rPr>
          <w:bCs/>
          <w:sz w:val="28"/>
          <w:szCs w:val="28"/>
        </w:rPr>
      </w:pPr>
    </w:p>
    <w:p w:rsidR="00AF781B" w:rsidRPr="003316B1" w:rsidRDefault="00AF781B" w:rsidP="003B32B6">
      <w:pPr>
        <w:shd w:val="clear" w:color="auto" w:fill="FFFFFF"/>
        <w:spacing w:after="160"/>
        <w:rPr>
          <w:b/>
          <w:sz w:val="28"/>
          <w:szCs w:val="28"/>
        </w:rPr>
      </w:pPr>
    </w:p>
    <w:p w:rsidR="000D2199" w:rsidRPr="000050E6" w:rsidRDefault="000D2199" w:rsidP="000D2199">
      <w:pPr>
        <w:spacing w:before="100" w:beforeAutospacing="1" w:after="100" w:afterAutospacing="1"/>
        <w:rPr>
          <w:b/>
          <w:bCs/>
        </w:rPr>
      </w:pPr>
      <w:r>
        <w:rPr>
          <w:rFonts w:ascii="VNR10" w:hAnsi="VNR10"/>
          <w:b/>
          <w:bCs/>
        </w:rPr>
        <w:lastRenderedPageBreak/>
        <w:t>Non-preemptive priority</w:t>
      </w:r>
      <w:r w:rsidRPr="000D2199">
        <w:rPr>
          <w:rFonts w:ascii="VNR10" w:hAnsi="VNR10"/>
          <w:b/>
          <w:bCs/>
        </w:rPr>
        <w:t>:</w:t>
      </w:r>
    </w:p>
    <w:p w:rsidR="000B0A88" w:rsidRPr="000B0A88" w:rsidRDefault="000B0A88"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85"/>
        <w:gridCol w:w="320"/>
        <w:gridCol w:w="319"/>
        <w:gridCol w:w="319"/>
        <w:gridCol w:w="319"/>
        <w:gridCol w:w="319"/>
        <w:gridCol w:w="330"/>
        <w:gridCol w:w="330"/>
        <w:gridCol w:w="385"/>
        <w:gridCol w:w="319"/>
        <w:gridCol w:w="319"/>
        <w:gridCol w:w="385"/>
        <w:gridCol w:w="385"/>
        <w:gridCol w:w="319"/>
        <w:gridCol w:w="319"/>
        <w:gridCol w:w="319"/>
        <w:gridCol w:w="330"/>
        <w:gridCol w:w="319"/>
        <w:gridCol w:w="319"/>
        <w:gridCol w:w="330"/>
        <w:gridCol w:w="319"/>
        <w:gridCol w:w="385"/>
        <w:gridCol w:w="319"/>
        <w:gridCol w:w="319"/>
        <w:gridCol w:w="319"/>
        <w:gridCol w:w="319"/>
        <w:gridCol w:w="319"/>
      </w:tblGrid>
      <w:tr w:rsidR="00C1768C" w:rsidRPr="000B0A88" w:rsidTr="00272171">
        <w:trPr>
          <w:trHeight w:val="229"/>
        </w:trPr>
        <w:tc>
          <w:tcPr>
            <w:tcW w:w="331" w:type="dxa"/>
            <w:tcBorders>
              <w:right w:val="nil"/>
            </w:tcBorders>
          </w:tcPr>
          <w:p w:rsidR="000B0A88" w:rsidRPr="000D2199" w:rsidRDefault="000B0A88" w:rsidP="00D3713D">
            <w:pPr>
              <w:spacing w:after="160"/>
              <w:rPr>
                <w:bCs/>
                <w:sz w:val="16"/>
                <w:szCs w:val="16"/>
              </w:rPr>
            </w:pPr>
            <w:r w:rsidRPr="000D2199">
              <w:rPr>
                <w:bCs/>
                <w:sz w:val="16"/>
                <w:szCs w:val="16"/>
              </w:rPr>
              <w:t>P</w:t>
            </w:r>
            <w:r w:rsidR="00272171">
              <w:rPr>
                <w:bCs/>
                <w:sz w:val="16"/>
                <w:szCs w:val="16"/>
              </w:rPr>
              <w:t>1</w:t>
            </w:r>
          </w:p>
        </w:tc>
        <w:tc>
          <w:tcPr>
            <w:tcW w:w="320"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30" w:type="dxa"/>
            <w:tcBorders>
              <w:left w:val="nil"/>
              <w:right w:val="nil"/>
            </w:tcBorders>
          </w:tcPr>
          <w:p w:rsidR="000B0A88" w:rsidRPr="000D2199" w:rsidRDefault="000B0A88" w:rsidP="00D3713D">
            <w:pPr>
              <w:spacing w:after="160"/>
              <w:rPr>
                <w:bCs/>
                <w:sz w:val="16"/>
                <w:szCs w:val="16"/>
              </w:rPr>
            </w:pPr>
          </w:p>
        </w:tc>
        <w:tc>
          <w:tcPr>
            <w:tcW w:w="330" w:type="dxa"/>
            <w:tcBorders>
              <w:left w:val="nil"/>
              <w:right w:val="single" w:sz="4" w:space="0" w:color="auto"/>
            </w:tcBorders>
          </w:tcPr>
          <w:p w:rsidR="000B0A88" w:rsidRPr="000D2199" w:rsidRDefault="000B0A88" w:rsidP="00D3713D">
            <w:pPr>
              <w:spacing w:after="160"/>
              <w:rPr>
                <w:bCs/>
                <w:sz w:val="16"/>
                <w:szCs w:val="16"/>
              </w:rPr>
            </w:pPr>
          </w:p>
        </w:tc>
        <w:tc>
          <w:tcPr>
            <w:tcW w:w="319" w:type="dxa"/>
            <w:tcBorders>
              <w:left w:val="single" w:sz="4" w:space="0" w:color="auto"/>
              <w:right w:val="nil"/>
            </w:tcBorders>
          </w:tcPr>
          <w:p w:rsidR="000B0A88" w:rsidRPr="000D2199" w:rsidRDefault="00272171" w:rsidP="00D3713D">
            <w:pPr>
              <w:spacing w:after="160"/>
              <w:rPr>
                <w:bCs/>
                <w:sz w:val="16"/>
                <w:szCs w:val="16"/>
              </w:rPr>
            </w:pPr>
            <w:r>
              <w:rPr>
                <w:bCs/>
                <w:sz w:val="16"/>
                <w:szCs w:val="16"/>
              </w:rPr>
              <w:t>P5</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single" w:sz="4" w:space="0" w:color="auto"/>
            </w:tcBorders>
          </w:tcPr>
          <w:p w:rsidR="000B0A88" w:rsidRPr="000D2199" w:rsidRDefault="000B0A88" w:rsidP="00D3713D">
            <w:pPr>
              <w:spacing w:after="160"/>
              <w:rPr>
                <w:bCs/>
                <w:sz w:val="16"/>
                <w:szCs w:val="16"/>
              </w:rPr>
            </w:pPr>
          </w:p>
        </w:tc>
        <w:tc>
          <w:tcPr>
            <w:tcW w:w="319" w:type="dxa"/>
            <w:tcBorders>
              <w:left w:val="single" w:sz="4" w:space="0" w:color="auto"/>
              <w:right w:val="single" w:sz="4" w:space="0" w:color="auto"/>
            </w:tcBorders>
          </w:tcPr>
          <w:p w:rsidR="000B0A88" w:rsidRPr="000D2199" w:rsidRDefault="00272171" w:rsidP="00D3713D">
            <w:pPr>
              <w:spacing w:after="160"/>
              <w:rPr>
                <w:bCs/>
                <w:sz w:val="16"/>
                <w:szCs w:val="16"/>
              </w:rPr>
            </w:pPr>
            <w:r>
              <w:rPr>
                <w:bCs/>
                <w:sz w:val="16"/>
                <w:szCs w:val="16"/>
              </w:rPr>
              <w:t>P3</w:t>
            </w:r>
          </w:p>
        </w:tc>
        <w:tc>
          <w:tcPr>
            <w:tcW w:w="319" w:type="dxa"/>
            <w:tcBorders>
              <w:left w:val="single" w:sz="4" w:space="0" w:color="auto"/>
              <w:right w:val="nil"/>
            </w:tcBorders>
          </w:tcPr>
          <w:p w:rsidR="000B0A88" w:rsidRPr="000D2199" w:rsidRDefault="00272171" w:rsidP="00D3713D">
            <w:pPr>
              <w:spacing w:after="160"/>
              <w:rPr>
                <w:bCs/>
                <w:sz w:val="16"/>
                <w:szCs w:val="16"/>
              </w:rPr>
            </w:pPr>
            <w:r>
              <w:rPr>
                <w:bCs/>
                <w:sz w:val="16"/>
                <w:szCs w:val="16"/>
              </w:rPr>
              <w:t>P4</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30"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30"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single" w:sz="4" w:space="0" w:color="auto"/>
            </w:tcBorders>
          </w:tcPr>
          <w:p w:rsidR="000B0A88" w:rsidRPr="000D2199" w:rsidRDefault="000B0A88" w:rsidP="00D3713D">
            <w:pPr>
              <w:spacing w:after="160"/>
              <w:rPr>
                <w:bCs/>
                <w:sz w:val="16"/>
                <w:szCs w:val="16"/>
              </w:rPr>
            </w:pPr>
          </w:p>
        </w:tc>
        <w:tc>
          <w:tcPr>
            <w:tcW w:w="319" w:type="dxa"/>
            <w:tcBorders>
              <w:left w:val="single" w:sz="4" w:space="0" w:color="auto"/>
              <w:right w:val="nil"/>
            </w:tcBorders>
          </w:tcPr>
          <w:p w:rsidR="000B0A88" w:rsidRPr="000D2199" w:rsidRDefault="00272171" w:rsidP="00D3713D">
            <w:pPr>
              <w:spacing w:after="160"/>
              <w:rPr>
                <w:bCs/>
                <w:sz w:val="16"/>
                <w:szCs w:val="16"/>
              </w:rPr>
            </w:pPr>
            <w:r>
              <w:rPr>
                <w:bCs/>
                <w:sz w:val="16"/>
                <w:szCs w:val="16"/>
              </w:rPr>
              <w:t>P2</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tcBorders>
          </w:tcPr>
          <w:p w:rsidR="000B0A88" w:rsidRPr="000D2199" w:rsidRDefault="000B0A88" w:rsidP="00D3713D">
            <w:pPr>
              <w:spacing w:after="160"/>
              <w:rPr>
                <w:bCs/>
                <w:sz w:val="16"/>
                <w:szCs w:val="16"/>
              </w:rPr>
            </w:pPr>
          </w:p>
        </w:tc>
      </w:tr>
    </w:tbl>
    <w:p w:rsidR="003316B1" w:rsidRDefault="003316B1" w:rsidP="003B32B6">
      <w:pPr>
        <w:shd w:val="clear" w:color="auto" w:fill="FFFFFF"/>
        <w:spacing w:after="160"/>
        <w:rPr>
          <w:bCs/>
          <w:sz w:val="10"/>
          <w:szCs w:val="10"/>
        </w:rPr>
      </w:pPr>
    </w:p>
    <w:p w:rsidR="003316B1" w:rsidRDefault="003316B1" w:rsidP="003B32B6">
      <w:pPr>
        <w:shd w:val="clear" w:color="auto" w:fill="FFFFFF"/>
        <w:spacing w:after="160"/>
        <w:rPr>
          <w:bCs/>
          <w:sz w:val="28"/>
          <w:szCs w:val="28"/>
        </w:rPr>
      </w:pPr>
      <w:r>
        <w:rPr>
          <w:bCs/>
          <w:sz w:val="28"/>
          <w:szCs w:val="28"/>
        </w:rPr>
        <w:t xml:space="preserve">Average waiting time = (0 + </w:t>
      </w:r>
      <w:r w:rsidR="00272171">
        <w:rPr>
          <w:bCs/>
          <w:sz w:val="28"/>
          <w:szCs w:val="28"/>
        </w:rPr>
        <w:t>8</w:t>
      </w:r>
      <w:r>
        <w:rPr>
          <w:bCs/>
          <w:sz w:val="28"/>
          <w:szCs w:val="28"/>
        </w:rPr>
        <w:t xml:space="preserve"> + </w:t>
      </w:r>
      <w:r w:rsidR="00272171">
        <w:rPr>
          <w:bCs/>
          <w:sz w:val="28"/>
          <w:szCs w:val="28"/>
        </w:rPr>
        <w:t>11</w:t>
      </w:r>
      <w:r>
        <w:rPr>
          <w:bCs/>
          <w:sz w:val="28"/>
          <w:szCs w:val="28"/>
        </w:rPr>
        <w:t xml:space="preserve"> + </w:t>
      </w:r>
      <w:r w:rsidR="00272171">
        <w:rPr>
          <w:bCs/>
          <w:sz w:val="28"/>
          <w:szCs w:val="28"/>
        </w:rPr>
        <w:t>12</w:t>
      </w:r>
      <w:r>
        <w:rPr>
          <w:bCs/>
          <w:sz w:val="28"/>
          <w:szCs w:val="28"/>
        </w:rPr>
        <w:t xml:space="preserve"> + </w:t>
      </w:r>
      <w:r w:rsidR="00272171">
        <w:rPr>
          <w:bCs/>
          <w:sz w:val="28"/>
          <w:szCs w:val="28"/>
        </w:rPr>
        <w:t>21</w:t>
      </w:r>
      <w:r>
        <w:rPr>
          <w:bCs/>
          <w:sz w:val="28"/>
          <w:szCs w:val="28"/>
        </w:rPr>
        <w:t xml:space="preserve">) / 5 = </w:t>
      </w:r>
      <w:r w:rsidR="00272171">
        <w:rPr>
          <w:bCs/>
          <w:sz w:val="28"/>
          <w:szCs w:val="28"/>
        </w:rPr>
        <w:t>10.4</w:t>
      </w:r>
    </w:p>
    <w:p w:rsidR="00A87ADF" w:rsidRDefault="00A87ADF" w:rsidP="003B32B6">
      <w:pPr>
        <w:shd w:val="clear" w:color="auto" w:fill="FFFFFF"/>
        <w:spacing w:after="160"/>
        <w:rPr>
          <w:bCs/>
          <w:sz w:val="28"/>
          <w:szCs w:val="28"/>
        </w:rPr>
      </w:pPr>
      <w:r>
        <w:rPr>
          <w:bCs/>
          <w:sz w:val="28"/>
          <w:szCs w:val="28"/>
        </w:rPr>
        <w:t>Average turnaround time = (</w:t>
      </w:r>
      <w:r w:rsidR="007E0F89">
        <w:rPr>
          <w:bCs/>
          <w:sz w:val="28"/>
          <w:szCs w:val="28"/>
        </w:rPr>
        <w:t>8 + 27 + 12 + 21 + 11</w:t>
      </w:r>
      <w:r>
        <w:rPr>
          <w:bCs/>
          <w:sz w:val="28"/>
          <w:szCs w:val="28"/>
        </w:rPr>
        <w:t xml:space="preserve">) / 5 = </w:t>
      </w:r>
      <w:r w:rsidR="007E0F89">
        <w:rPr>
          <w:bCs/>
          <w:sz w:val="28"/>
          <w:szCs w:val="28"/>
        </w:rPr>
        <w:t>1</w:t>
      </w:r>
      <w:r>
        <w:rPr>
          <w:bCs/>
          <w:sz w:val="28"/>
          <w:szCs w:val="28"/>
        </w:rPr>
        <w:t>5.</w:t>
      </w:r>
      <w:r w:rsidR="007E0F89">
        <w:rPr>
          <w:bCs/>
          <w:sz w:val="28"/>
          <w:szCs w:val="28"/>
        </w:rPr>
        <w:t>8</w:t>
      </w:r>
    </w:p>
    <w:p w:rsidR="00A87ADF" w:rsidRDefault="00A87ADF" w:rsidP="003B32B6">
      <w:pPr>
        <w:shd w:val="clear" w:color="auto" w:fill="FFFFFF"/>
        <w:spacing w:after="160"/>
        <w:rPr>
          <w:bCs/>
          <w:sz w:val="10"/>
          <w:szCs w:val="10"/>
        </w:rPr>
      </w:pPr>
    </w:p>
    <w:p w:rsidR="000D2199" w:rsidRPr="000050E6" w:rsidRDefault="000D2199" w:rsidP="000D2199">
      <w:pPr>
        <w:spacing w:before="100" w:beforeAutospacing="1" w:after="100" w:afterAutospacing="1"/>
        <w:rPr>
          <w:b/>
          <w:bCs/>
        </w:rPr>
      </w:pPr>
      <w:r>
        <w:rPr>
          <w:rFonts w:ascii="VNR10" w:hAnsi="VNR10"/>
          <w:b/>
          <w:bCs/>
        </w:rPr>
        <w:t>Round robin</w:t>
      </w:r>
      <w:r w:rsidRPr="000D2199">
        <w:rPr>
          <w:rFonts w:ascii="VNR10" w:hAnsi="VNR10"/>
          <w:b/>
          <w:bCs/>
        </w:rPr>
        <w:t>:</w:t>
      </w:r>
    </w:p>
    <w:p w:rsidR="000B0A88" w:rsidRPr="000B0A88" w:rsidRDefault="000B0A88"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246"/>
      </w:tblGrid>
      <w:tr w:rsidR="00C1768C" w:rsidRPr="000B0A88" w:rsidTr="00B0507D">
        <w:trPr>
          <w:trHeight w:val="263"/>
        </w:trPr>
        <w:tc>
          <w:tcPr>
            <w:tcW w:w="247" w:type="dxa"/>
          </w:tcPr>
          <w:p w:rsidR="000B0A88" w:rsidRPr="000B0A88" w:rsidRDefault="000B0A88" w:rsidP="00D3713D">
            <w:pPr>
              <w:spacing w:after="160"/>
              <w:rPr>
                <w:bCs/>
                <w:sz w:val="10"/>
                <w:szCs w:val="10"/>
              </w:rPr>
            </w:pPr>
            <w:r w:rsidRPr="000B0A88">
              <w:rPr>
                <w:bCs/>
                <w:sz w:val="10"/>
                <w:szCs w:val="10"/>
              </w:rPr>
              <w:t>P1</w:t>
            </w:r>
          </w:p>
        </w:tc>
        <w:tc>
          <w:tcPr>
            <w:tcW w:w="247" w:type="dxa"/>
          </w:tcPr>
          <w:p w:rsidR="000B0A88" w:rsidRPr="000B0A88" w:rsidRDefault="000B0A88" w:rsidP="00D3713D">
            <w:pPr>
              <w:spacing w:after="160"/>
              <w:rPr>
                <w:bCs/>
                <w:sz w:val="10"/>
                <w:szCs w:val="10"/>
              </w:rPr>
            </w:pPr>
            <w:r w:rsidRPr="000B0A88">
              <w:rPr>
                <w:bCs/>
                <w:sz w:val="10"/>
                <w:szCs w:val="10"/>
              </w:rPr>
              <w:t>P2</w:t>
            </w:r>
          </w:p>
        </w:tc>
        <w:tc>
          <w:tcPr>
            <w:tcW w:w="247" w:type="dxa"/>
          </w:tcPr>
          <w:p w:rsidR="000B0A88" w:rsidRPr="000B0A88" w:rsidRDefault="000B0A88" w:rsidP="00D3713D">
            <w:pPr>
              <w:spacing w:after="160"/>
              <w:rPr>
                <w:bCs/>
                <w:sz w:val="10"/>
                <w:szCs w:val="10"/>
              </w:rPr>
            </w:pPr>
            <w:r w:rsidRPr="000B0A88">
              <w:rPr>
                <w:bCs/>
                <w:sz w:val="10"/>
                <w:szCs w:val="10"/>
              </w:rPr>
              <w:t>P3</w:t>
            </w:r>
          </w:p>
        </w:tc>
        <w:tc>
          <w:tcPr>
            <w:tcW w:w="247" w:type="dxa"/>
          </w:tcPr>
          <w:p w:rsidR="000B0A88" w:rsidRPr="000B0A88" w:rsidRDefault="000B0A88" w:rsidP="00D3713D">
            <w:pPr>
              <w:spacing w:after="160"/>
              <w:rPr>
                <w:bCs/>
                <w:sz w:val="10"/>
                <w:szCs w:val="10"/>
              </w:rPr>
            </w:pPr>
            <w:r w:rsidRPr="000B0A88">
              <w:rPr>
                <w:bCs/>
                <w:sz w:val="10"/>
                <w:szCs w:val="10"/>
              </w:rPr>
              <w:t>P4</w:t>
            </w:r>
          </w:p>
        </w:tc>
        <w:tc>
          <w:tcPr>
            <w:tcW w:w="247" w:type="dxa"/>
          </w:tcPr>
          <w:p w:rsidR="000B0A88" w:rsidRPr="000B0A88" w:rsidRDefault="000B0A88" w:rsidP="00D3713D">
            <w:pPr>
              <w:spacing w:after="160"/>
              <w:rPr>
                <w:bCs/>
                <w:sz w:val="10"/>
                <w:szCs w:val="10"/>
              </w:rPr>
            </w:pPr>
            <w:r w:rsidRPr="000B0A88">
              <w:rPr>
                <w:bCs/>
                <w:sz w:val="10"/>
                <w:szCs w:val="10"/>
              </w:rPr>
              <w:t>P5</w:t>
            </w:r>
          </w:p>
        </w:tc>
        <w:tc>
          <w:tcPr>
            <w:tcW w:w="247" w:type="dxa"/>
          </w:tcPr>
          <w:p w:rsidR="000B0A88" w:rsidRPr="000B0A88" w:rsidRDefault="000B0A88" w:rsidP="00D3713D">
            <w:pPr>
              <w:spacing w:after="160"/>
              <w:rPr>
                <w:bCs/>
                <w:sz w:val="10"/>
                <w:szCs w:val="10"/>
              </w:rPr>
            </w:pPr>
            <w:r w:rsidRPr="000B0A88">
              <w:rPr>
                <w:bCs/>
                <w:sz w:val="10"/>
                <w:szCs w:val="10"/>
              </w:rPr>
              <w:t>P1</w:t>
            </w:r>
          </w:p>
        </w:tc>
        <w:tc>
          <w:tcPr>
            <w:tcW w:w="247" w:type="dxa"/>
          </w:tcPr>
          <w:p w:rsidR="000B0A88" w:rsidRPr="000B0A88" w:rsidRDefault="000B0A88" w:rsidP="00D3713D">
            <w:pPr>
              <w:spacing w:after="160"/>
              <w:rPr>
                <w:bCs/>
                <w:sz w:val="10"/>
                <w:szCs w:val="10"/>
              </w:rPr>
            </w:pPr>
            <w:r w:rsidRPr="000B0A88">
              <w:rPr>
                <w:bCs/>
                <w:sz w:val="10"/>
                <w:szCs w:val="10"/>
              </w:rPr>
              <w:t>P2</w:t>
            </w:r>
          </w:p>
        </w:tc>
        <w:tc>
          <w:tcPr>
            <w:tcW w:w="247"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P5</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P5</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Pr>
                <w:bCs/>
                <w:sz w:val="10"/>
                <w:szCs w:val="10"/>
              </w:rPr>
              <w:t>P1</w:t>
            </w:r>
          </w:p>
        </w:tc>
        <w:tc>
          <w:tcPr>
            <w:tcW w:w="246" w:type="dxa"/>
          </w:tcPr>
          <w:p w:rsidR="000B0A88" w:rsidRPr="000B0A88" w:rsidRDefault="000B0A88" w:rsidP="00D3713D">
            <w:pPr>
              <w:spacing w:after="160"/>
              <w:rPr>
                <w:bCs/>
                <w:sz w:val="10"/>
                <w:szCs w:val="10"/>
              </w:rPr>
            </w:pPr>
            <w:r>
              <w:rPr>
                <w:bCs/>
                <w:sz w:val="10"/>
                <w:szCs w:val="10"/>
              </w:rPr>
              <w:t>P4</w:t>
            </w:r>
          </w:p>
        </w:tc>
        <w:tc>
          <w:tcPr>
            <w:tcW w:w="246" w:type="dxa"/>
          </w:tcPr>
          <w:p w:rsidR="000B0A88" w:rsidRPr="000B0A88" w:rsidRDefault="000B0A88" w:rsidP="00D3713D">
            <w:pPr>
              <w:spacing w:after="160"/>
              <w:rPr>
                <w:bCs/>
                <w:sz w:val="10"/>
                <w:szCs w:val="10"/>
              </w:rPr>
            </w:pPr>
            <w:r>
              <w:rPr>
                <w:bCs/>
                <w:sz w:val="10"/>
                <w:szCs w:val="10"/>
              </w:rPr>
              <w:t xml:space="preserve">P1 </w:t>
            </w:r>
          </w:p>
        </w:tc>
        <w:tc>
          <w:tcPr>
            <w:tcW w:w="246" w:type="dxa"/>
            <w:tcBorders>
              <w:right w:val="nil"/>
            </w:tcBorders>
          </w:tcPr>
          <w:p w:rsidR="000B0A88" w:rsidRPr="000B0A88" w:rsidRDefault="000B0A88" w:rsidP="00D3713D">
            <w:pPr>
              <w:spacing w:after="160"/>
              <w:rPr>
                <w:bCs/>
                <w:sz w:val="10"/>
                <w:szCs w:val="10"/>
              </w:rPr>
            </w:pPr>
            <w:r>
              <w:rPr>
                <w:bCs/>
                <w:sz w:val="10"/>
                <w:szCs w:val="10"/>
              </w:rPr>
              <w:t>P4</w:t>
            </w:r>
          </w:p>
        </w:tc>
        <w:tc>
          <w:tcPr>
            <w:tcW w:w="246" w:type="dxa"/>
            <w:tcBorders>
              <w:left w:val="nil"/>
            </w:tcBorders>
          </w:tcPr>
          <w:p w:rsidR="000B0A88" w:rsidRPr="000B0A88" w:rsidRDefault="000B0A88" w:rsidP="00D3713D">
            <w:pPr>
              <w:spacing w:after="160"/>
              <w:rPr>
                <w:bCs/>
                <w:sz w:val="10"/>
                <w:szCs w:val="10"/>
              </w:rPr>
            </w:pPr>
          </w:p>
        </w:tc>
      </w:tr>
    </w:tbl>
    <w:p w:rsidR="000B0A88" w:rsidRDefault="000B0A88" w:rsidP="003B32B6">
      <w:pPr>
        <w:shd w:val="clear" w:color="auto" w:fill="FFFFFF"/>
        <w:spacing w:after="160"/>
        <w:rPr>
          <w:bCs/>
          <w:sz w:val="16"/>
          <w:szCs w:val="16"/>
        </w:rPr>
      </w:pPr>
    </w:p>
    <w:p w:rsidR="00FC7F98" w:rsidRDefault="00A87ADF" w:rsidP="00A87ADF">
      <w:pPr>
        <w:shd w:val="clear" w:color="auto" w:fill="FFFFFF"/>
        <w:spacing w:after="160"/>
        <w:rPr>
          <w:bCs/>
          <w:sz w:val="28"/>
          <w:szCs w:val="28"/>
        </w:rPr>
      </w:pPr>
      <w:r>
        <w:rPr>
          <w:bCs/>
          <w:sz w:val="28"/>
          <w:szCs w:val="28"/>
        </w:rPr>
        <w:t xml:space="preserve">Average waiting time = </w:t>
      </w:r>
      <w:r w:rsidR="00FC7F98">
        <w:rPr>
          <w:bCs/>
          <w:sz w:val="28"/>
          <w:szCs w:val="28"/>
        </w:rPr>
        <w:t>((0 + 4 + 3 + 3 + 2 + 2 + 2 + 1) + (1 + 4 + 3 + 3 + 2 + 2) + (2) + (3 + 3 + 3 + 3 + 2</w:t>
      </w:r>
      <w:r w:rsidR="000454AF">
        <w:rPr>
          <w:bCs/>
          <w:sz w:val="28"/>
          <w:szCs w:val="28"/>
        </w:rPr>
        <w:t xml:space="preserve"> + 2 + 1 + 1</w:t>
      </w:r>
      <w:r w:rsidR="00FC7F98">
        <w:rPr>
          <w:bCs/>
          <w:sz w:val="28"/>
          <w:szCs w:val="28"/>
        </w:rPr>
        <w:t>)</w:t>
      </w:r>
      <w:r w:rsidR="000454AF">
        <w:rPr>
          <w:bCs/>
          <w:sz w:val="28"/>
          <w:szCs w:val="28"/>
        </w:rPr>
        <w:t xml:space="preserve"> + (4 + 3 + 3)) / 5</w:t>
      </w:r>
      <w:r w:rsidR="00B0507D">
        <w:rPr>
          <w:bCs/>
          <w:sz w:val="28"/>
          <w:szCs w:val="28"/>
        </w:rPr>
        <w:t xml:space="preserve"> = 12.4</w:t>
      </w:r>
    </w:p>
    <w:p w:rsidR="00A87ADF" w:rsidRDefault="00A87ADF" w:rsidP="00A87ADF">
      <w:pPr>
        <w:shd w:val="clear" w:color="auto" w:fill="FFFFFF"/>
        <w:spacing w:after="160"/>
        <w:rPr>
          <w:bCs/>
          <w:sz w:val="28"/>
          <w:szCs w:val="28"/>
        </w:rPr>
      </w:pPr>
      <w:r>
        <w:rPr>
          <w:bCs/>
          <w:sz w:val="28"/>
          <w:szCs w:val="28"/>
        </w:rPr>
        <w:t>Average turnaround time =</w:t>
      </w:r>
      <w:r w:rsidR="007E0F89">
        <w:rPr>
          <w:bCs/>
          <w:sz w:val="28"/>
          <w:szCs w:val="28"/>
        </w:rPr>
        <w:t xml:space="preserve"> (25 + 27 + 3 + 22 + 13) / 5 = 17.8</w:t>
      </w:r>
    </w:p>
    <w:p w:rsidR="00932566" w:rsidRPr="000B0A88" w:rsidRDefault="00932566" w:rsidP="003B32B6">
      <w:pPr>
        <w:shd w:val="clear" w:color="auto" w:fill="FFFFFF"/>
        <w:spacing w:after="160"/>
        <w:rPr>
          <w:bCs/>
          <w:sz w:val="16"/>
          <w:szCs w:val="16"/>
        </w:rPr>
      </w:pPr>
    </w:p>
    <w:sectPr w:rsidR="00932566" w:rsidRPr="000B0A8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654C" w:rsidRDefault="00DC654C" w:rsidP="00B75826">
      <w:r>
        <w:separator/>
      </w:r>
    </w:p>
  </w:endnote>
  <w:endnote w:type="continuationSeparator" w:id="0">
    <w:p w:rsidR="00DC654C" w:rsidRDefault="00DC654C" w:rsidP="00B7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NR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654C" w:rsidRDefault="00DC654C" w:rsidP="00B75826">
      <w:r>
        <w:separator/>
      </w:r>
    </w:p>
  </w:footnote>
  <w:footnote w:type="continuationSeparator" w:id="0">
    <w:p w:rsidR="00DC654C" w:rsidRDefault="00DC654C" w:rsidP="00B75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1FE5"/>
    <w:multiLevelType w:val="multilevel"/>
    <w:tmpl w:val="7CE01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4D05CB"/>
    <w:multiLevelType w:val="multilevel"/>
    <w:tmpl w:val="FDDC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93A1E"/>
    <w:multiLevelType w:val="multilevel"/>
    <w:tmpl w:val="8FAC3C1C"/>
    <w:lvl w:ilvl="0">
      <w:start w:val="1"/>
      <w:numFmt w:val="bullet"/>
      <w:lvlText w:val="-"/>
      <w:lvlJc w:val="left"/>
      <w:pPr>
        <w:ind w:left="36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B52D5"/>
    <w:multiLevelType w:val="multilevel"/>
    <w:tmpl w:val="E28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657"/>
    <w:multiLevelType w:val="multilevel"/>
    <w:tmpl w:val="39863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B01A0A"/>
    <w:multiLevelType w:val="hybridMultilevel"/>
    <w:tmpl w:val="C4F0C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80E9E"/>
    <w:multiLevelType w:val="multilevel"/>
    <w:tmpl w:val="F54A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97548"/>
    <w:multiLevelType w:val="multilevel"/>
    <w:tmpl w:val="56F2D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6C223B"/>
    <w:multiLevelType w:val="multilevel"/>
    <w:tmpl w:val="F8EA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860584"/>
    <w:multiLevelType w:val="multilevel"/>
    <w:tmpl w:val="9844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DB5F56"/>
    <w:multiLevelType w:val="multilevel"/>
    <w:tmpl w:val="70A4D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3C2499"/>
    <w:multiLevelType w:val="multilevel"/>
    <w:tmpl w:val="5E08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157436"/>
    <w:multiLevelType w:val="multilevel"/>
    <w:tmpl w:val="02E08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537A25"/>
    <w:multiLevelType w:val="multilevel"/>
    <w:tmpl w:val="7D6E52F0"/>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18577E"/>
    <w:multiLevelType w:val="multilevel"/>
    <w:tmpl w:val="AA86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DD5918"/>
    <w:multiLevelType w:val="multilevel"/>
    <w:tmpl w:val="75385E1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1D7FEF"/>
    <w:multiLevelType w:val="hybridMultilevel"/>
    <w:tmpl w:val="413E7554"/>
    <w:lvl w:ilvl="0" w:tplc="9DECCF4E">
      <w:start w:val="1"/>
      <w:numFmt w:val="decimal"/>
      <w:lvlText w:val="%1."/>
      <w:lvlJc w:val="left"/>
      <w:pPr>
        <w:ind w:left="720" w:hanging="360"/>
      </w:pPr>
      <w:rPr>
        <w:rFonts w:ascii="Times New Roman" w:hAnsi="Times New Roman" w:cs="Times New Roman"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0"/>
  </w:num>
  <w:num w:numId="5">
    <w:abstractNumId w:val="2"/>
  </w:num>
  <w:num w:numId="6">
    <w:abstractNumId w:val="9"/>
  </w:num>
  <w:num w:numId="7">
    <w:abstractNumId w:val="4"/>
  </w:num>
  <w:num w:numId="8">
    <w:abstractNumId w:val="8"/>
  </w:num>
  <w:num w:numId="9">
    <w:abstractNumId w:val="11"/>
  </w:num>
  <w:num w:numId="10">
    <w:abstractNumId w:val="7"/>
  </w:num>
  <w:num w:numId="11">
    <w:abstractNumId w:val="1"/>
  </w:num>
  <w:num w:numId="12">
    <w:abstractNumId w:val="14"/>
  </w:num>
  <w:num w:numId="13">
    <w:abstractNumId w:val="3"/>
  </w:num>
  <w:num w:numId="14">
    <w:abstractNumId w:val="15"/>
  </w:num>
  <w:num w:numId="15">
    <w:abstractNumId w:val="16"/>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9E"/>
    <w:rsid w:val="000050E6"/>
    <w:rsid w:val="0001681C"/>
    <w:rsid w:val="000454AF"/>
    <w:rsid w:val="000B0A88"/>
    <w:rsid w:val="000D2199"/>
    <w:rsid w:val="001136E8"/>
    <w:rsid w:val="00140223"/>
    <w:rsid w:val="001B398E"/>
    <w:rsid w:val="001E5B12"/>
    <w:rsid w:val="002304C4"/>
    <w:rsid w:val="00272171"/>
    <w:rsid w:val="00295A51"/>
    <w:rsid w:val="002D42DA"/>
    <w:rsid w:val="00323E23"/>
    <w:rsid w:val="003316B1"/>
    <w:rsid w:val="003B32B6"/>
    <w:rsid w:val="003E71A6"/>
    <w:rsid w:val="00474F00"/>
    <w:rsid w:val="004C5396"/>
    <w:rsid w:val="004E4C6B"/>
    <w:rsid w:val="00543504"/>
    <w:rsid w:val="00582120"/>
    <w:rsid w:val="005A257F"/>
    <w:rsid w:val="00661FF0"/>
    <w:rsid w:val="00662D58"/>
    <w:rsid w:val="00664DAC"/>
    <w:rsid w:val="006C567C"/>
    <w:rsid w:val="0075538C"/>
    <w:rsid w:val="00756DA5"/>
    <w:rsid w:val="0079169E"/>
    <w:rsid w:val="007B4B69"/>
    <w:rsid w:val="007C2409"/>
    <w:rsid w:val="007C2707"/>
    <w:rsid w:val="007E0F89"/>
    <w:rsid w:val="00840204"/>
    <w:rsid w:val="00907EBD"/>
    <w:rsid w:val="00932566"/>
    <w:rsid w:val="00961819"/>
    <w:rsid w:val="00A06063"/>
    <w:rsid w:val="00A478C1"/>
    <w:rsid w:val="00A659A4"/>
    <w:rsid w:val="00A83EEE"/>
    <w:rsid w:val="00A87ADF"/>
    <w:rsid w:val="00AF781B"/>
    <w:rsid w:val="00B0507D"/>
    <w:rsid w:val="00B75826"/>
    <w:rsid w:val="00C07217"/>
    <w:rsid w:val="00C1768C"/>
    <w:rsid w:val="00DC654C"/>
    <w:rsid w:val="00E721B0"/>
    <w:rsid w:val="00F65587"/>
    <w:rsid w:val="00F71C8E"/>
    <w:rsid w:val="00FA6D8C"/>
    <w:rsid w:val="00FC1839"/>
    <w:rsid w:val="00FC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94F3"/>
  <w15:docId w15:val="{A9496CC2-576C-964F-BECD-AECE26F1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B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61819"/>
    <w:pPr>
      <w:spacing w:before="100" w:beforeAutospacing="1" w:after="100" w:afterAutospacing="1"/>
    </w:pPr>
  </w:style>
  <w:style w:type="paragraph" w:styleId="ListParagraph">
    <w:name w:val="List Paragraph"/>
    <w:basedOn w:val="Normal"/>
    <w:uiPriority w:val="34"/>
    <w:qFormat/>
    <w:rsid w:val="00961819"/>
    <w:pPr>
      <w:ind w:left="720"/>
      <w:contextualSpacing/>
    </w:pPr>
  </w:style>
  <w:style w:type="paragraph" w:styleId="Header">
    <w:name w:val="header"/>
    <w:basedOn w:val="Normal"/>
    <w:link w:val="HeaderChar"/>
    <w:uiPriority w:val="99"/>
    <w:unhideWhenUsed/>
    <w:rsid w:val="00B75826"/>
    <w:pPr>
      <w:tabs>
        <w:tab w:val="center" w:pos="4680"/>
        <w:tab w:val="right" w:pos="9360"/>
      </w:tabs>
    </w:pPr>
  </w:style>
  <w:style w:type="character" w:customStyle="1" w:styleId="HeaderChar">
    <w:name w:val="Header Char"/>
    <w:basedOn w:val="DefaultParagraphFont"/>
    <w:link w:val="Header"/>
    <w:uiPriority w:val="99"/>
    <w:rsid w:val="00B7582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5826"/>
    <w:pPr>
      <w:tabs>
        <w:tab w:val="center" w:pos="4680"/>
        <w:tab w:val="right" w:pos="9360"/>
      </w:tabs>
    </w:pPr>
  </w:style>
  <w:style w:type="character" w:customStyle="1" w:styleId="FooterChar">
    <w:name w:val="Footer Char"/>
    <w:basedOn w:val="DefaultParagraphFont"/>
    <w:link w:val="Footer"/>
    <w:uiPriority w:val="99"/>
    <w:rsid w:val="00B75826"/>
    <w:rPr>
      <w:rFonts w:ascii="Times New Roman" w:eastAsia="Times New Roman" w:hAnsi="Times New Roman" w:cs="Times New Roman"/>
      <w:sz w:val="24"/>
      <w:szCs w:val="24"/>
      <w:lang w:val="en-US"/>
    </w:rPr>
  </w:style>
  <w:style w:type="table" w:styleId="TableGrid">
    <w:name w:val="Table Grid"/>
    <w:basedOn w:val="TableNormal"/>
    <w:uiPriority w:val="39"/>
    <w:rsid w:val="00907E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8068">
      <w:bodyDiv w:val="1"/>
      <w:marLeft w:val="0"/>
      <w:marRight w:val="0"/>
      <w:marTop w:val="0"/>
      <w:marBottom w:val="0"/>
      <w:divBdr>
        <w:top w:val="none" w:sz="0" w:space="0" w:color="auto"/>
        <w:left w:val="none" w:sz="0" w:space="0" w:color="auto"/>
        <w:bottom w:val="none" w:sz="0" w:space="0" w:color="auto"/>
        <w:right w:val="none" w:sz="0" w:space="0" w:color="auto"/>
      </w:divBdr>
    </w:div>
    <w:div w:id="121581210">
      <w:bodyDiv w:val="1"/>
      <w:marLeft w:val="0"/>
      <w:marRight w:val="0"/>
      <w:marTop w:val="0"/>
      <w:marBottom w:val="0"/>
      <w:divBdr>
        <w:top w:val="none" w:sz="0" w:space="0" w:color="auto"/>
        <w:left w:val="none" w:sz="0" w:space="0" w:color="auto"/>
        <w:bottom w:val="none" w:sz="0" w:space="0" w:color="auto"/>
        <w:right w:val="none" w:sz="0" w:space="0" w:color="auto"/>
      </w:divBdr>
    </w:div>
    <w:div w:id="152768227">
      <w:bodyDiv w:val="1"/>
      <w:marLeft w:val="0"/>
      <w:marRight w:val="0"/>
      <w:marTop w:val="0"/>
      <w:marBottom w:val="0"/>
      <w:divBdr>
        <w:top w:val="none" w:sz="0" w:space="0" w:color="auto"/>
        <w:left w:val="none" w:sz="0" w:space="0" w:color="auto"/>
        <w:bottom w:val="none" w:sz="0" w:space="0" w:color="auto"/>
        <w:right w:val="none" w:sz="0" w:space="0" w:color="auto"/>
      </w:divBdr>
    </w:div>
    <w:div w:id="279267356">
      <w:bodyDiv w:val="1"/>
      <w:marLeft w:val="0"/>
      <w:marRight w:val="0"/>
      <w:marTop w:val="0"/>
      <w:marBottom w:val="0"/>
      <w:divBdr>
        <w:top w:val="none" w:sz="0" w:space="0" w:color="auto"/>
        <w:left w:val="none" w:sz="0" w:space="0" w:color="auto"/>
        <w:bottom w:val="none" w:sz="0" w:space="0" w:color="auto"/>
        <w:right w:val="none" w:sz="0" w:space="0" w:color="auto"/>
      </w:divBdr>
      <w:divsChild>
        <w:div w:id="2110463082">
          <w:marLeft w:val="0"/>
          <w:marRight w:val="0"/>
          <w:marTop w:val="0"/>
          <w:marBottom w:val="0"/>
          <w:divBdr>
            <w:top w:val="none" w:sz="0" w:space="0" w:color="auto"/>
            <w:left w:val="none" w:sz="0" w:space="0" w:color="auto"/>
            <w:bottom w:val="none" w:sz="0" w:space="0" w:color="auto"/>
            <w:right w:val="none" w:sz="0" w:space="0" w:color="auto"/>
          </w:divBdr>
          <w:divsChild>
            <w:div w:id="1953659953">
              <w:marLeft w:val="0"/>
              <w:marRight w:val="0"/>
              <w:marTop w:val="0"/>
              <w:marBottom w:val="0"/>
              <w:divBdr>
                <w:top w:val="none" w:sz="0" w:space="0" w:color="auto"/>
                <w:left w:val="none" w:sz="0" w:space="0" w:color="auto"/>
                <w:bottom w:val="none" w:sz="0" w:space="0" w:color="auto"/>
                <w:right w:val="none" w:sz="0" w:space="0" w:color="auto"/>
              </w:divBdr>
              <w:divsChild>
                <w:div w:id="685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3166">
      <w:bodyDiv w:val="1"/>
      <w:marLeft w:val="0"/>
      <w:marRight w:val="0"/>
      <w:marTop w:val="0"/>
      <w:marBottom w:val="0"/>
      <w:divBdr>
        <w:top w:val="none" w:sz="0" w:space="0" w:color="auto"/>
        <w:left w:val="none" w:sz="0" w:space="0" w:color="auto"/>
        <w:bottom w:val="none" w:sz="0" w:space="0" w:color="auto"/>
        <w:right w:val="none" w:sz="0" w:space="0" w:color="auto"/>
      </w:divBdr>
    </w:div>
    <w:div w:id="530457913">
      <w:bodyDiv w:val="1"/>
      <w:marLeft w:val="0"/>
      <w:marRight w:val="0"/>
      <w:marTop w:val="0"/>
      <w:marBottom w:val="0"/>
      <w:divBdr>
        <w:top w:val="none" w:sz="0" w:space="0" w:color="auto"/>
        <w:left w:val="none" w:sz="0" w:space="0" w:color="auto"/>
        <w:bottom w:val="none" w:sz="0" w:space="0" w:color="auto"/>
        <w:right w:val="none" w:sz="0" w:space="0" w:color="auto"/>
      </w:divBdr>
    </w:div>
    <w:div w:id="580606842">
      <w:bodyDiv w:val="1"/>
      <w:marLeft w:val="0"/>
      <w:marRight w:val="0"/>
      <w:marTop w:val="0"/>
      <w:marBottom w:val="0"/>
      <w:divBdr>
        <w:top w:val="none" w:sz="0" w:space="0" w:color="auto"/>
        <w:left w:val="none" w:sz="0" w:space="0" w:color="auto"/>
        <w:bottom w:val="none" w:sz="0" w:space="0" w:color="auto"/>
        <w:right w:val="none" w:sz="0" w:space="0" w:color="auto"/>
      </w:divBdr>
    </w:div>
    <w:div w:id="602035928">
      <w:bodyDiv w:val="1"/>
      <w:marLeft w:val="0"/>
      <w:marRight w:val="0"/>
      <w:marTop w:val="0"/>
      <w:marBottom w:val="0"/>
      <w:divBdr>
        <w:top w:val="none" w:sz="0" w:space="0" w:color="auto"/>
        <w:left w:val="none" w:sz="0" w:space="0" w:color="auto"/>
        <w:bottom w:val="none" w:sz="0" w:space="0" w:color="auto"/>
        <w:right w:val="none" w:sz="0" w:space="0" w:color="auto"/>
      </w:divBdr>
    </w:div>
    <w:div w:id="858546836">
      <w:bodyDiv w:val="1"/>
      <w:marLeft w:val="0"/>
      <w:marRight w:val="0"/>
      <w:marTop w:val="0"/>
      <w:marBottom w:val="0"/>
      <w:divBdr>
        <w:top w:val="none" w:sz="0" w:space="0" w:color="auto"/>
        <w:left w:val="none" w:sz="0" w:space="0" w:color="auto"/>
        <w:bottom w:val="none" w:sz="0" w:space="0" w:color="auto"/>
        <w:right w:val="none" w:sz="0" w:space="0" w:color="auto"/>
      </w:divBdr>
    </w:div>
    <w:div w:id="861092803">
      <w:bodyDiv w:val="1"/>
      <w:marLeft w:val="0"/>
      <w:marRight w:val="0"/>
      <w:marTop w:val="0"/>
      <w:marBottom w:val="0"/>
      <w:divBdr>
        <w:top w:val="none" w:sz="0" w:space="0" w:color="auto"/>
        <w:left w:val="none" w:sz="0" w:space="0" w:color="auto"/>
        <w:bottom w:val="none" w:sz="0" w:space="0" w:color="auto"/>
        <w:right w:val="none" w:sz="0" w:space="0" w:color="auto"/>
      </w:divBdr>
      <w:divsChild>
        <w:div w:id="1525359103">
          <w:marLeft w:val="0"/>
          <w:marRight w:val="0"/>
          <w:marTop w:val="0"/>
          <w:marBottom w:val="0"/>
          <w:divBdr>
            <w:top w:val="none" w:sz="0" w:space="0" w:color="auto"/>
            <w:left w:val="none" w:sz="0" w:space="0" w:color="auto"/>
            <w:bottom w:val="none" w:sz="0" w:space="0" w:color="auto"/>
            <w:right w:val="none" w:sz="0" w:space="0" w:color="auto"/>
          </w:divBdr>
          <w:divsChild>
            <w:div w:id="573320694">
              <w:marLeft w:val="0"/>
              <w:marRight w:val="0"/>
              <w:marTop w:val="0"/>
              <w:marBottom w:val="0"/>
              <w:divBdr>
                <w:top w:val="none" w:sz="0" w:space="0" w:color="auto"/>
                <w:left w:val="none" w:sz="0" w:space="0" w:color="auto"/>
                <w:bottom w:val="none" w:sz="0" w:space="0" w:color="auto"/>
                <w:right w:val="none" w:sz="0" w:space="0" w:color="auto"/>
              </w:divBdr>
              <w:divsChild>
                <w:div w:id="1278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0260">
      <w:bodyDiv w:val="1"/>
      <w:marLeft w:val="0"/>
      <w:marRight w:val="0"/>
      <w:marTop w:val="0"/>
      <w:marBottom w:val="0"/>
      <w:divBdr>
        <w:top w:val="none" w:sz="0" w:space="0" w:color="auto"/>
        <w:left w:val="none" w:sz="0" w:space="0" w:color="auto"/>
        <w:bottom w:val="none" w:sz="0" w:space="0" w:color="auto"/>
        <w:right w:val="none" w:sz="0" w:space="0" w:color="auto"/>
      </w:divBdr>
    </w:div>
    <w:div w:id="921064865">
      <w:bodyDiv w:val="1"/>
      <w:marLeft w:val="0"/>
      <w:marRight w:val="0"/>
      <w:marTop w:val="0"/>
      <w:marBottom w:val="0"/>
      <w:divBdr>
        <w:top w:val="none" w:sz="0" w:space="0" w:color="auto"/>
        <w:left w:val="none" w:sz="0" w:space="0" w:color="auto"/>
        <w:bottom w:val="none" w:sz="0" w:space="0" w:color="auto"/>
        <w:right w:val="none" w:sz="0" w:space="0" w:color="auto"/>
      </w:divBdr>
    </w:div>
    <w:div w:id="925921966">
      <w:bodyDiv w:val="1"/>
      <w:marLeft w:val="0"/>
      <w:marRight w:val="0"/>
      <w:marTop w:val="0"/>
      <w:marBottom w:val="0"/>
      <w:divBdr>
        <w:top w:val="none" w:sz="0" w:space="0" w:color="auto"/>
        <w:left w:val="none" w:sz="0" w:space="0" w:color="auto"/>
        <w:bottom w:val="none" w:sz="0" w:space="0" w:color="auto"/>
        <w:right w:val="none" w:sz="0" w:space="0" w:color="auto"/>
      </w:divBdr>
    </w:div>
    <w:div w:id="1131559256">
      <w:bodyDiv w:val="1"/>
      <w:marLeft w:val="0"/>
      <w:marRight w:val="0"/>
      <w:marTop w:val="0"/>
      <w:marBottom w:val="0"/>
      <w:divBdr>
        <w:top w:val="none" w:sz="0" w:space="0" w:color="auto"/>
        <w:left w:val="none" w:sz="0" w:space="0" w:color="auto"/>
        <w:bottom w:val="none" w:sz="0" w:space="0" w:color="auto"/>
        <w:right w:val="none" w:sz="0" w:space="0" w:color="auto"/>
      </w:divBdr>
      <w:divsChild>
        <w:div w:id="879166142">
          <w:marLeft w:val="0"/>
          <w:marRight w:val="0"/>
          <w:marTop w:val="0"/>
          <w:marBottom w:val="0"/>
          <w:divBdr>
            <w:top w:val="none" w:sz="0" w:space="0" w:color="auto"/>
            <w:left w:val="none" w:sz="0" w:space="0" w:color="auto"/>
            <w:bottom w:val="none" w:sz="0" w:space="0" w:color="auto"/>
            <w:right w:val="none" w:sz="0" w:space="0" w:color="auto"/>
          </w:divBdr>
          <w:divsChild>
            <w:div w:id="430318285">
              <w:marLeft w:val="0"/>
              <w:marRight w:val="0"/>
              <w:marTop w:val="0"/>
              <w:marBottom w:val="0"/>
              <w:divBdr>
                <w:top w:val="none" w:sz="0" w:space="0" w:color="auto"/>
                <w:left w:val="none" w:sz="0" w:space="0" w:color="auto"/>
                <w:bottom w:val="none" w:sz="0" w:space="0" w:color="auto"/>
                <w:right w:val="none" w:sz="0" w:space="0" w:color="auto"/>
              </w:divBdr>
              <w:divsChild>
                <w:div w:id="12743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6021">
      <w:bodyDiv w:val="1"/>
      <w:marLeft w:val="0"/>
      <w:marRight w:val="0"/>
      <w:marTop w:val="0"/>
      <w:marBottom w:val="0"/>
      <w:divBdr>
        <w:top w:val="none" w:sz="0" w:space="0" w:color="auto"/>
        <w:left w:val="none" w:sz="0" w:space="0" w:color="auto"/>
        <w:bottom w:val="none" w:sz="0" w:space="0" w:color="auto"/>
        <w:right w:val="none" w:sz="0" w:space="0" w:color="auto"/>
      </w:divBdr>
    </w:div>
    <w:div w:id="1382172713">
      <w:bodyDiv w:val="1"/>
      <w:marLeft w:val="0"/>
      <w:marRight w:val="0"/>
      <w:marTop w:val="0"/>
      <w:marBottom w:val="0"/>
      <w:divBdr>
        <w:top w:val="none" w:sz="0" w:space="0" w:color="auto"/>
        <w:left w:val="none" w:sz="0" w:space="0" w:color="auto"/>
        <w:bottom w:val="none" w:sz="0" w:space="0" w:color="auto"/>
        <w:right w:val="none" w:sz="0" w:space="0" w:color="auto"/>
      </w:divBdr>
      <w:divsChild>
        <w:div w:id="606237493">
          <w:marLeft w:val="0"/>
          <w:marRight w:val="0"/>
          <w:marTop w:val="0"/>
          <w:marBottom w:val="0"/>
          <w:divBdr>
            <w:top w:val="none" w:sz="0" w:space="0" w:color="auto"/>
            <w:left w:val="none" w:sz="0" w:space="0" w:color="auto"/>
            <w:bottom w:val="none" w:sz="0" w:space="0" w:color="auto"/>
            <w:right w:val="none" w:sz="0" w:space="0" w:color="auto"/>
          </w:divBdr>
          <w:divsChild>
            <w:div w:id="566914670">
              <w:marLeft w:val="0"/>
              <w:marRight w:val="0"/>
              <w:marTop w:val="0"/>
              <w:marBottom w:val="0"/>
              <w:divBdr>
                <w:top w:val="none" w:sz="0" w:space="0" w:color="auto"/>
                <w:left w:val="none" w:sz="0" w:space="0" w:color="auto"/>
                <w:bottom w:val="none" w:sz="0" w:space="0" w:color="auto"/>
                <w:right w:val="none" w:sz="0" w:space="0" w:color="auto"/>
              </w:divBdr>
              <w:divsChild>
                <w:div w:id="1807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19990">
      <w:bodyDiv w:val="1"/>
      <w:marLeft w:val="0"/>
      <w:marRight w:val="0"/>
      <w:marTop w:val="0"/>
      <w:marBottom w:val="0"/>
      <w:divBdr>
        <w:top w:val="none" w:sz="0" w:space="0" w:color="auto"/>
        <w:left w:val="none" w:sz="0" w:space="0" w:color="auto"/>
        <w:bottom w:val="none" w:sz="0" w:space="0" w:color="auto"/>
        <w:right w:val="none" w:sz="0" w:space="0" w:color="auto"/>
      </w:divBdr>
    </w:div>
    <w:div w:id="1826625248">
      <w:bodyDiv w:val="1"/>
      <w:marLeft w:val="0"/>
      <w:marRight w:val="0"/>
      <w:marTop w:val="0"/>
      <w:marBottom w:val="0"/>
      <w:divBdr>
        <w:top w:val="none" w:sz="0" w:space="0" w:color="auto"/>
        <w:left w:val="none" w:sz="0" w:space="0" w:color="auto"/>
        <w:bottom w:val="none" w:sz="0" w:space="0" w:color="auto"/>
        <w:right w:val="none" w:sz="0" w:space="0" w:color="auto"/>
      </w:divBdr>
      <w:divsChild>
        <w:div w:id="1255166891">
          <w:marLeft w:val="0"/>
          <w:marRight w:val="0"/>
          <w:marTop w:val="0"/>
          <w:marBottom w:val="0"/>
          <w:divBdr>
            <w:top w:val="none" w:sz="0" w:space="0" w:color="auto"/>
            <w:left w:val="none" w:sz="0" w:space="0" w:color="auto"/>
            <w:bottom w:val="none" w:sz="0" w:space="0" w:color="auto"/>
            <w:right w:val="none" w:sz="0" w:space="0" w:color="auto"/>
          </w:divBdr>
          <w:divsChild>
            <w:div w:id="1115057568">
              <w:marLeft w:val="0"/>
              <w:marRight w:val="0"/>
              <w:marTop w:val="0"/>
              <w:marBottom w:val="0"/>
              <w:divBdr>
                <w:top w:val="none" w:sz="0" w:space="0" w:color="auto"/>
                <w:left w:val="none" w:sz="0" w:space="0" w:color="auto"/>
                <w:bottom w:val="none" w:sz="0" w:space="0" w:color="auto"/>
                <w:right w:val="none" w:sz="0" w:space="0" w:color="auto"/>
              </w:divBdr>
              <w:divsChild>
                <w:div w:id="1221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8178">
      <w:bodyDiv w:val="1"/>
      <w:marLeft w:val="0"/>
      <w:marRight w:val="0"/>
      <w:marTop w:val="0"/>
      <w:marBottom w:val="0"/>
      <w:divBdr>
        <w:top w:val="none" w:sz="0" w:space="0" w:color="auto"/>
        <w:left w:val="none" w:sz="0" w:space="0" w:color="auto"/>
        <w:bottom w:val="none" w:sz="0" w:space="0" w:color="auto"/>
        <w:right w:val="none" w:sz="0" w:space="0" w:color="auto"/>
      </w:divBdr>
    </w:div>
    <w:div w:id="1989361292">
      <w:bodyDiv w:val="1"/>
      <w:marLeft w:val="0"/>
      <w:marRight w:val="0"/>
      <w:marTop w:val="0"/>
      <w:marBottom w:val="0"/>
      <w:divBdr>
        <w:top w:val="none" w:sz="0" w:space="0" w:color="auto"/>
        <w:left w:val="none" w:sz="0" w:space="0" w:color="auto"/>
        <w:bottom w:val="none" w:sz="0" w:space="0" w:color="auto"/>
        <w:right w:val="none" w:sz="0" w:space="0" w:color="auto"/>
      </w:divBdr>
    </w:div>
    <w:div w:id="210607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DE2A-C174-1E45-B516-22A50D09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Le</cp:lastModifiedBy>
  <cp:revision>20</cp:revision>
  <dcterms:created xsi:type="dcterms:W3CDTF">2020-04-24T07:39:00Z</dcterms:created>
  <dcterms:modified xsi:type="dcterms:W3CDTF">2020-06-03T16:13:00Z</dcterms:modified>
</cp:coreProperties>
</file>