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261B89EE" w:rsidR="000E1904" w:rsidRDefault="00F65656" w:rsidP="00C245B1">
      <w:pPr>
        <w:pStyle w:val="Title"/>
        <w:rPr>
          <w:rFonts w:ascii="Times New Roman" w:hAnsi="Times New Roman" w:cs="Times New Roman"/>
        </w:rPr>
      </w:pPr>
      <w:r w:rsidRPr="00C15B24">
        <w:rPr>
          <w:rFonts w:ascii="Times New Roman" w:hAnsi="Times New Roman" w:cs="Times New Roman"/>
        </w:rPr>
        <w:t>[</w:t>
      </w:r>
      <w:r w:rsidR="008841F7">
        <w:rPr>
          <w:rFonts w:ascii="Times New Roman" w:hAnsi="Times New Roman" w:cs="Times New Roman"/>
        </w:rPr>
        <w:t>Project</w:t>
      </w:r>
      <w:r w:rsidR="008841F7">
        <w:rPr>
          <w:rFonts w:ascii="Times New Roman" w:hAnsi="Times New Roman" w:cs="Times New Roman"/>
          <w:lang w:val="vi-VN"/>
        </w:rPr>
        <w:t xml:space="preserve"> team</w:t>
      </w:r>
      <w:r w:rsidRPr="00C15B24">
        <w:rPr>
          <w:rFonts w:ascii="Times New Roman" w:hAnsi="Times New Roman" w:cs="Times New Roman"/>
        </w:rPr>
        <w:t>] – [</w:t>
      </w:r>
      <w:r w:rsidR="008841F7">
        <w:rPr>
          <w:rFonts w:ascii="Times New Roman" w:hAnsi="Times New Roman" w:cs="Times New Roman"/>
        </w:rPr>
        <w:t>University</w:t>
      </w:r>
      <w:r w:rsidRPr="00C15B24">
        <w:rPr>
          <w:rFonts w:ascii="Times New Roman" w:hAnsi="Times New Roman" w:cs="Times New Roman"/>
        </w:rPr>
        <w:t>]</w:t>
      </w:r>
      <w:r w:rsidR="00C245B1" w:rsidRPr="00C15B24">
        <w:rPr>
          <w:rFonts w:ascii="Times New Roman" w:hAnsi="Times New Roman" w:cs="Times New Roman"/>
        </w:rPr>
        <w:t xml:space="preserve"> – </w:t>
      </w:r>
      <w:r w:rsidR="000E1904">
        <w:rPr>
          <w:rFonts w:ascii="Times New Roman" w:hAnsi="Times New Roman" w:cs="Times New Roman"/>
        </w:rPr>
        <w:t>[Project Name]</w:t>
      </w:r>
    </w:p>
    <w:p w14:paraId="1F1E0F7B" w14:textId="53668ACC" w:rsidR="002E2FDB" w:rsidRPr="00C15B24" w:rsidRDefault="00C245B1" w:rsidP="00C245B1">
      <w:pPr>
        <w:pStyle w:val="Title"/>
        <w:rPr>
          <w:rFonts w:ascii="Times New Roman" w:hAnsi="Times New Roman" w:cs="Times New Roman"/>
        </w:rPr>
      </w:pPr>
      <w:r w:rsidRPr="00C15B24">
        <w:rPr>
          <w:rFonts w:ascii="Times New Roman" w:hAnsi="Times New Roman" w:cs="Times New Roman"/>
        </w:rPr>
        <w:t>[Date]</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Pr="00957847">
              <w:rPr>
                <w:rStyle w:val="Hyperlink"/>
                <w:rFonts w:ascii="Times New Roman" w:hAnsi="Times New Roman" w:cs="Times New Roman"/>
                <w:noProof/>
              </w:rPr>
              <w:t>1.1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_Toc143865163 \h </w:instrText>
            </w:r>
            <w:r>
              <w:rPr>
                <w:noProof/>
                <w:webHidden/>
              </w:rPr>
            </w:r>
            <w:r>
              <w:rPr>
                <w:noProof/>
                <w:webHidden/>
              </w:rPr>
              <w:fldChar w:fldCharType="separate"/>
            </w:r>
            <w:r>
              <w:rPr>
                <w:noProof/>
                <w:webHidden/>
              </w:rPr>
              <w:t>3</w:t>
            </w:r>
            <w:r>
              <w:rPr>
                <w:noProof/>
                <w:webHidden/>
              </w:rPr>
              <w:fldChar w:fldCharType="end"/>
            </w:r>
          </w:hyperlink>
        </w:p>
        <w:p w14:paraId="3F2C885D" w14:textId="69123E79"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Pr="00957847">
              <w:rPr>
                <w:rStyle w:val="Hyperlink"/>
                <w:rFonts w:ascii="Times New Roman" w:hAnsi="Times New Roman" w:cs="Times New Roman"/>
                <w:noProof/>
              </w:rPr>
              <w:t>1.2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SUCCESS CRITERIA</w:t>
            </w:r>
            <w:r>
              <w:rPr>
                <w:noProof/>
                <w:webHidden/>
              </w:rPr>
              <w:tab/>
            </w:r>
            <w:r>
              <w:rPr>
                <w:noProof/>
                <w:webHidden/>
              </w:rPr>
              <w:fldChar w:fldCharType="begin"/>
            </w:r>
            <w:r>
              <w:rPr>
                <w:noProof/>
                <w:webHidden/>
              </w:rPr>
              <w:instrText xml:space="preserve"> PAGEREF _Toc143865164 \h </w:instrText>
            </w:r>
            <w:r>
              <w:rPr>
                <w:noProof/>
                <w:webHidden/>
              </w:rPr>
            </w:r>
            <w:r>
              <w:rPr>
                <w:noProof/>
                <w:webHidden/>
              </w:rPr>
              <w:fldChar w:fldCharType="separate"/>
            </w:r>
            <w:r>
              <w:rPr>
                <w:noProof/>
                <w:webHidden/>
              </w:rPr>
              <w:t>3</w:t>
            </w:r>
            <w:r>
              <w:rPr>
                <w:noProof/>
                <w:webHidden/>
              </w:rPr>
              <w:fldChar w:fldCharType="end"/>
            </w:r>
          </w:hyperlink>
        </w:p>
        <w:p w14:paraId="2A782A48" w14:textId="5AC6A6E0"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Pr="00957847">
              <w:rPr>
                <w:rStyle w:val="Hyperlink"/>
                <w:rFonts w:ascii="Times New Roman" w:hAnsi="Times New Roman" w:cs="Times New Roman"/>
                <w:noProof/>
              </w:rPr>
              <w:t>1.3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_Toc143865165 \h </w:instrText>
            </w:r>
            <w:r>
              <w:rPr>
                <w:noProof/>
                <w:webHidden/>
              </w:rPr>
            </w:r>
            <w:r>
              <w:rPr>
                <w:noProof/>
                <w:webHidden/>
              </w:rPr>
              <w:fldChar w:fldCharType="separate"/>
            </w:r>
            <w:r>
              <w:rPr>
                <w:noProof/>
                <w:webHidden/>
              </w:rPr>
              <w:t>3</w:t>
            </w:r>
            <w:r>
              <w:rPr>
                <w:noProof/>
                <w:webHidden/>
              </w:rPr>
              <w:fldChar w:fldCharType="end"/>
            </w:r>
          </w:hyperlink>
        </w:p>
        <w:p w14:paraId="5EFAE578" w14:textId="50B73F14"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Pr="00957847">
              <w:rPr>
                <w:rStyle w:val="Hyperlink"/>
                <w:rFonts w:ascii="Times New Roman" w:hAnsi="Times New Roman" w:cs="Times New Roman"/>
                <w:noProof/>
              </w:rPr>
              <w:t>2</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SOLUTION ARCHITECTURE / ARCHITECTURAL DIAGRAM</w:t>
            </w:r>
            <w:r>
              <w:rPr>
                <w:noProof/>
                <w:webHidden/>
              </w:rPr>
              <w:tab/>
            </w:r>
            <w:r>
              <w:rPr>
                <w:noProof/>
                <w:webHidden/>
              </w:rPr>
              <w:fldChar w:fldCharType="begin"/>
            </w:r>
            <w:r>
              <w:rPr>
                <w:noProof/>
                <w:webHidden/>
              </w:rPr>
              <w:instrText xml:space="preserve"> PAGEREF _Toc143865166 \h </w:instrText>
            </w:r>
            <w:r>
              <w:rPr>
                <w:noProof/>
                <w:webHidden/>
              </w:rPr>
            </w:r>
            <w:r>
              <w:rPr>
                <w:noProof/>
                <w:webHidden/>
              </w:rPr>
              <w:fldChar w:fldCharType="separate"/>
            </w:r>
            <w:r>
              <w:rPr>
                <w:noProof/>
                <w:webHidden/>
              </w:rPr>
              <w:t>3</w:t>
            </w:r>
            <w:r>
              <w:rPr>
                <w:noProof/>
                <w:webHidden/>
              </w:rPr>
              <w:fldChar w:fldCharType="end"/>
            </w:r>
          </w:hyperlink>
        </w:p>
        <w:p w14:paraId="5A421A36" w14:textId="35739F1B"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Pr="00957847">
              <w:rPr>
                <w:rStyle w:val="Hyperlink"/>
                <w:rFonts w:ascii="Times New Roman" w:hAnsi="Times New Roman" w:cs="Times New Roman"/>
                <w:noProof/>
              </w:rPr>
              <w:t>2.1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Architecture Diagram</w:t>
            </w:r>
            <w:r>
              <w:rPr>
                <w:noProof/>
                <w:webHidden/>
              </w:rPr>
              <w:tab/>
            </w:r>
            <w:r>
              <w:rPr>
                <w:noProof/>
                <w:webHidden/>
              </w:rPr>
              <w:fldChar w:fldCharType="begin"/>
            </w:r>
            <w:r>
              <w:rPr>
                <w:noProof/>
                <w:webHidden/>
              </w:rPr>
              <w:instrText xml:space="preserve"> PAGEREF _Toc143865167 \h </w:instrText>
            </w:r>
            <w:r>
              <w:rPr>
                <w:noProof/>
                <w:webHidden/>
              </w:rPr>
            </w:r>
            <w:r>
              <w:rPr>
                <w:noProof/>
                <w:webHidden/>
              </w:rPr>
              <w:fldChar w:fldCharType="separate"/>
            </w:r>
            <w:r>
              <w:rPr>
                <w:noProof/>
                <w:webHidden/>
              </w:rPr>
              <w:t>3</w:t>
            </w:r>
            <w:r>
              <w:rPr>
                <w:noProof/>
                <w:webHidden/>
              </w:rPr>
              <w:fldChar w:fldCharType="end"/>
            </w:r>
          </w:hyperlink>
        </w:p>
        <w:p w14:paraId="34F47FDB" w14:textId="7F5E0C34"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Pr="00957847">
              <w:rPr>
                <w:rStyle w:val="Hyperlink"/>
                <w:rFonts w:ascii="Times New Roman" w:hAnsi="Times New Roman" w:cs="Times New Roman"/>
                <w:noProof/>
              </w:rPr>
              <w:t>2.2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Plan</w:t>
            </w:r>
            <w:r>
              <w:rPr>
                <w:noProof/>
                <w:webHidden/>
              </w:rPr>
              <w:tab/>
            </w:r>
            <w:r>
              <w:rPr>
                <w:noProof/>
                <w:webHidden/>
              </w:rPr>
              <w:fldChar w:fldCharType="begin"/>
            </w:r>
            <w:r>
              <w:rPr>
                <w:noProof/>
                <w:webHidden/>
              </w:rPr>
              <w:instrText xml:space="preserve"> PAGEREF _Toc143865168 \h </w:instrText>
            </w:r>
            <w:r>
              <w:rPr>
                <w:noProof/>
                <w:webHidden/>
              </w:rPr>
            </w:r>
            <w:r>
              <w:rPr>
                <w:noProof/>
                <w:webHidden/>
              </w:rPr>
              <w:fldChar w:fldCharType="separate"/>
            </w:r>
            <w:r>
              <w:rPr>
                <w:noProof/>
                <w:webHidden/>
              </w:rPr>
              <w:t>4</w:t>
            </w:r>
            <w:r>
              <w:rPr>
                <w:noProof/>
                <w:webHidden/>
              </w:rPr>
              <w:fldChar w:fldCharType="end"/>
            </w:r>
          </w:hyperlink>
        </w:p>
        <w:p w14:paraId="22D9C02A" w14:textId="3C6444AC"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Pr="00957847">
              <w:rPr>
                <w:rStyle w:val="Hyperlink"/>
                <w:rFonts w:ascii="Times New Roman" w:hAnsi="Times New Roman" w:cs="Times New Roman"/>
                <w:noProof/>
              </w:rPr>
              <w:t>2.3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_Toc143865169 \h </w:instrText>
            </w:r>
            <w:r>
              <w:rPr>
                <w:noProof/>
                <w:webHidden/>
              </w:rPr>
            </w:r>
            <w:r>
              <w:rPr>
                <w:noProof/>
                <w:webHidden/>
              </w:rPr>
              <w:fldChar w:fldCharType="separate"/>
            </w:r>
            <w:r>
              <w:rPr>
                <w:noProof/>
                <w:webHidden/>
              </w:rPr>
              <w:t>4</w:t>
            </w:r>
            <w:r>
              <w:rPr>
                <w:noProof/>
                <w:webHidden/>
              </w:rPr>
              <w:fldChar w:fldCharType="end"/>
            </w:r>
          </w:hyperlink>
        </w:p>
        <w:p w14:paraId="16ADC94D" w14:textId="63C871C3"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Pr="00957847">
              <w:rPr>
                <w:rStyle w:val="Hyperlink"/>
                <w:rFonts w:ascii="Times New Roman" w:hAnsi="Times New Roman" w:cs="Times New Roman"/>
                <w:noProof/>
              </w:rPr>
              <w:t>2.4</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Security Considerations</w:t>
            </w:r>
            <w:r>
              <w:rPr>
                <w:noProof/>
                <w:webHidden/>
              </w:rPr>
              <w:tab/>
            </w:r>
            <w:r>
              <w:rPr>
                <w:noProof/>
                <w:webHidden/>
              </w:rPr>
              <w:fldChar w:fldCharType="begin"/>
            </w:r>
            <w:r>
              <w:rPr>
                <w:noProof/>
                <w:webHidden/>
              </w:rPr>
              <w:instrText xml:space="preserve"> PAGEREF _Toc143865170 \h </w:instrText>
            </w:r>
            <w:r>
              <w:rPr>
                <w:noProof/>
                <w:webHidden/>
              </w:rPr>
            </w:r>
            <w:r>
              <w:rPr>
                <w:noProof/>
                <w:webHidden/>
              </w:rPr>
              <w:fldChar w:fldCharType="separate"/>
            </w:r>
            <w:r>
              <w:rPr>
                <w:noProof/>
                <w:webHidden/>
              </w:rPr>
              <w:t>4</w:t>
            </w:r>
            <w:r>
              <w:rPr>
                <w:noProof/>
                <w:webHidden/>
              </w:rPr>
              <w:fldChar w:fldCharType="end"/>
            </w:r>
          </w:hyperlink>
        </w:p>
        <w:p w14:paraId="241051BC" w14:textId="164BD10A"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Pr="00957847">
              <w:rPr>
                <w:rStyle w:val="Hyperlink"/>
                <w:rFonts w:ascii="Times New Roman" w:hAnsi="Times New Roman" w:cs="Times New Roman"/>
                <w:noProof/>
              </w:rPr>
              <w:t>3</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_Toc143865171 \h </w:instrText>
            </w:r>
            <w:r>
              <w:rPr>
                <w:noProof/>
                <w:webHidden/>
              </w:rPr>
            </w:r>
            <w:r>
              <w:rPr>
                <w:noProof/>
                <w:webHidden/>
              </w:rPr>
              <w:fldChar w:fldCharType="separate"/>
            </w:r>
            <w:r>
              <w:rPr>
                <w:noProof/>
                <w:webHidden/>
              </w:rPr>
              <w:t>5</w:t>
            </w:r>
            <w:r>
              <w:rPr>
                <w:noProof/>
                <w:webHidden/>
              </w:rPr>
              <w:fldChar w:fldCharType="end"/>
            </w:r>
          </w:hyperlink>
        </w:p>
        <w:p w14:paraId="211C6D12" w14:textId="2EAEC28F"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Pr="00957847">
              <w:rPr>
                <w:rStyle w:val="Hyperlink"/>
                <w:rFonts w:ascii="Times New Roman" w:hAnsi="Times New Roman" w:cs="Times New Roman"/>
                <w:noProof/>
              </w:rPr>
              <w:t>3.1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_Toc143865172 \h </w:instrText>
            </w:r>
            <w:r>
              <w:rPr>
                <w:noProof/>
                <w:webHidden/>
              </w:rPr>
            </w:r>
            <w:r>
              <w:rPr>
                <w:noProof/>
                <w:webHidden/>
              </w:rPr>
              <w:fldChar w:fldCharType="separate"/>
            </w:r>
            <w:r>
              <w:rPr>
                <w:noProof/>
                <w:webHidden/>
              </w:rPr>
              <w:t>5</w:t>
            </w:r>
            <w:r>
              <w:rPr>
                <w:noProof/>
                <w:webHidden/>
              </w:rPr>
              <w:fldChar w:fldCharType="end"/>
            </w:r>
          </w:hyperlink>
        </w:p>
        <w:p w14:paraId="5A9101DC" w14:textId="5F2E6DC1"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Pr="00957847">
              <w:rPr>
                <w:rStyle w:val="Hyperlink"/>
                <w:rFonts w:ascii="Times New Roman" w:hAnsi="Times New Roman" w:cs="Times New Roman"/>
                <w:noProof/>
              </w:rPr>
              <w:t>3.2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OUT OF SCOPE</w:t>
            </w:r>
            <w:r>
              <w:rPr>
                <w:noProof/>
                <w:webHidden/>
              </w:rPr>
              <w:tab/>
            </w:r>
            <w:r>
              <w:rPr>
                <w:noProof/>
                <w:webHidden/>
              </w:rPr>
              <w:fldChar w:fldCharType="begin"/>
            </w:r>
            <w:r>
              <w:rPr>
                <w:noProof/>
                <w:webHidden/>
              </w:rPr>
              <w:instrText xml:space="preserve"> PAGEREF _Toc143865173 \h </w:instrText>
            </w:r>
            <w:r>
              <w:rPr>
                <w:noProof/>
                <w:webHidden/>
              </w:rPr>
            </w:r>
            <w:r>
              <w:rPr>
                <w:noProof/>
                <w:webHidden/>
              </w:rPr>
              <w:fldChar w:fldCharType="separate"/>
            </w:r>
            <w:r>
              <w:rPr>
                <w:noProof/>
                <w:webHidden/>
              </w:rPr>
              <w:t>5</w:t>
            </w:r>
            <w:r>
              <w:rPr>
                <w:noProof/>
                <w:webHidden/>
              </w:rPr>
              <w:fldChar w:fldCharType="end"/>
            </w:r>
          </w:hyperlink>
        </w:p>
        <w:p w14:paraId="08014937" w14:textId="00E72718"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Pr="00957847">
              <w:rPr>
                <w:rStyle w:val="Hyperlink"/>
                <w:rFonts w:ascii="Times New Roman" w:hAnsi="Times New Roman" w:cs="Times New Roman"/>
                <w:noProof/>
              </w:rPr>
              <w:t>3.3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PATH TO PRODUCTION</w:t>
            </w:r>
            <w:r>
              <w:rPr>
                <w:noProof/>
                <w:webHidden/>
              </w:rPr>
              <w:tab/>
            </w:r>
            <w:r>
              <w:rPr>
                <w:noProof/>
                <w:webHidden/>
              </w:rPr>
              <w:fldChar w:fldCharType="begin"/>
            </w:r>
            <w:r>
              <w:rPr>
                <w:noProof/>
                <w:webHidden/>
              </w:rPr>
              <w:instrText xml:space="preserve"> PAGEREF _Toc143865174 \h </w:instrText>
            </w:r>
            <w:r>
              <w:rPr>
                <w:noProof/>
                <w:webHidden/>
              </w:rPr>
            </w:r>
            <w:r>
              <w:rPr>
                <w:noProof/>
                <w:webHidden/>
              </w:rPr>
              <w:fldChar w:fldCharType="separate"/>
            </w:r>
            <w:r>
              <w:rPr>
                <w:noProof/>
                <w:webHidden/>
              </w:rPr>
              <w:t>5</w:t>
            </w:r>
            <w:r>
              <w:rPr>
                <w:noProof/>
                <w:webHidden/>
              </w:rPr>
              <w:fldChar w:fldCharType="end"/>
            </w:r>
          </w:hyperlink>
        </w:p>
        <w:p w14:paraId="346272DC" w14:textId="25262EA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Pr="00957847">
              <w:rPr>
                <w:rStyle w:val="Hyperlink"/>
                <w:rFonts w:ascii="Times New Roman" w:hAnsi="Times New Roman" w:cs="Times New Roman"/>
                <w:noProof/>
              </w:rPr>
              <w:t>4</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EXPECTED AWS COST BREAKDOWN BY SERVICES</w:t>
            </w:r>
            <w:r>
              <w:rPr>
                <w:noProof/>
                <w:webHidden/>
              </w:rPr>
              <w:tab/>
            </w:r>
            <w:r>
              <w:rPr>
                <w:noProof/>
                <w:webHidden/>
              </w:rPr>
              <w:fldChar w:fldCharType="begin"/>
            </w:r>
            <w:r>
              <w:rPr>
                <w:noProof/>
                <w:webHidden/>
              </w:rPr>
              <w:instrText xml:space="preserve"> PAGEREF _Toc143865175 \h </w:instrText>
            </w:r>
            <w:r>
              <w:rPr>
                <w:noProof/>
                <w:webHidden/>
              </w:rPr>
            </w:r>
            <w:r>
              <w:rPr>
                <w:noProof/>
                <w:webHidden/>
              </w:rPr>
              <w:fldChar w:fldCharType="separate"/>
            </w:r>
            <w:r>
              <w:rPr>
                <w:noProof/>
                <w:webHidden/>
              </w:rPr>
              <w:t>5</w:t>
            </w:r>
            <w:r>
              <w:rPr>
                <w:noProof/>
                <w:webHidden/>
              </w:rPr>
              <w:fldChar w:fldCharType="end"/>
            </w:r>
          </w:hyperlink>
        </w:p>
        <w:p w14:paraId="3FDD3E62" w14:textId="54CC721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Pr="00957847">
              <w:rPr>
                <w:rStyle w:val="Hyperlink"/>
                <w:rFonts w:ascii="Times New Roman" w:hAnsi="Times New Roman" w:cs="Times New Roman"/>
                <w:noProof/>
              </w:rPr>
              <w:t>5</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TEAM</w:t>
            </w:r>
            <w:r>
              <w:rPr>
                <w:noProof/>
                <w:webHidden/>
              </w:rPr>
              <w:tab/>
            </w:r>
            <w:r>
              <w:rPr>
                <w:noProof/>
                <w:webHidden/>
              </w:rPr>
              <w:fldChar w:fldCharType="begin"/>
            </w:r>
            <w:r>
              <w:rPr>
                <w:noProof/>
                <w:webHidden/>
              </w:rPr>
              <w:instrText xml:space="preserve"> PAGEREF _Toc143865176 \h </w:instrText>
            </w:r>
            <w:r>
              <w:rPr>
                <w:noProof/>
                <w:webHidden/>
              </w:rPr>
            </w:r>
            <w:r>
              <w:rPr>
                <w:noProof/>
                <w:webHidden/>
              </w:rPr>
              <w:fldChar w:fldCharType="separate"/>
            </w:r>
            <w:r>
              <w:rPr>
                <w:noProof/>
                <w:webHidden/>
              </w:rPr>
              <w:t>6</w:t>
            </w:r>
            <w:r>
              <w:rPr>
                <w:noProof/>
                <w:webHidden/>
              </w:rPr>
              <w:fldChar w:fldCharType="end"/>
            </w:r>
          </w:hyperlink>
        </w:p>
        <w:p w14:paraId="25AF14FD" w14:textId="4AF19A77"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Pr="00957847">
              <w:rPr>
                <w:rStyle w:val="Hyperlink"/>
                <w:rFonts w:ascii="Times New Roman" w:hAnsi="Times New Roman" w:cs="Times New Roman"/>
                <w:noProof/>
              </w:rPr>
              <w:t>6</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resources &amp; cost estimates</w:t>
            </w:r>
            <w:r>
              <w:rPr>
                <w:noProof/>
                <w:webHidden/>
              </w:rPr>
              <w:tab/>
            </w:r>
            <w:r>
              <w:rPr>
                <w:noProof/>
                <w:webHidden/>
              </w:rPr>
              <w:fldChar w:fldCharType="begin"/>
            </w:r>
            <w:r>
              <w:rPr>
                <w:noProof/>
                <w:webHidden/>
              </w:rPr>
              <w:instrText xml:space="preserve"> PAGEREF _Toc143865177 \h </w:instrText>
            </w:r>
            <w:r>
              <w:rPr>
                <w:noProof/>
                <w:webHidden/>
              </w:rPr>
            </w:r>
            <w:r>
              <w:rPr>
                <w:noProof/>
                <w:webHidden/>
              </w:rPr>
              <w:fldChar w:fldCharType="separate"/>
            </w:r>
            <w:r>
              <w:rPr>
                <w:noProof/>
                <w:webHidden/>
              </w:rPr>
              <w:t>6</w:t>
            </w:r>
            <w:r>
              <w:rPr>
                <w:noProof/>
                <w:webHidden/>
              </w:rPr>
              <w:fldChar w:fldCharType="end"/>
            </w:r>
          </w:hyperlink>
        </w:p>
        <w:p w14:paraId="48C4EA27" w14:textId="53E8B7E5"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Pr="00957847">
              <w:rPr>
                <w:rStyle w:val="Hyperlink"/>
                <w:rFonts w:ascii="Times New Roman" w:hAnsi="Times New Roman" w:cs="Times New Roman"/>
                <w:noProof/>
              </w:rPr>
              <w:t>7</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Acceptance</w:t>
            </w:r>
            <w:r>
              <w:rPr>
                <w:noProof/>
                <w:webHidden/>
              </w:rPr>
              <w:tab/>
            </w:r>
            <w:r>
              <w:rPr>
                <w:noProof/>
                <w:webHidden/>
              </w:rPr>
              <w:fldChar w:fldCharType="begin"/>
            </w:r>
            <w:r>
              <w:rPr>
                <w:noProof/>
                <w:webHidden/>
              </w:rPr>
              <w:instrText xml:space="preserve"> PAGEREF _Toc143865178 \h </w:instrText>
            </w:r>
            <w:r>
              <w:rPr>
                <w:noProof/>
                <w:webHidden/>
              </w:rPr>
            </w:r>
            <w:r>
              <w:rPr>
                <w:noProof/>
                <w:webHidden/>
              </w:rPr>
              <w:fldChar w:fldCharType="separate"/>
            </w:r>
            <w:r>
              <w:rPr>
                <w:noProof/>
                <w:webHidden/>
              </w:rPr>
              <w:t>7</w:t>
            </w:r>
            <w:r>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6DACDC54" w14:textId="77777777" w:rsidR="00E838A7" w:rsidRDefault="003946C2" w:rsidP="00454D5B">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w:t>
      </w:r>
      <w:r w:rsidR="00E838A7">
        <w:rPr>
          <w:rFonts w:ascii="Times New Roman" w:hAnsi="Times New Roman" w:cs="Times New Roman"/>
          <w:i/>
          <w:color w:val="808080" w:themeColor="background1" w:themeShade="80"/>
        </w:rPr>
        <w:t>Customer background]</w:t>
      </w:r>
    </w:p>
    <w:p w14:paraId="1DD737BF" w14:textId="41EB21B0" w:rsidR="00E838A7" w:rsidRDefault="00E838A7" w:rsidP="00454D5B">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[B</w:t>
      </w:r>
      <w:r w:rsidR="00454D5B" w:rsidRPr="00C15B24">
        <w:rPr>
          <w:rFonts w:ascii="Times New Roman" w:hAnsi="Times New Roman" w:cs="Times New Roman"/>
          <w:i/>
          <w:color w:val="808080" w:themeColor="background1" w:themeShade="80"/>
        </w:rPr>
        <w:t xml:space="preserve">usiness and </w:t>
      </w:r>
      <w:r w:rsidR="00F6687C" w:rsidRPr="00C15B24">
        <w:rPr>
          <w:rFonts w:ascii="Times New Roman" w:hAnsi="Times New Roman" w:cs="Times New Roman"/>
          <w:i/>
          <w:color w:val="808080" w:themeColor="background1" w:themeShade="80"/>
        </w:rPr>
        <w:t>technical objectives</w:t>
      </w:r>
      <w:r>
        <w:rPr>
          <w:rFonts w:ascii="Times New Roman" w:hAnsi="Times New Roman" w:cs="Times New Roman"/>
          <w:i/>
          <w:color w:val="808080" w:themeColor="background1" w:themeShade="80"/>
        </w:rPr>
        <w:t xml:space="preserve"> -</w:t>
      </w:r>
      <w:r w:rsidR="00F6687C" w:rsidRPr="00C15B24">
        <w:rPr>
          <w:rFonts w:ascii="Times New Roman" w:hAnsi="Times New Roman" w:cs="Times New Roman"/>
          <w:i/>
          <w:color w:val="808080" w:themeColor="background1" w:themeShade="80"/>
        </w:rPr>
        <w:t xml:space="preserve"> drivers for moving to the AWS cloud</w:t>
      </w:r>
      <w:r>
        <w:rPr>
          <w:rFonts w:ascii="Times New Roman" w:hAnsi="Times New Roman" w:cs="Times New Roman"/>
          <w:i/>
          <w:color w:val="808080" w:themeColor="background1" w:themeShade="80"/>
        </w:rPr>
        <w:t>]</w:t>
      </w:r>
    </w:p>
    <w:p w14:paraId="137761AE" w14:textId="59FBED40" w:rsidR="00E838A7" w:rsidRDefault="00E838A7" w:rsidP="00454D5B">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[Use cases]</w:t>
      </w:r>
    </w:p>
    <w:p w14:paraId="63227008" w14:textId="603A2BAF" w:rsidR="00CE21BE" w:rsidRPr="00E838A7" w:rsidRDefault="00E838A7" w:rsidP="00E838A7">
      <w:pPr>
        <w:rPr>
          <w:rStyle w:val="Strong"/>
          <w:rFonts w:ascii="Times New Roman" w:hAnsi="Times New Roman" w:cs="Times New Roman"/>
          <w:b w:val="0"/>
          <w:bCs w:val="0"/>
          <w:i/>
          <w:color w:val="808080" w:themeColor="background1" w:themeShade="80"/>
        </w:rPr>
      </w:pPr>
      <w:r>
        <w:rPr>
          <w:rFonts w:ascii="Times New Roman" w:hAnsi="Times New Roman" w:cs="Times New Roman"/>
          <w:i/>
          <w:color w:val="808080" w:themeColor="background1" w:themeShade="80"/>
        </w:rPr>
        <w:t>[</w:t>
      </w:r>
      <w:r w:rsidR="00454D5B" w:rsidRPr="00C15B24">
        <w:rPr>
          <w:rFonts w:ascii="Times New Roman" w:hAnsi="Times New Roman" w:cs="Times New Roman"/>
          <w:i/>
          <w:color w:val="808080" w:themeColor="background1" w:themeShade="80"/>
        </w:rPr>
        <w:t xml:space="preserve">Briefly summarize the partner’s professional services to be delivered to </w:t>
      </w:r>
      <w:r w:rsidR="00D520AC" w:rsidRPr="00C15B24">
        <w:rPr>
          <w:rFonts w:ascii="Times New Roman" w:hAnsi="Times New Roman" w:cs="Times New Roman"/>
          <w:i/>
          <w:color w:val="808080" w:themeColor="background1" w:themeShade="80"/>
        </w:rPr>
        <w:t>meet the customer’s objectives</w:t>
      </w:r>
      <w:r w:rsidR="003946C2" w:rsidRPr="00C15B24">
        <w:rPr>
          <w:rFonts w:ascii="Times New Roman" w:hAnsi="Times New Roman" w:cs="Times New Roman"/>
          <w:i/>
          <w:color w:val="808080" w:themeColor="background1" w:themeShade="80"/>
        </w:rPr>
        <w:t>]</w:t>
      </w:r>
      <w:r w:rsidR="00C848CD" w:rsidRPr="00C15B24">
        <w:rPr>
          <w:rFonts w:ascii="Times New Roman" w:hAnsi="Times New Roman" w:cs="Times New Roman"/>
          <w:i/>
          <w:color w:val="808080" w:themeColor="background1" w:themeShade="80"/>
        </w:rPr>
        <w:t xml:space="preserve"> </w:t>
      </w:r>
    </w:p>
    <w:p w14:paraId="27D0570B" w14:textId="77777777" w:rsidR="003946C2" w:rsidRPr="00C15B24" w:rsidRDefault="003946C2" w:rsidP="003946C2">
      <w:pPr>
        <w:pStyle w:val="Heading2"/>
        <w:rPr>
          <w:rFonts w:ascii="Times New Roman" w:hAnsi="Times New Roman" w:cs="Times New Roman"/>
        </w:rPr>
      </w:pPr>
      <w:bookmarkStart w:id="2" w:name="_Toc143865164"/>
      <w:r w:rsidRPr="00C15B24">
        <w:rPr>
          <w:rFonts w:ascii="Times New Roman" w:hAnsi="Times New Roman" w:cs="Times New Roman"/>
        </w:rPr>
        <w:t>PROJECT SUCCESS CRITERIA</w:t>
      </w:r>
      <w:bookmarkEnd w:id="2"/>
    </w:p>
    <w:p w14:paraId="7EA80E78" w14:textId="77777777" w:rsidR="00BB4FE7" w:rsidRPr="00C15B24" w:rsidRDefault="003946C2" w:rsidP="003946C2">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a bulleted list of items that are important to address for the success of the project. Describe the important business</w:t>
      </w:r>
      <w:r w:rsidR="006C6DB6" w:rsidRPr="00C15B24">
        <w:rPr>
          <w:rFonts w:ascii="Times New Roman" w:hAnsi="Times New Roman" w:cs="Times New Roman"/>
          <w:i/>
          <w:color w:val="808080" w:themeColor="background1" w:themeShade="80"/>
        </w:rPr>
        <w:t xml:space="preserve"> and technical</w:t>
      </w:r>
      <w:r w:rsidRPr="00C15B24">
        <w:rPr>
          <w:rFonts w:ascii="Times New Roman" w:hAnsi="Times New Roman" w:cs="Times New Roman"/>
          <w:i/>
          <w:color w:val="808080" w:themeColor="background1" w:themeShade="80"/>
        </w:rPr>
        <w:t xml:space="preserve"> objectives of the project in a way that is quantitative and measurable</w:t>
      </w:r>
      <w:r w:rsidR="006C6DB6" w:rsidRPr="00C15B24">
        <w:rPr>
          <w:rFonts w:ascii="Times New Roman" w:hAnsi="Times New Roman" w:cs="Times New Roman"/>
          <w:i/>
          <w:color w:val="808080" w:themeColor="background1" w:themeShade="80"/>
        </w:rPr>
        <w:t xml:space="preserve">, i.e., </w:t>
      </w:r>
      <w:r w:rsidRPr="00C15B24">
        <w:rPr>
          <w:rFonts w:ascii="Times New Roman" w:hAnsi="Times New Roman" w:cs="Times New Roman"/>
          <w:i/>
          <w:color w:val="808080" w:themeColor="background1" w:themeShade="80"/>
        </w:rPr>
        <w:t>how success would be defined and measured for this project.]</w:t>
      </w:r>
    </w:p>
    <w:p w14:paraId="10400AC2" w14:textId="77777777" w:rsidR="00BD1327" w:rsidRPr="00C15B24" w:rsidRDefault="00BD1327" w:rsidP="003946C2">
      <w:pPr>
        <w:rPr>
          <w:rFonts w:ascii="Times New Roman" w:hAnsi="Times New Roman" w:cs="Times New Roman"/>
        </w:rPr>
      </w:pP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2AA22032" w14:textId="66E44633" w:rsidR="00BB4FE7" w:rsidRPr="00C15B24" w:rsidRDefault="008C0717" w:rsidP="008C071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[Provide a bulleted list of items that are known prerequisites, dependencies, </w:t>
      </w:r>
      <w:r w:rsidR="001E3EA7" w:rsidRPr="00C15B24">
        <w:rPr>
          <w:rFonts w:ascii="Times New Roman" w:hAnsi="Times New Roman" w:cs="Times New Roman"/>
          <w:i/>
          <w:color w:val="808080" w:themeColor="background1" w:themeShade="80"/>
        </w:rPr>
        <w:t>constraints</w:t>
      </w:r>
      <w:r w:rsidR="00A3452A" w:rsidRPr="00C15B24">
        <w:rPr>
          <w:rFonts w:ascii="Times New Roman" w:hAnsi="Times New Roman" w:cs="Times New Roman"/>
          <w:i/>
          <w:color w:val="808080" w:themeColor="background1" w:themeShade="80"/>
        </w:rPr>
        <w:t>, risks</w:t>
      </w:r>
      <w:r w:rsidR="001E3EA7" w:rsidRPr="00C15B24">
        <w:rPr>
          <w:rFonts w:ascii="Times New Roman" w:hAnsi="Times New Roman" w:cs="Times New Roman"/>
          <w:i/>
          <w:color w:val="808080" w:themeColor="background1" w:themeShade="80"/>
        </w:rPr>
        <w:t xml:space="preserve"> </w:t>
      </w:r>
      <w:r w:rsidRPr="00C15B24">
        <w:rPr>
          <w:rFonts w:ascii="Times New Roman" w:hAnsi="Times New Roman" w:cs="Times New Roman"/>
          <w:i/>
          <w:color w:val="808080" w:themeColor="background1" w:themeShade="80"/>
        </w:rPr>
        <w:t>or assumptions to execute the project</w:t>
      </w:r>
      <w:r w:rsidR="001E3EA7" w:rsidRPr="00C15B24">
        <w:rPr>
          <w:rFonts w:ascii="Times New Roman" w:hAnsi="Times New Roman" w:cs="Times New Roman"/>
          <w:i/>
          <w:color w:val="808080" w:themeColor="background1" w:themeShade="80"/>
        </w:rPr>
        <w:t xml:space="preserve">. </w:t>
      </w:r>
      <w:r w:rsidRPr="00C15B24">
        <w:rPr>
          <w:rFonts w:ascii="Times New Roman" w:hAnsi="Times New Roman" w:cs="Times New Roman"/>
          <w:i/>
          <w:color w:val="808080" w:themeColor="background1" w:themeShade="80"/>
        </w:rPr>
        <w:t xml:space="preserve"> Record any assumptions that were made (as opposed to known facts) when conceiving the project. Note any major external dependencies the project must rely upon for success, such as specific technologies, third-party vendors, development resources, or other business relationships.</w:t>
      </w:r>
      <w:r w:rsidR="001E3EA7" w:rsidRPr="00C15B24">
        <w:rPr>
          <w:rFonts w:ascii="Times New Roman" w:hAnsi="Times New Roman" w:cs="Times New Roman"/>
          <w:i/>
          <w:color w:val="808080" w:themeColor="background1" w:themeShade="80"/>
        </w:rPr>
        <w:t xml:space="preserve">  Also note any business or technical constraints that exist, which might impact cloud migration or adoption, such as an on-premise mainframe system or</w:t>
      </w:r>
      <w:r w:rsidR="000146CF" w:rsidRPr="00C15B24">
        <w:rPr>
          <w:rFonts w:ascii="Times New Roman" w:hAnsi="Times New Roman" w:cs="Times New Roman"/>
          <w:i/>
          <w:color w:val="808080" w:themeColor="background1" w:themeShade="80"/>
        </w:rPr>
        <w:t xml:space="preserve"> on-premise</w:t>
      </w:r>
      <w:r w:rsidR="001E3EA7" w:rsidRPr="00C15B24">
        <w:rPr>
          <w:rFonts w:ascii="Times New Roman" w:hAnsi="Times New Roman" w:cs="Times New Roman"/>
          <w:i/>
          <w:color w:val="808080" w:themeColor="background1" w:themeShade="80"/>
        </w:rPr>
        <w:t xml:space="preserve"> integration</w:t>
      </w:r>
      <w:r w:rsidR="000146CF" w:rsidRPr="00C15B24">
        <w:rPr>
          <w:rFonts w:ascii="Times New Roman" w:hAnsi="Times New Roman" w:cs="Times New Roman"/>
          <w:i/>
          <w:color w:val="808080" w:themeColor="background1" w:themeShade="80"/>
        </w:rPr>
        <w:t>/messaging bus.</w:t>
      </w:r>
      <w:r w:rsidR="00A3452A" w:rsidRPr="00C15B24">
        <w:rPr>
          <w:rFonts w:ascii="Times New Roman" w:hAnsi="Times New Roman" w:cs="Times New Roman"/>
          <w:i/>
          <w:color w:val="808080" w:themeColor="background1" w:themeShade="80"/>
        </w:rPr>
        <w:t xml:space="preserve"> Highlight any potential risks clearly to the customers</w:t>
      </w:r>
      <w:r w:rsidRPr="00C15B24">
        <w:rPr>
          <w:rFonts w:ascii="Times New Roman" w:hAnsi="Times New Roman" w:cs="Times New Roman"/>
          <w:i/>
          <w:color w:val="808080" w:themeColor="background1" w:themeShade="80"/>
        </w:rPr>
        <w:t>]</w:t>
      </w:r>
    </w:p>
    <w:p w14:paraId="21B046AD" w14:textId="77777777" w:rsidR="00363B7E" w:rsidRPr="00C15B24" w:rsidRDefault="00363B7E" w:rsidP="00363B7E">
      <w:pPr>
        <w:rPr>
          <w:rFonts w:ascii="Times New Roman" w:hAnsi="Times New Roman" w:cs="Times New Roman"/>
        </w:rPr>
      </w:pP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0BBE6F0F" w14:textId="3BD41D34" w:rsidR="00A3452A" w:rsidRPr="00C15B24"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054F73D2" w14:textId="5E660AF0" w:rsidR="0089741A" w:rsidRPr="00C15B24" w:rsidRDefault="008814FF" w:rsidP="00363B7E">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a description of the proposed high-level technical architecture, to address common architectural aspects such as</w:t>
      </w:r>
      <w:r w:rsidR="0089741A" w:rsidRPr="00C15B24">
        <w:rPr>
          <w:rFonts w:ascii="Times New Roman" w:hAnsi="Times New Roman" w:cs="Times New Roman"/>
          <w:i/>
          <w:color w:val="808080" w:themeColor="background1" w:themeShade="80"/>
        </w:rPr>
        <w:t>:</w:t>
      </w:r>
      <w:r w:rsidRPr="00C15B24">
        <w:rPr>
          <w:rFonts w:ascii="Times New Roman" w:hAnsi="Times New Roman" w:cs="Times New Roman"/>
          <w:i/>
          <w:color w:val="808080" w:themeColor="background1" w:themeShade="80"/>
        </w:rPr>
        <w:t xml:space="preserve"> network infrastructure; data/process flows; software services/components; integration/messaging/middleware; security; deployment models; operations/support models</w:t>
      </w:r>
      <w:r w:rsidR="0089741A" w:rsidRPr="00C15B24">
        <w:rPr>
          <w:rFonts w:ascii="Times New Roman" w:hAnsi="Times New Roman" w:cs="Times New Roman"/>
          <w:i/>
          <w:color w:val="808080" w:themeColor="background1" w:themeShade="80"/>
        </w:rPr>
        <w:t>. (As appropriate, based on the type of project).</w:t>
      </w:r>
    </w:p>
    <w:p w14:paraId="748E49F4" w14:textId="3BA75229" w:rsidR="00403032" w:rsidRPr="00C15B24" w:rsidRDefault="00403032" w:rsidP="00403032">
      <w:pPr>
        <w:rPr>
          <w:rFonts w:ascii="Times New Roman" w:hAnsi="Times New Roman" w:cs="Times New Roman"/>
        </w:rPr>
      </w:pPr>
      <w:r w:rsidRPr="00C15B24">
        <w:rPr>
          <w:rFonts w:ascii="Times New Roman" w:hAnsi="Times New Roman" w:cs="Times New Roman"/>
          <w:i/>
          <w:color w:val="808080" w:themeColor="background1" w:themeShade="80"/>
        </w:rPr>
        <w:t xml:space="preserve">Proposed Architecture should follow well architected best practices. For details, please visit </w:t>
      </w:r>
      <w:hyperlink r:id="rId9" w:history="1">
        <w:r w:rsidRPr="00C15B24">
          <w:rPr>
            <w:rStyle w:val="Hyperlink"/>
            <w:rFonts w:ascii="Times New Roman" w:hAnsi="Times New Roman" w:cs="Times New Roman"/>
          </w:rPr>
          <w:t>https://aws.amazon.com/architecture/well-architected/</w:t>
        </w:r>
      </w:hyperlink>
    </w:p>
    <w:p w14:paraId="1EC54A01" w14:textId="62003287" w:rsidR="00403032" w:rsidRPr="00C15B24" w:rsidRDefault="00403032" w:rsidP="00363B7E">
      <w:pPr>
        <w:rPr>
          <w:rFonts w:ascii="Times New Roman" w:hAnsi="Times New Roman" w:cs="Times New Roman"/>
          <w:i/>
          <w:color w:val="808080" w:themeColor="background1" w:themeShade="80"/>
        </w:rPr>
      </w:pPr>
    </w:p>
    <w:p w14:paraId="541AE5A7" w14:textId="1F32A060" w:rsidR="00363B7E" w:rsidRPr="00C15B24" w:rsidRDefault="0089741A" w:rsidP="00363B7E">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Also provide </w:t>
      </w:r>
      <w:r w:rsidR="008814FF" w:rsidRPr="00C15B24">
        <w:rPr>
          <w:rFonts w:ascii="Times New Roman" w:hAnsi="Times New Roman" w:cs="Times New Roman"/>
          <w:i/>
          <w:color w:val="808080" w:themeColor="background1" w:themeShade="80"/>
        </w:rPr>
        <w:t xml:space="preserve">architectural diagram(s) </w:t>
      </w:r>
      <w:r w:rsidRPr="00C15B24">
        <w:rPr>
          <w:rFonts w:ascii="Times New Roman" w:hAnsi="Times New Roman" w:cs="Times New Roman"/>
          <w:i/>
          <w:color w:val="808080" w:themeColor="background1" w:themeShade="80"/>
        </w:rPr>
        <w:t>that illustrate the</w:t>
      </w:r>
      <w:r w:rsidR="008814FF" w:rsidRPr="00C15B24">
        <w:rPr>
          <w:rFonts w:ascii="Times New Roman" w:hAnsi="Times New Roman" w:cs="Times New Roman"/>
          <w:i/>
          <w:color w:val="808080" w:themeColor="background1" w:themeShade="80"/>
        </w:rPr>
        <w:t xml:space="preserve"> proposed </w:t>
      </w:r>
      <w:r w:rsidRPr="00C15B24">
        <w:rPr>
          <w:rFonts w:ascii="Times New Roman" w:hAnsi="Times New Roman" w:cs="Times New Roman"/>
          <w:i/>
          <w:color w:val="808080" w:themeColor="background1" w:themeShade="80"/>
        </w:rPr>
        <w:t>solution</w:t>
      </w:r>
      <w:r w:rsidR="008814FF" w:rsidRPr="00C15B24">
        <w:rPr>
          <w:rFonts w:ascii="Times New Roman" w:hAnsi="Times New Roman" w:cs="Times New Roman"/>
          <w:i/>
          <w:color w:val="808080" w:themeColor="background1" w:themeShade="80"/>
        </w:rPr>
        <w:t xml:space="preserve"> architecture. As an APN Partner, you are permitted by AWS to use AWS Icons to create architecture diagrams. </w:t>
      </w:r>
      <w:r w:rsidRPr="00C15B24">
        <w:rPr>
          <w:rFonts w:ascii="Times New Roman" w:hAnsi="Times New Roman" w:cs="Times New Roman"/>
          <w:i/>
          <w:color w:val="808080" w:themeColor="background1" w:themeShade="80"/>
        </w:rPr>
        <w:t>For details, p</w:t>
      </w:r>
      <w:r w:rsidR="008814FF" w:rsidRPr="00C15B24">
        <w:rPr>
          <w:rFonts w:ascii="Times New Roman" w:hAnsi="Times New Roman" w:cs="Times New Roman"/>
          <w:i/>
          <w:color w:val="808080" w:themeColor="background1" w:themeShade="80"/>
        </w:rPr>
        <w:t xml:space="preserve">lease visit </w:t>
      </w:r>
      <w:hyperlink r:id="rId10" w:history="1">
        <w:r w:rsidRPr="00C15B24">
          <w:rPr>
            <w:rStyle w:val="Hyperlink"/>
            <w:rFonts w:ascii="Times New Roman" w:hAnsi="Times New Roman" w:cs="Times New Roman"/>
            <w:i/>
          </w:rPr>
          <w:t>https://aws.amazon.com/architecture/icons/</w:t>
        </w:r>
      </w:hyperlink>
      <w:r w:rsidR="008814FF" w:rsidRPr="00C15B24">
        <w:rPr>
          <w:rFonts w:ascii="Times New Roman" w:hAnsi="Times New Roman" w:cs="Times New Roman"/>
          <w:i/>
          <w:color w:val="808080" w:themeColor="background1" w:themeShade="80"/>
        </w:rPr>
        <w:t>.]</w:t>
      </w:r>
    </w:p>
    <w:p w14:paraId="34B6764D" w14:textId="77777777" w:rsidR="00A3452A" w:rsidRPr="00C15B24" w:rsidRDefault="00DD587F">
      <w:pPr>
        <w:rPr>
          <w:rFonts w:ascii="Times New Roman" w:hAnsi="Times New Roman" w:cs="Times New Roman"/>
          <w:i/>
          <w:color w:val="808080" w:themeColor="background1" w:themeShade="80"/>
        </w:rPr>
      </w:pPr>
      <w:r w:rsidRPr="00C15B24">
        <w:rPr>
          <w:rFonts w:ascii="Times New Roman" w:hAnsi="Times New Roman" w:cs="Times New Roman"/>
        </w:rPr>
        <w:t xml:space="preserve"> </w:t>
      </w:r>
      <w:r w:rsidR="00CE21BE" w:rsidRPr="00C15B24">
        <w:rPr>
          <w:rFonts w:ascii="Times New Roman" w:hAnsi="Times New Roman" w:cs="Times New Roman"/>
          <w:i/>
          <w:color w:val="808080" w:themeColor="background1" w:themeShade="80"/>
        </w:rPr>
        <w:t>[Provide list of tools being used/proposed to accomplish deliverables for this project]</w:t>
      </w:r>
    </w:p>
    <w:p w14:paraId="34EF50AA" w14:textId="77777777" w:rsidR="00A3452A" w:rsidRPr="00C15B24" w:rsidRDefault="00A3452A">
      <w:pPr>
        <w:rPr>
          <w:rFonts w:ascii="Times New Roman" w:hAnsi="Times New Roman" w:cs="Times New Roman"/>
        </w:rPr>
      </w:pP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lastRenderedPageBreak/>
        <w:t>Technical Plan</w:t>
      </w:r>
      <w:bookmarkEnd w:id="6"/>
    </w:p>
    <w:p w14:paraId="5F2A1B14" w14:textId="2776541F" w:rsidR="00C15B24" w:rsidRPr="00C15B24" w:rsidRDefault="00C15B24" w:rsidP="00C15B24">
      <w:pPr>
        <w:rPr>
          <w:rFonts w:ascii="Times New Roman" w:hAnsi="Times New Roman" w:cs="Times New Roman"/>
        </w:rPr>
      </w:pPr>
      <w:r w:rsidRPr="00C15B24">
        <w:rPr>
          <w:rFonts w:ascii="Times New Roman" w:hAnsi="Times New Roman" w:cs="Times New Roman"/>
          <w:i/>
          <w:color w:val="808080" w:themeColor="background1" w:themeShade="80"/>
        </w:rPr>
        <w:t>[Partner] will develop scripts using [...]. This will allow for quick and repeatable deployments into AWS accounts. Some additional configuration such as [...] may require approval and will follow these processes [...]. All critical paths will include extensive coverage. Please refer to Appendix x for test-cases</w:t>
      </w:r>
    </w:p>
    <w:p w14:paraId="73D24153" w14:textId="77777777" w:rsidR="00C15B24" w:rsidRPr="00C15B24" w:rsidRDefault="00C15B24" w:rsidP="00C15B24">
      <w:pPr>
        <w:rPr>
          <w:rFonts w:ascii="Times New Roman" w:hAnsi="Times New Roman" w:cs="Times New Roman"/>
        </w:rPr>
      </w:pPr>
    </w:p>
    <w:p w14:paraId="4AB5F084" w14:textId="20E2BB81" w:rsidR="00C15B24" w:rsidRP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t>Project Plan</w:t>
      </w:r>
      <w:bookmarkEnd w:id="7"/>
    </w:p>
    <w:p w14:paraId="0325D109" w14:textId="775E455F" w:rsidR="00C15B24" w:rsidRPr="00C15B24" w:rsidRDefault="00C15B24" w:rsidP="00C15B24">
      <w:pPr>
        <w:rPr>
          <w:rFonts w:ascii="Times New Roman" w:hAnsi="Times New Roman" w:cs="Times New Roman"/>
        </w:rPr>
      </w:pPr>
      <w:r w:rsidRPr="00C15B24">
        <w:rPr>
          <w:rFonts w:ascii="Times New Roman" w:hAnsi="Times New Roman" w:cs="Times New Roman"/>
          <w:i/>
          <w:color w:val="808080" w:themeColor="background1" w:themeShade="80"/>
        </w:rPr>
        <w:t>[Partner] will adopt the Agile Scrum framework over x8 2-week sprints. Stakeholders from team are required to participate in Sprint Reviews and Retrospect. The following team responsibilities is proposed [...]. Communication cadences are based on [...]. Knowledge transfer sessions will be conducted by […]</w:t>
      </w:r>
    </w:p>
    <w:p w14:paraId="2412DFF0" w14:textId="77777777" w:rsidR="00C15B24" w:rsidRPr="00C15B24" w:rsidRDefault="00C15B24" w:rsidP="00C15B24">
      <w:pPr>
        <w:rPr>
          <w:rFonts w:ascii="Times New Roman" w:hAnsi="Times New Roman" w:cs="Times New Roman"/>
        </w:rPr>
      </w:pPr>
    </w:p>
    <w:p w14:paraId="3F7D12AB" w14:textId="77777777" w:rsidR="00C15B24" w:rsidRPr="00C15B24" w:rsidRDefault="00C15B24" w:rsidP="00C15B24">
      <w:pPr>
        <w:rPr>
          <w:rFonts w:ascii="Times New Roman" w:hAnsi="Times New Roman" w:cs="Times New Roman"/>
        </w:rPr>
      </w:pPr>
    </w:p>
    <w:p w14:paraId="5BF66518" w14:textId="1E572CB3" w:rsidR="00A3452A" w:rsidRPr="00C15B24" w:rsidRDefault="00A3452A" w:rsidP="00A3452A">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0368F268" w14:textId="01FAC76F" w:rsidR="00A3452A" w:rsidRPr="00C15B24" w:rsidRDefault="00A3452A" w:rsidP="00A3452A">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a list of security or compliance considerations, suggest to cover based on 5 categories: 1) access 2) infrastructure 3) data 4) detection 5) incident management]</w:t>
      </w:r>
    </w:p>
    <w:p w14:paraId="5D6AF361" w14:textId="4CA6FE38" w:rsidR="006202C3" w:rsidRPr="00C15B24" w:rsidRDefault="00C15B24" w:rsidP="00A3452A">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E.g. [Partner] will implement AWS security best practices such as enabling MFA on account access, […]. AWS CloudTrail and AWS Config will be configured for continuous monitoring of activities and compliance status of resources […]. [Customer] will share their regulatory control validation as inputs for [Partner] to ensure all security objectives are met</w:t>
      </w:r>
    </w:p>
    <w:p w14:paraId="59C3962F" w14:textId="56E5475B" w:rsidR="00363B7E" w:rsidRPr="00C15B24" w:rsidRDefault="00363B7E">
      <w:pPr>
        <w:rPr>
          <w:rFonts w:ascii="Times New Roman" w:hAnsi="Times New Roman" w:cs="Times New Roman"/>
          <w:i/>
          <w:color w:val="808080" w:themeColor="background1" w:themeShade="80"/>
        </w:rPr>
      </w:pPr>
      <w:r w:rsidRPr="00C15B24">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071F3FD2" w14:textId="5761DDBC" w:rsidR="003B0A34" w:rsidRPr="003B0A34" w:rsidRDefault="003B0A34" w:rsidP="003B0A34">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2F4E5FA8" w14:textId="0B45AE58" w:rsidR="006B3ADD" w:rsidRPr="00C15B24" w:rsidRDefault="00F870AD" w:rsidP="006B3ADD">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project milestones with timeline and respective deliverables</w:t>
      </w:r>
      <w:r w:rsidR="004D766C" w:rsidRPr="00C15B24">
        <w:rPr>
          <w:rFonts w:ascii="Times New Roman" w:hAnsi="Times New Roman" w:cs="Times New Roman"/>
          <w:i/>
          <w:color w:val="808080" w:themeColor="background1" w:themeShade="80"/>
        </w:rPr>
        <w:t>,</w:t>
      </w:r>
      <w:r w:rsidR="006C1BCB" w:rsidRPr="00C15B24">
        <w:rPr>
          <w:rFonts w:ascii="Times New Roman" w:hAnsi="Times New Roman" w:cs="Times New Roman"/>
          <w:i/>
          <w:color w:val="808080" w:themeColor="background1" w:themeShade="80"/>
        </w:rPr>
        <w:t xml:space="preserve"> </w:t>
      </w:r>
      <w:r w:rsidR="004D766C" w:rsidRPr="00C15B24">
        <w:rPr>
          <w:rFonts w:ascii="Times New Roman" w:hAnsi="Times New Roman" w:cs="Times New Roman"/>
          <w:i/>
          <w:color w:val="808080" w:themeColor="background1" w:themeShade="80"/>
        </w:rPr>
        <w:t>corresponding to</w:t>
      </w:r>
      <w:r w:rsidR="006C1BCB" w:rsidRPr="00C15B24">
        <w:rPr>
          <w:rFonts w:ascii="Times New Roman" w:hAnsi="Times New Roman" w:cs="Times New Roman"/>
          <w:i/>
          <w:color w:val="808080" w:themeColor="background1" w:themeShade="80"/>
        </w:rPr>
        <w:t xml:space="preserve"> the</w:t>
      </w:r>
      <w:r w:rsidR="004D766C" w:rsidRPr="00C15B24">
        <w:rPr>
          <w:rFonts w:ascii="Times New Roman" w:hAnsi="Times New Roman" w:cs="Times New Roman"/>
          <w:i/>
          <w:color w:val="808080" w:themeColor="background1" w:themeShade="80"/>
        </w:rPr>
        <w:t xml:space="preserve"> items and activities described in the Scope of Work / Technical Project P</w:t>
      </w:r>
      <w:r w:rsidR="006C1BCB" w:rsidRPr="00C15B24">
        <w:rPr>
          <w:rFonts w:ascii="Times New Roman" w:hAnsi="Times New Roman" w:cs="Times New Roman"/>
          <w:i/>
          <w:color w:val="808080" w:themeColor="background1" w:themeShade="80"/>
        </w:rPr>
        <w:t>lan section.</w:t>
      </w:r>
      <w:r w:rsidR="006202C3" w:rsidRPr="00C15B24">
        <w:rPr>
          <w:rFonts w:ascii="Times New Roman" w:hAnsi="Times New Roman" w:cs="Times New Roman"/>
          <w:i/>
          <w:color w:val="808080" w:themeColor="background1" w:themeShade="80"/>
        </w:rPr>
        <w:t xml:space="preserve"> Indicate plans on how to govern the project/ change management; communication plans; transition plans</w:t>
      </w:r>
      <w:r w:rsidRPr="00C15B24">
        <w:rPr>
          <w:rFonts w:ascii="Times New Roman" w:hAnsi="Times New Roman" w:cs="Times New Roman"/>
          <w:i/>
          <w:color w:val="808080" w:themeColor="background1" w:themeShade="80"/>
        </w:rPr>
        <w:t>]</w:t>
      </w:r>
      <w:r w:rsidR="006B3ADD" w:rsidRPr="00C15B24">
        <w:rPr>
          <w:rFonts w:ascii="Times New Roman" w:hAnsi="Times New Roman" w:cs="Times New Roman"/>
          <w:i/>
          <w:color w:val="808080" w:themeColor="background1" w:themeShade="80"/>
        </w:rPr>
        <w:t xml:space="preserve"> </w:t>
      </w:r>
    </w:p>
    <w:tbl>
      <w:tblPr>
        <w:tblStyle w:val="TableGrid"/>
        <w:tblW w:w="9634" w:type="dxa"/>
        <w:tblLook w:val="04A0" w:firstRow="1" w:lastRow="0" w:firstColumn="1" w:lastColumn="0" w:noHBand="0" w:noVBand="1"/>
      </w:tblPr>
      <w:tblGrid>
        <w:gridCol w:w="1401"/>
        <w:gridCol w:w="1182"/>
        <w:gridCol w:w="2436"/>
        <w:gridCol w:w="3180"/>
        <w:gridCol w:w="1435"/>
      </w:tblGrid>
      <w:tr w:rsidR="000368D9" w:rsidRPr="00C15B24" w14:paraId="26BB3CBD" w14:textId="4E4074CF" w:rsidTr="000368D9">
        <w:tc>
          <w:tcPr>
            <w:tcW w:w="1401"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182"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436"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3180"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435"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0368D9" w:rsidRPr="00C15B24" w14:paraId="47344892" w14:textId="1256E5C7" w:rsidTr="000368D9">
        <w:tc>
          <w:tcPr>
            <w:tcW w:w="1401" w:type="dxa"/>
            <w:vAlign w:val="center"/>
          </w:tcPr>
          <w:p w14:paraId="7815D74E" w14:textId="186554F1" w:rsidR="000368D9" w:rsidRPr="00C15B24" w:rsidRDefault="000368D9" w:rsidP="006202C3">
            <w:pPr>
              <w:jc w:val="center"/>
              <w:rPr>
                <w:rFonts w:ascii="Times New Roman" w:hAnsi="Times New Roman" w:cs="Times New Roman"/>
              </w:rPr>
            </w:pPr>
            <w:r>
              <w:rPr>
                <w:rFonts w:ascii="Times New Roman" w:hAnsi="Times New Roman" w:cs="Times New Roman"/>
              </w:rPr>
              <w:t>Assessment</w:t>
            </w:r>
          </w:p>
        </w:tc>
        <w:tc>
          <w:tcPr>
            <w:tcW w:w="1182" w:type="dxa"/>
            <w:vAlign w:val="center"/>
          </w:tcPr>
          <w:p w14:paraId="5E84C8D3" w14:textId="77664959" w:rsidR="000368D9" w:rsidRPr="00C15B24" w:rsidRDefault="000368D9" w:rsidP="006202C3">
            <w:pPr>
              <w:rPr>
                <w:rFonts w:ascii="Times New Roman" w:hAnsi="Times New Roman" w:cs="Times New Roman"/>
              </w:rPr>
            </w:pPr>
            <w:r>
              <w:rPr>
                <w:rFonts w:ascii="Times New Roman" w:hAnsi="Times New Roman" w:cs="Times New Roman"/>
              </w:rPr>
              <w:t>Week x-y</w:t>
            </w:r>
          </w:p>
        </w:tc>
        <w:tc>
          <w:tcPr>
            <w:tcW w:w="2436" w:type="dxa"/>
            <w:vAlign w:val="center"/>
          </w:tcPr>
          <w:p w14:paraId="7A791FBE" w14:textId="77777777" w:rsidR="000368D9" w:rsidRPr="00C15B24" w:rsidRDefault="000368D9" w:rsidP="006202C3">
            <w:pPr>
              <w:pStyle w:val="ListParagraph"/>
              <w:numPr>
                <w:ilvl w:val="0"/>
                <w:numId w:val="10"/>
              </w:numPr>
              <w:rPr>
                <w:rFonts w:ascii="Times New Roman" w:hAnsi="Times New Roman" w:cs="Times New Roman"/>
              </w:rPr>
            </w:pPr>
            <w:r w:rsidRPr="00C15B24">
              <w:rPr>
                <w:rFonts w:ascii="Times New Roman" w:hAnsi="Times New Roman" w:cs="Times New Roman"/>
              </w:rPr>
              <w:t>item 1</w:t>
            </w:r>
          </w:p>
          <w:p w14:paraId="341E7627" w14:textId="77777777" w:rsidR="000368D9" w:rsidRPr="00C15B24" w:rsidRDefault="000368D9" w:rsidP="006202C3">
            <w:pPr>
              <w:pStyle w:val="ListParagraph"/>
              <w:numPr>
                <w:ilvl w:val="0"/>
                <w:numId w:val="10"/>
              </w:numPr>
              <w:rPr>
                <w:rFonts w:ascii="Times New Roman" w:hAnsi="Times New Roman" w:cs="Times New Roman"/>
              </w:rPr>
            </w:pPr>
          </w:p>
        </w:tc>
        <w:tc>
          <w:tcPr>
            <w:tcW w:w="3180" w:type="dxa"/>
            <w:vAlign w:val="center"/>
          </w:tcPr>
          <w:p w14:paraId="6B31EBE2" w14:textId="42B59505" w:rsidR="000368D9" w:rsidRPr="00C15B24" w:rsidRDefault="000368D9" w:rsidP="006202C3">
            <w:pPr>
              <w:pStyle w:val="ListParagraph"/>
              <w:numPr>
                <w:ilvl w:val="0"/>
                <w:numId w:val="10"/>
              </w:numPr>
              <w:rPr>
                <w:rFonts w:ascii="Times New Roman" w:hAnsi="Times New Roman" w:cs="Times New Roman"/>
              </w:rPr>
            </w:pPr>
            <w:r w:rsidRPr="00C15B24">
              <w:rPr>
                <w:rFonts w:ascii="Times New Roman" w:hAnsi="Times New Roman" w:cs="Times New Roman"/>
              </w:rPr>
              <w:t>item 1</w:t>
            </w:r>
          </w:p>
          <w:p w14:paraId="75332C38" w14:textId="77777777" w:rsidR="000368D9" w:rsidRPr="00C15B24" w:rsidRDefault="000368D9" w:rsidP="006202C3">
            <w:pPr>
              <w:pStyle w:val="ListParagraph"/>
              <w:rPr>
                <w:rFonts w:ascii="Times New Roman" w:hAnsi="Times New Roman" w:cs="Times New Roman"/>
              </w:rPr>
            </w:pPr>
          </w:p>
        </w:tc>
        <w:tc>
          <w:tcPr>
            <w:tcW w:w="1435" w:type="dxa"/>
          </w:tcPr>
          <w:p w14:paraId="2AB9C289" w14:textId="5943A99C" w:rsidR="000368D9" w:rsidRPr="000368D9" w:rsidRDefault="000368D9" w:rsidP="000368D9">
            <w:pPr>
              <w:rPr>
                <w:rFonts w:ascii="Times New Roman" w:hAnsi="Times New Roman" w:cs="Times New Roman"/>
              </w:rPr>
            </w:pPr>
            <w:r>
              <w:rPr>
                <w:rFonts w:ascii="Times New Roman" w:hAnsi="Times New Roman" w:cs="Times New Roman"/>
              </w:rPr>
              <w:t>[X man-day]</w:t>
            </w:r>
          </w:p>
        </w:tc>
      </w:tr>
      <w:tr w:rsidR="000368D9" w:rsidRPr="00C15B24" w14:paraId="71B55BEB" w14:textId="3368C0EF" w:rsidTr="000368D9">
        <w:tc>
          <w:tcPr>
            <w:tcW w:w="1401" w:type="dxa"/>
            <w:vAlign w:val="center"/>
          </w:tcPr>
          <w:p w14:paraId="3BD0D5FE" w14:textId="02A649BE" w:rsidR="000368D9" w:rsidRPr="00C15B24" w:rsidRDefault="000368D9" w:rsidP="00E838A7">
            <w:pPr>
              <w:jc w:val="center"/>
              <w:rPr>
                <w:rFonts w:ascii="Times New Roman" w:hAnsi="Times New Roman" w:cs="Times New Roman"/>
              </w:rPr>
            </w:pPr>
            <w:r>
              <w:rPr>
                <w:rFonts w:ascii="Times New Roman" w:hAnsi="Times New Roman" w:cs="Times New Roman"/>
              </w:rPr>
              <w:t>Setup base infrastructure</w:t>
            </w:r>
          </w:p>
        </w:tc>
        <w:tc>
          <w:tcPr>
            <w:tcW w:w="1182" w:type="dxa"/>
            <w:vAlign w:val="center"/>
          </w:tcPr>
          <w:p w14:paraId="0A67CECB" w14:textId="7B302D15"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13C3B15E" w14:textId="77777777" w:rsidR="000368D9" w:rsidRPr="00C15B24" w:rsidRDefault="000368D9" w:rsidP="00E838A7">
            <w:pPr>
              <w:pStyle w:val="ListParagraph"/>
              <w:numPr>
                <w:ilvl w:val="0"/>
                <w:numId w:val="11"/>
              </w:numPr>
              <w:rPr>
                <w:rFonts w:ascii="Times New Roman" w:hAnsi="Times New Roman" w:cs="Times New Roman"/>
              </w:rPr>
            </w:pPr>
            <w:r w:rsidRPr="00C15B24">
              <w:rPr>
                <w:rFonts w:ascii="Times New Roman" w:hAnsi="Times New Roman" w:cs="Times New Roman"/>
              </w:rPr>
              <w:t>item 1</w:t>
            </w:r>
          </w:p>
          <w:p w14:paraId="2932BB13" w14:textId="77777777" w:rsidR="000368D9" w:rsidRPr="00C15B24" w:rsidRDefault="000368D9" w:rsidP="00E838A7">
            <w:pPr>
              <w:pStyle w:val="ListParagraph"/>
              <w:numPr>
                <w:ilvl w:val="0"/>
                <w:numId w:val="11"/>
              </w:numPr>
              <w:rPr>
                <w:rFonts w:ascii="Times New Roman" w:hAnsi="Times New Roman" w:cs="Times New Roman"/>
              </w:rPr>
            </w:pPr>
          </w:p>
        </w:tc>
        <w:tc>
          <w:tcPr>
            <w:tcW w:w="3180" w:type="dxa"/>
            <w:vAlign w:val="center"/>
          </w:tcPr>
          <w:p w14:paraId="17E6A758" w14:textId="0E0394D8" w:rsidR="000368D9" w:rsidRPr="00C15B24" w:rsidRDefault="000368D9" w:rsidP="00E838A7">
            <w:pPr>
              <w:pStyle w:val="ListParagraph"/>
              <w:numPr>
                <w:ilvl w:val="0"/>
                <w:numId w:val="11"/>
              </w:numPr>
              <w:rPr>
                <w:rFonts w:ascii="Times New Roman" w:hAnsi="Times New Roman" w:cs="Times New Roman"/>
              </w:rPr>
            </w:pPr>
            <w:r w:rsidRPr="00C15B24">
              <w:rPr>
                <w:rFonts w:ascii="Times New Roman" w:hAnsi="Times New Roman" w:cs="Times New Roman"/>
              </w:rPr>
              <w:t>item 1</w:t>
            </w:r>
          </w:p>
          <w:p w14:paraId="06AE8F1F" w14:textId="77777777" w:rsidR="000368D9" w:rsidRPr="00C15B24" w:rsidRDefault="000368D9" w:rsidP="00E838A7">
            <w:pPr>
              <w:pStyle w:val="ListParagraph"/>
              <w:rPr>
                <w:rFonts w:ascii="Times New Roman" w:hAnsi="Times New Roman" w:cs="Times New Roman"/>
              </w:rPr>
            </w:pPr>
          </w:p>
        </w:tc>
        <w:tc>
          <w:tcPr>
            <w:tcW w:w="1435" w:type="dxa"/>
          </w:tcPr>
          <w:p w14:paraId="54BE6F62" w14:textId="5C59B5EE"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5A28F32C" w14:textId="28C3E549" w:rsidTr="000368D9">
        <w:tc>
          <w:tcPr>
            <w:tcW w:w="1401" w:type="dxa"/>
            <w:vAlign w:val="center"/>
          </w:tcPr>
          <w:p w14:paraId="55944766" w14:textId="6BC09A28" w:rsidR="000368D9" w:rsidRPr="00C15B24" w:rsidRDefault="000368D9" w:rsidP="00E838A7">
            <w:pPr>
              <w:jc w:val="center"/>
              <w:rPr>
                <w:rFonts w:ascii="Times New Roman" w:hAnsi="Times New Roman" w:cs="Times New Roman"/>
              </w:rPr>
            </w:pPr>
            <w:r>
              <w:rPr>
                <w:rFonts w:ascii="Times New Roman" w:hAnsi="Times New Roman" w:cs="Times New Roman"/>
              </w:rPr>
              <w:t>Setup component 1</w:t>
            </w:r>
          </w:p>
        </w:tc>
        <w:tc>
          <w:tcPr>
            <w:tcW w:w="1182" w:type="dxa"/>
            <w:vAlign w:val="center"/>
          </w:tcPr>
          <w:p w14:paraId="61A2955C" w14:textId="55B79DB4"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55781892" w14:textId="7777777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1363E7C5" w14:textId="77777777" w:rsidR="000368D9" w:rsidRPr="00C15B24" w:rsidRDefault="000368D9" w:rsidP="00E838A7">
            <w:pPr>
              <w:pStyle w:val="ListParagraph"/>
              <w:numPr>
                <w:ilvl w:val="0"/>
                <w:numId w:val="14"/>
              </w:numPr>
              <w:rPr>
                <w:rFonts w:ascii="Times New Roman" w:hAnsi="Times New Roman" w:cs="Times New Roman"/>
              </w:rPr>
            </w:pPr>
          </w:p>
        </w:tc>
        <w:tc>
          <w:tcPr>
            <w:tcW w:w="3180" w:type="dxa"/>
            <w:vAlign w:val="center"/>
          </w:tcPr>
          <w:p w14:paraId="4313C9D5" w14:textId="3E9C1A65"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6932BA7B" w14:textId="77777777" w:rsidR="000368D9" w:rsidRPr="00C15B24" w:rsidRDefault="000368D9" w:rsidP="00E838A7">
            <w:pPr>
              <w:pStyle w:val="ListParagraph"/>
              <w:rPr>
                <w:rFonts w:ascii="Times New Roman" w:hAnsi="Times New Roman" w:cs="Times New Roman"/>
              </w:rPr>
            </w:pPr>
          </w:p>
        </w:tc>
        <w:tc>
          <w:tcPr>
            <w:tcW w:w="1435" w:type="dxa"/>
          </w:tcPr>
          <w:p w14:paraId="7E3FDD75" w14:textId="719E8183"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4AB57B0F" w14:textId="731FDDB1" w:rsidTr="000368D9">
        <w:trPr>
          <w:trHeight w:val="440"/>
        </w:trPr>
        <w:tc>
          <w:tcPr>
            <w:tcW w:w="1401" w:type="dxa"/>
            <w:vAlign w:val="center"/>
          </w:tcPr>
          <w:p w14:paraId="7005CDCD" w14:textId="590225C8" w:rsidR="000368D9" w:rsidRPr="00C15B24" w:rsidRDefault="000368D9" w:rsidP="00E838A7">
            <w:pPr>
              <w:jc w:val="center"/>
              <w:rPr>
                <w:rFonts w:ascii="Times New Roman" w:hAnsi="Times New Roman" w:cs="Times New Roman"/>
              </w:rPr>
            </w:pPr>
            <w:r>
              <w:rPr>
                <w:rFonts w:ascii="Times New Roman" w:hAnsi="Times New Roman" w:cs="Times New Roman"/>
              </w:rPr>
              <w:t>Setup component 2</w:t>
            </w:r>
          </w:p>
        </w:tc>
        <w:tc>
          <w:tcPr>
            <w:tcW w:w="1182" w:type="dxa"/>
            <w:vAlign w:val="center"/>
          </w:tcPr>
          <w:p w14:paraId="4580FA49" w14:textId="283E0F06"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7B53866E" w14:textId="7777777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15742207" w14:textId="77777777" w:rsidR="000368D9" w:rsidRPr="00C15B24" w:rsidRDefault="000368D9" w:rsidP="00E838A7">
            <w:pPr>
              <w:pStyle w:val="ListParagraph"/>
              <w:numPr>
                <w:ilvl w:val="0"/>
                <w:numId w:val="14"/>
              </w:numPr>
              <w:rPr>
                <w:rFonts w:ascii="Times New Roman" w:hAnsi="Times New Roman" w:cs="Times New Roman"/>
              </w:rPr>
            </w:pPr>
          </w:p>
        </w:tc>
        <w:tc>
          <w:tcPr>
            <w:tcW w:w="3180" w:type="dxa"/>
            <w:vAlign w:val="center"/>
          </w:tcPr>
          <w:p w14:paraId="25374314" w14:textId="66FDC58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p w14:paraId="5415283C" w14:textId="77777777" w:rsidR="000368D9" w:rsidRPr="00C15B24" w:rsidRDefault="000368D9" w:rsidP="00E838A7">
            <w:pPr>
              <w:rPr>
                <w:rFonts w:ascii="Times New Roman" w:hAnsi="Times New Roman" w:cs="Times New Roman"/>
              </w:rPr>
            </w:pPr>
          </w:p>
        </w:tc>
        <w:tc>
          <w:tcPr>
            <w:tcW w:w="1435" w:type="dxa"/>
          </w:tcPr>
          <w:p w14:paraId="2888C9CF" w14:textId="72FD08A4"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092F4807" w14:textId="22B2E371" w:rsidTr="000368D9">
        <w:trPr>
          <w:trHeight w:val="503"/>
        </w:trPr>
        <w:tc>
          <w:tcPr>
            <w:tcW w:w="1401" w:type="dxa"/>
            <w:vAlign w:val="center"/>
          </w:tcPr>
          <w:p w14:paraId="4708FA70" w14:textId="62832A04" w:rsidR="000368D9" w:rsidRDefault="000368D9" w:rsidP="00E838A7">
            <w:pPr>
              <w:jc w:val="center"/>
              <w:rPr>
                <w:rFonts w:ascii="Times New Roman" w:hAnsi="Times New Roman" w:cs="Times New Roman"/>
              </w:rPr>
            </w:pPr>
            <w:r>
              <w:rPr>
                <w:rFonts w:ascii="Times New Roman" w:hAnsi="Times New Roman" w:cs="Times New Roman"/>
              </w:rPr>
              <w:t xml:space="preserve">Testing &amp; </w:t>
            </w:r>
            <w:proofErr w:type="spellStart"/>
            <w:r>
              <w:rPr>
                <w:rFonts w:ascii="Times New Roman" w:hAnsi="Times New Roman" w:cs="Times New Roman"/>
              </w:rPr>
              <w:t>Golive</w:t>
            </w:r>
            <w:proofErr w:type="spellEnd"/>
          </w:p>
        </w:tc>
        <w:tc>
          <w:tcPr>
            <w:tcW w:w="1182" w:type="dxa"/>
            <w:vAlign w:val="center"/>
          </w:tcPr>
          <w:p w14:paraId="3E7C799F" w14:textId="6F107A28" w:rsidR="000368D9"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4852A7EC" w14:textId="3D8A5EEC" w:rsidR="000368D9" w:rsidRPr="00C15B24" w:rsidRDefault="000368D9" w:rsidP="00E838A7">
            <w:pPr>
              <w:pStyle w:val="ListParagraph"/>
              <w:numPr>
                <w:ilvl w:val="0"/>
                <w:numId w:val="14"/>
              </w:numPr>
              <w:rPr>
                <w:rFonts w:ascii="Times New Roman" w:hAnsi="Times New Roman" w:cs="Times New Roman"/>
              </w:rPr>
            </w:pPr>
            <w:r>
              <w:rPr>
                <w:rFonts w:ascii="Times New Roman" w:hAnsi="Times New Roman" w:cs="Times New Roman"/>
              </w:rPr>
              <w:t>item1</w:t>
            </w:r>
          </w:p>
        </w:tc>
        <w:tc>
          <w:tcPr>
            <w:tcW w:w="3180" w:type="dxa"/>
            <w:vAlign w:val="center"/>
          </w:tcPr>
          <w:p w14:paraId="2600D670" w14:textId="3EF60072" w:rsidR="000368D9" w:rsidRPr="00C15B24" w:rsidRDefault="000368D9" w:rsidP="00E838A7">
            <w:pPr>
              <w:pStyle w:val="ListParagraph"/>
              <w:numPr>
                <w:ilvl w:val="0"/>
                <w:numId w:val="14"/>
              </w:numPr>
              <w:rPr>
                <w:rFonts w:ascii="Times New Roman" w:hAnsi="Times New Roman" w:cs="Times New Roman"/>
              </w:rPr>
            </w:pPr>
            <w:r>
              <w:rPr>
                <w:rFonts w:ascii="Times New Roman" w:hAnsi="Times New Roman" w:cs="Times New Roman"/>
              </w:rPr>
              <w:t>item1</w:t>
            </w:r>
          </w:p>
        </w:tc>
        <w:tc>
          <w:tcPr>
            <w:tcW w:w="1435" w:type="dxa"/>
          </w:tcPr>
          <w:p w14:paraId="43CC2657" w14:textId="5B207FDB"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r w:rsidR="000368D9" w:rsidRPr="00C15B24" w14:paraId="1FB5E0D4" w14:textId="09E7AB9B" w:rsidTr="000368D9">
        <w:trPr>
          <w:trHeight w:val="503"/>
        </w:trPr>
        <w:tc>
          <w:tcPr>
            <w:tcW w:w="1401" w:type="dxa"/>
            <w:vAlign w:val="center"/>
          </w:tcPr>
          <w:p w14:paraId="2F3ED28E" w14:textId="145F350A" w:rsidR="000368D9" w:rsidRPr="00C15B24" w:rsidRDefault="000368D9" w:rsidP="00E838A7">
            <w:pPr>
              <w:jc w:val="center"/>
              <w:rPr>
                <w:rFonts w:ascii="Times New Roman" w:hAnsi="Times New Roman" w:cs="Times New Roman"/>
              </w:rPr>
            </w:pPr>
            <w:r>
              <w:rPr>
                <w:rFonts w:ascii="Times New Roman" w:hAnsi="Times New Roman" w:cs="Times New Roman"/>
              </w:rPr>
              <w:t>Handover</w:t>
            </w:r>
          </w:p>
        </w:tc>
        <w:tc>
          <w:tcPr>
            <w:tcW w:w="1182" w:type="dxa"/>
            <w:vAlign w:val="center"/>
          </w:tcPr>
          <w:p w14:paraId="4B3B0AF9" w14:textId="5E2E3CBD" w:rsidR="000368D9" w:rsidRPr="00C15B24" w:rsidRDefault="000368D9" w:rsidP="00E838A7">
            <w:pPr>
              <w:rPr>
                <w:rFonts w:ascii="Times New Roman" w:hAnsi="Times New Roman" w:cs="Times New Roman"/>
              </w:rPr>
            </w:pPr>
            <w:r>
              <w:rPr>
                <w:rFonts w:ascii="Times New Roman" w:hAnsi="Times New Roman" w:cs="Times New Roman"/>
              </w:rPr>
              <w:t>Week x-y</w:t>
            </w:r>
          </w:p>
        </w:tc>
        <w:tc>
          <w:tcPr>
            <w:tcW w:w="2436" w:type="dxa"/>
            <w:vAlign w:val="center"/>
          </w:tcPr>
          <w:p w14:paraId="6F1F691A" w14:textId="4E5931A8"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tc>
        <w:tc>
          <w:tcPr>
            <w:tcW w:w="3180" w:type="dxa"/>
            <w:vAlign w:val="center"/>
          </w:tcPr>
          <w:p w14:paraId="2CE31BFF" w14:textId="156DB7A7" w:rsidR="000368D9" w:rsidRPr="00C15B24" w:rsidRDefault="000368D9" w:rsidP="00E838A7">
            <w:pPr>
              <w:pStyle w:val="ListParagraph"/>
              <w:numPr>
                <w:ilvl w:val="0"/>
                <w:numId w:val="14"/>
              </w:numPr>
              <w:rPr>
                <w:rFonts w:ascii="Times New Roman" w:hAnsi="Times New Roman" w:cs="Times New Roman"/>
              </w:rPr>
            </w:pPr>
            <w:r w:rsidRPr="00C15B24">
              <w:rPr>
                <w:rFonts w:ascii="Times New Roman" w:hAnsi="Times New Roman" w:cs="Times New Roman"/>
              </w:rPr>
              <w:t>item 1</w:t>
            </w:r>
          </w:p>
        </w:tc>
        <w:tc>
          <w:tcPr>
            <w:tcW w:w="1435" w:type="dxa"/>
          </w:tcPr>
          <w:p w14:paraId="17AEFE2D" w14:textId="5C43D178" w:rsidR="000368D9" w:rsidRPr="000368D9" w:rsidRDefault="000368D9" w:rsidP="000368D9">
            <w:pPr>
              <w:rPr>
                <w:rFonts w:ascii="Times New Roman" w:hAnsi="Times New Roman" w:cs="Times New Roman"/>
              </w:rPr>
            </w:pPr>
            <w:r w:rsidRPr="000368D9">
              <w:rPr>
                <w:rFonts w:ascii="Times New Roman" w:hAnsi="Times New Roman" w:cs="Times New Roman"/>
              </w:rPr>
              <w:t>[X man-day]</w:t>
            </w:r>
          </w:p>
        </w:tc>
      </w:tr>
    </w:tbl>
    <w:p w14:paraId="428522F4" w14:textId="02030702" w:rsidR="003B0A34" w:rsidRDefault="003B0A34" w:rsidP="003B0A34">
      <w:pPr>
        <w:rPr>
          <w:rFonts w:ascii="Times New Roman" w:hAnsi="Times New Roman" w:cs="Times New Roman"/>
          <w:u w:val="single"/>
        </w:rPr>
      </w:pPr>
    </w:p>
    <w:p w14:paraId="75D37C6A" w14:textId="77777777" w:rsidR="003B0A34" w:rsidRPr="00C15B2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4D58EDE3" w14:textId="77777777" w:rsidR="003B0A34" w:rsidRDefault="003B0A34" w:rsidP="003B0A34">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a bulleted list of items that are discussed but considered out of scope for this project.]</w:t>
      </w:r>
    </w:p>
    <w:p w14:paraId="7722A2EC" w14:textId="77777777" w:rsidR="003B0A34" w:rsidRDefault="003B0A34" w:rsidP="003B0A34">
      <w:pPr>
        <w:rPr>
          <w:rFonts w:ascii="Times New Roman" w:hAnsi="Times New Roman" w:cs="Times New Roman"/>
          <w:i/>
          <w:color w:val="808080" w:themeColor="background1" w:themeShade="80"/>
        </w:rPr>
      </w:pPr>
    </w:p>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301315CE" w14:textId="2EBF120D" w:rsidR="000E1904" w:rsidRPr="000E1904" w:rsidRDefault="000E1904" w:rsidP="000E1904">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w:t>
      </w:r>
      <w:r>
        <w:rPr>
          <w:rFonts w:ascii="Times New Roman" w:hAnsi="Times New Roman" w:cs="Times New Roman"/>
          <w:i/>
          <w:color w:val="808080" w:themeColor="background1" w:themeShade="80"/>
        </w:rPr>
        <w:t xml:space="preserve">E.g. </w:t>
      </w:r>
      <w:r w:rsidRPr="000E1904">
        <w:rPr>
          <w:rFonts w:ascii="Times New Roman" w:hAnsi="Times New Roman" w:cs="Times New Roman"/>
          <w:i/>
          <w:color w:val="808080" w:themeColor="background1" w:themeShade="80"/>
        </w:rPr>
        <w:t>The POC will be built with specific and targeted use-cases outlined in section […]. It will lack core features which is required to be deployed into production. The following sections outline key gaps […]. Production setup will require further fine-tuning to optimize all aspects of operational excellence. For example, error handling and testing should be implemented and extended to cover […</w:t>
      </w:r>
      <w:r>
        <w:rPr>
          <w:rFonts w:ascii="Times New Roman" w:hAnsi="Times New Roman" w:cs="Times New Roman"/>
          <w:i/>
          <w:color w:val="808080" w:themeColor="background1" w:themeShade="80"/>
        </w:rPr>
        <w:t>]]</w:t>
      </w:r>
    </w:p>
    <w:p w14:paraId="1B4F18D0" w14:textId="77777777" w:rsidR="003B0A34" w:rsidRPr="00C15B24" w:rsidRDefault="003B0A34" w:rsidP="003B0A34">
      <w:pPr>
        <w:rPr>
          <w:rFonts w:ascii="Times New Roman" w:hAnsi="Times New Roman" w:cs="Times New Roman"/>
          <w:u w:val="single"/>
        </w:rPr>
      </w:pP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48EF2139"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[Include a link to the </w:t>
      </w:r>
      <w:hyperlink r:id="rId11" w:history="1">
        <w:r w:rsidRPr="00C15B24">
          <w:rPr>
            <w:rStyle w:val="Hyperlink"/>
            <w:rFonts w:ascii="Times New Roman" w:hAnsi="Times New Roman" w:cs="Times New Roman"/>
            <w:i/>
          </w:rPr>
          <w:t>AWS monthly calculator</w:t>
        </w:r>
      </w:hyperlink>
      <w:r w:rsidRPr="00C15B24">
        <w:rPr>
          <w:rFonts w:ascii="Times New Roman" w:hAnsi="Times New Roman" w:cs="Times New Roman"/>
          <w:i/>
        </w:rPr>
        <w:t xml:space="preserve"> </w:t>
      </w:r>
      <w:r w:rsidRPr="00C15B24">
        <w:rPr>
          <w:rFonts w:ascii="Times New Roman" w:hAnsi="Times New Roman" w:cs="Times New Roman"/>
          <w:i/>
          <w:color w:val="808080" w:themeColor="background1" w:themeShade="80"/>
        </w:rPr>
        <w:t>pricing created specifically for this project. Pricing should include all AWS Services like EC2, S3, EBS and others expected to be deployed based on the architecture listed above in this document</w:t>
      </w:r>
    </w:p>
    <w:p w14:paraId="18DA6F43" w14:textId="34BFE63E" w:rsidR="00E838A7" w:rsidRPr="00C15B24" w:rsidRDefault="000E1904" w:rsidP="00E838A7">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w:t>
      </w:r>
      <w:r w:rsidR="00E838A7" w:rsidRPr="00C15B24">
        <w:rPr>
          <w:rFonts w:ascii="Times New Roman" w:hAnsi="Times New Roman" w:cs="Times New Roman"/>
          <w:i/>
          <w:color w:val="808080" w:themeColor="background1" w:themeShade="80"/>
        </w:rPr>
        <w:t>Calculator Data should take RI and on-demand EC2 instances into considerations wherever applicable</w:t>
      </w:r>
      <w:r>
        <w:rPr>
          <w:rFonts w:ascii="Times New Roman" w:hAnsi="Times New Roman" w:cs="Times New Roman"/>
          <w:i/>
          <w:color w:val="808080" w:themeColor="background1" w:themeShade="80"/>
        </w:rPr>
        <w:t>]</w:t>
      </w:r>
    </w:p>
    <w:p w14:paraId="0EEB11DE" w14:textId="6D02EAF0" w:rsidR="00E838A7" w:rsidRDefault="000E1904" w:rsidP="00E838A7">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w:t>
      </w:r>
      <w:r w:rsidR="00E838A7" w:rsidRPr="00C15B24">
        <w:rPr>
          <w:rFonts w:ascii="Times New Roman" w:hAnsi="Times New Roman" w:cs="Times New Roman"/>
          <w:i/>
          <w:color w:val="808080" w:themeColor="background1" w:themeShade="80"/>
        </w:rPr>
        <w:t>In addition, include tooling cost also to the migration cost of the project</w:t>
      </w:r>
      <w:r>
        <w:rPr>
          <w:rFonts w:ascii="Times New Roman" w:hAnsi="Times New Roman" w:cs="Times New Roman"/>
          <w:i/>
          <w:color w:val="808080" w:themeColor="background1" w:themeShade="80"/>
        </w:rPr>
        <w:t>]</w:t>
      </w:r>
    </w:p>
    <w:p w14:paraId="4FA0EE52" w14:textId="1764B88D" w:rsidR="000E1904" w:rsidRPr="00C15B24" w:rsidRDefault="000E1904" w:rsidP="00E838A7">
      <w:pPr>
        <w:rPr>
          <w:rFonts w:ascii="Times New Roman" w:hAnsi="Times New Roman" w:cs="Times New Roman"/>
          <w:i/>
          <w:color w:val="808080" w:themeColor="background1" w:themeShade="80"/>
        </w:rPr>
      </w:pPr>
      <w:r w:rsidRPr="00A5558B">
        <w:rPr>
          <w:rFonts w:ascii="Times New Roman" w:hAnsi="Times New Roman" w:cs="Times New Roman"/>
          <w:i/>
          <w:color w:val="808080" w:themeColor="background1" w:themeShade="80"/>
          <w:highlight w:val="yellow"/>
        </w:rPr>
        <w:t>[Call out assumptions made to create cost estimation]</w:t>
      </w:r>
    </w:p>
    <w:p w14:paraId="388B1401" w14:textId="77777777" w:rsidR="00E838A7" w:rsidRPr="00E838A7" w:rsidRDefault="00E838A7" w:rsidP="00E838A7"/>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lastRenderedPageBreak/>
        <w:t>TEAM</w:t>
      </w:r>
      <w:bookmarkEnd w:id="14"/>
    </w:p>
    <w:p w14:paraId="1E72188C"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[Identify and list the customer’s Executive Sponsor and Project Stakeholders, including Title and Description (describe their role and responsibilities in the organization). The Executive Sponsor is the individual with overall accountability for the project. The Sponsor is primarily concerned with ensuring that the project delivers the agreed business benefits.  Project stakeholders are entities that have an interest in a given project, and usually represent a business group or organization] </w:t>
      </w:r>
    </w:p>
    <w:p w14:paraId="1A247E9D" w14:textId="77777777" w:rsidR="00E838A7" w:rsidRPr="00C15B24" w:rsidRDefault="00E838A7" w:rsidP="00E838A7">
      <w:pPr>
        <w:rPr>
          <w:rStyle w:val="Strong"/>
          <w:rFonts w:ascii="Times New Roman" w:hAnsi="Times New Roman" w:cs="Times New Roman"/>
        </w:rPr>
      </w:pPr>
      <w:r w:rsidRPr="00C15B24">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5216884F" w14:textId="77777777" w:rsidTr="00137308">
        <w:tc>
          <w:tcPr>
            <w:tcW w:w="2065" w:type="dxa"/>
            <w:shd w:val="clear" w:color="auto" w:fill="E7E6E6" w:themeFill="background2"/>
          </w:tcPr>
          <w:p w14:paraId="051A1904"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553E68F9"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64DECF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Description</w:t>
            </w:r>
          </w:p>
        </w:tc>
        <w:tc>
          <w:tcPr>
            <w:tcW w:w="2790" w:type="dxa"/>
            <w:shd w:val="clear" w:color="auto" w:fill="E7E6E6" w:themeFill="background2"/>
          </w:tcPr>
          <w:p w14:paraId="0689087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7CC18C19" w14:textId="77777777" w:rsidTr="00137308">
        <w:tc>
          <w:tcPr>
            <w:tcW w:w="2065" w:type="dxa"/>
          </w:tcPr>
          <w:p w14:paraId="457818B0" w14:textId="77777777" w:rsidR="00E838A7" w:rsidRPr="00C15B24" w:rsidRDefault="00E838A7" w:rsidP="00137308">
            <w:pPr>
              <w:rPr>
                <w:rFonts w:ascii="Times New Roman" w:hAnsi="Times New Roman" w:cs="Times New Roman"/>
              </w:rPr>
            </w:pPr>
          </w:p>
        </w:tc>
        <w:tc>
          <w:tcPr>
            <w:tcW w:w="2340" w:type="dxa"/>
          </w:tcPr>
          <w:p w14:paraId="2B57F78C" w14:textId="77777777" w:rsidR="00E838A7" w:rsidRPr="00C15B24" w:rsidRDefault="00E838A7" w:rsidP="00137308">
            <w:pPr>
              <w:rPr>
                <w:rFonts w:ascii="Times New Roman" w:hAnsi="Times New Roman" w:cs="Times New Roman"/>
              </w:rPr>
            </w:pPr>
          </w:p>
        </w:tc>
        <w:tc>
          <w:tcPr>
            <w:tcW w:w="3240" w:type="dxa"/>
          </w:tcPr>
          <w:p w14:paraId="68C08701" w14:textId="77777777" w:rsidR="00E838A7" w:rsidRPr="00C15B24" w:rsidRDefault="00E838A7" w:rsidP="00137308">
            <w:pPr>
              <w:rPr>
                <w:rFonts w:ascii="Times New Roman" w:hAnsi="Times New Roman" w:cs="Times New Roman"/>
              </w:rPr>
            </w:pPr>
          </w:p>
        </w:tc>
        <w:tc>
          <w:tcPr>
            <w:tcW w:w="2790" w:type="dxa"/>
          </w:tcPr>
          <w:p w14:paraId="3D0826B4" w14:textId="77777777" w:rsidR="00E838A7" w:rsidRPr="00C15B24" w:rsidRDefault="00E838A7" w:rsidP="00137308">
            <w:pPr>
              <w:rPr>
                <w:rFonts w:ascii="Times New Roman" w:hAnsi="Times New Roman" w:cs="Times New Roman"/>
              </w:rPr>
            </w:pPr>
          </w:p>
        </w:tc>
      </w:tr>
    </w:tbl>
    <w:p w14:paraId="28288A94"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John Doe</w:t>
      </w:r>
      <w:r w:rsidRPr="00C15B24">
        <w:rPr>
          <w:rStyle w:val="Strong"/>
          <w:rFonts w:ascii="Times New Roman" w:hAnsi="Times New Roman" w:cs="Times New Roman"/>
          <w:b w:val="0"/>
          <w:i/>
          <w:color w:val="7F7F7F" w:themeColor="text1" w:themeTint="80"/>
        </w:rPr>
        <w:tab/>
        <w:t>SVP Finance</w:t>
      </w:r>
      <w:r w:rsidRPr="00C15B24">
        <w:rPr>
          <w:rStyle w:val="Strong"/>
          <w:rFonts w:ascii="Times New Roman" w:hAnsi="Times New Roman" w:cs="Times New Roman"/>
          <w:b w:val="0"/>
          <w:i/>
          <w:color w:val="7F7F7F" w:themeColor="text1" w:themeTint="80"/>
        </w:rPr>
        <w:tab/>
        <w:t xml:space="preserve"> Head of Financial Services</w:t>
      </w:r>
    </w:p>
    <w:p w14:paraId="36590E08"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37CF1FEE" w14:textId="77777777" w:rsidTr="00137308">
        <w:tc>
          <w:tcPr>
            <w:tcW w:w="2065" w:type="dxa"/>
            <w:shd w:val="clear" w:color="auto" w:fill="E7E6E6" w:themeFill="background2"/>
          </w:tcPr>
          <w:p w14:paraId="117C2093"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61FA6ECF"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F79D902"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Stakeholder for</w:t>
            </w:r>
          </w:p>
        </w:tc>
        <w:tc>
          <w:tcPr>
            <w:tcW w:w="2790" w:type="dxa"/>
            <w:shd w:val="clear" w:color="auto" w:fill="E7E6E6" w:themeFill="background2"/>
          </w:tcPr>
          <w:p w14:paraId="60870B73"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70EB8A26" w14:textId="77777777" w:rsidTr="00137308">
        <w:tc>
          <w:tcPr>
            <w:tcW w:w="2065" w:type="dxa"/>
          </w:tcPr>
          <w:p w14:paraId="2008CF8B" w14:textId="77777777" w:rsidR="00E838A7" w:rsidRPr="00C15B24" w:rsidRDefault="00E838A7" w:rsidP="00137308">
            <w:pPr>
              <w:rPr>
                <w:rFonts w:ascii="Times New Roman" w:hAnsi="Times New Roman" w:cs="Times New Roman"/>
              </w:rPr>
            </w:pPr>
          </w:p>
        </w:tc>
        <w:tc>
          <w:tcPr>
            <w:tcW w:w="2340" w:type="dxa"/>
          </w:tcPr>
          <w:p w14:paraId="0D0ED86C" w14:textId="77777777" w:rsidR="00E838A7" w:rsidRPr="00C15B24" w:rsidRDefault="00E838A7" w:rsidP="00137308">
            <w:pPr>
              <w:rPr>
                <w:rFonts w:ascii="Times New Roman" w:hAnsi="Times New Roman" w:cs="Times New Roman"/>
              </w:rPr>
            </w:pPr>
          </w:p>
        </w:tc>
        <w:tc>
          <w:tcPr>
            <w:tcW w:w="3240" w:type="dxa"/>
          </w:tcPr>
          <w:p w14:paraId="0D91614F" w14:textId="77777777" w:rsidR="00E838A7" w:rsidRPr="00C15B24" w:rsidRDefault="00E838A7" w:rsidP="00137308">
            <w:pPr>
              <w:rPr>
                <w:rFonts w:ascii="Times New Roman" w:hAnsi="Times New Roman" w:cs="Times New Roman"/>
              </w:rPr>
            </w:pPr>
          </w:p>
        </w:tc>
        <w:tc>
          <w:tcPr>
            <w:tcW w:w="2790" w:type="dxa"/>
          </w:tcPr>
          <w:p w14:paraId="1D4EBE69" w14:textId="77777777" w:rsidR="00E838A7" w:rsidRPr="00C15B24" w:rsidRDefault="00E838A7" w:rsidP="00137308">
            <w:pPr>
              <w:rPr>
                <w:rFonts w:ascii="Times New Roman" w:hAnsi="Times New Roman" w:cs="Times New Roman"/>
              </w:rPr>
            </w:pPr>
          </w:p>
        </w:tc>
      </w:tr>
    </w:tbl>
    <w:p w14:paraId="171FC300"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Ivan Doctorow</w:t>
      </w:r>
      <w:r w:rsidRPr="00C15B24">
        <w:rPr>
          <w:rStyle w:val="Strong"/>
          <w:rFonts w:ascii="Times New Roman" w:hAnsi="Times New Roman" w:cs="Times New Roman"/>
          <w:b w:val="0"/>
          <w:i/>
          <w:color w:val="7F7F7F" w:themeColor="text1" w:themeTint="80"/>
        </w:rPr>
        <w:tab/>
        <w:t xml:space="preserve">Sr. Manager, QA </w:t>
      </w:r>
      <w:r w:rsidRPr="00C15B24">
        <w:rPr>
          <w:rStyle w:val="Strong"/>
          <w:rFonts w:ascii="Times New Roman" w:hAnsi="Times New Roman" w:cs="Times New Roman"/>
          <w:b w:val="0"/>
          <w:i/>
          <w:color w:val="7F7F7F" w:themeColor="text1" w:themeTint="80"/>
        </w:rPr>
        <w:tab/>
        <w:t xml:space="preserve"> IT – Testing / QA</w:t>
      </w:r>
    </w:p>
    <w:p w14:paraId="38889FC2"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Jane Smith</w:t>
      </w:r>
      <w:r w:rsidRPr="00C15B24">
        <w:rPr>
          <w:rStyle w:val="Strong"/>
          <w:rFonts w:ascii="Times New Roman" w:hAnsi="Times New Roman" w:cs="Times New Roman"/>
          <w:b w:val="0"/>
          <w:i/>
          <w:color w:val="7F7F7F" w:themeColor="text1" w:themeTint="80"/>
        </w:rPr>
        <w:tab/>
        <w:t>Director, PMO</w:t>
      </w:r>
      <w:r w:rsidRPr="00C15B24">
        <w:rPr>
          <w:rStyle w:val="Strong"/>
          <w:rFonts w:ascii="Times New Roman" w:hAnsi="Times New Roman" w:cs="Times New Roman"/>
          <w:b w:val="0"/>
          <w:i/>
          <w:color w:val="7F7F7F" w:themeColor="text1" w:themeTint="80"/>
        </w:rPr>
        <w:tab/>
        <w:t xml:space="preserve"> Program Management Office</w:t>
      </w:r>
    </w:p>
    <w:p w14:paraId="6C659743"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Dan Jacobs</w:t>
      </w:r>
      <w:r w:rsidRPr="00C15B24">
        <w:rPr>
          <w:rStyle w:val="Strong"/>
          <w:rFonts w:ascii="Times New Roman" w:hAnsi="Times New Roman" w:cs="Times New Roman"/>
          <w:b w:val="0"/>
          <w:i/>
          <w:color w:val="7F7F7F" w:themeColor="text1" w:themeTint="80"/>
        </w:rPr>
        <w:tab/>
        <w:t>VP, IT Operations</w:t>
      </w:r>
      <w:r w:rsidRPr="00C15B24">
        <w:rPr>
          <w:rStyle w:val="Strong"/>
          <w:rFonts w:ascii="Times New Roman" w:hAnsi="Times New Roman" w:cs="Times New Roman"/>
          <w:b w:val="0"/>
          <w:i/>
          <w:color w:val="7F7F7F" w:themeColor="text1" w:themeTint="80"/>
        </w:rPr>
        <w:tab/>
        <w:t xml:space="preserve">IT Operations – Networking </w:t>
      </w:r>
    </w:p>
    <w:p w14:paraId="1068D19D"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32E3DCF2" w14:textId="77777777" w:rsidTr="00137308">
        <w:tc>
          <w:tcPr>
            <w:tcW w:w="206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137308">
        <w:tc>
          <w:tcPr>
            <w:tcW w:w="2065" w:type="dxa"/>
          </w:tcPr>
          <w:p w14:paraId="6A9FFCA3" w14:textId="77777777" w:rsidR="00E838A7" w:rsidRPr="00C15B24" w:rsidRDefault="00E838A7" w:rsidP="00137308">
            <w:pPr>
              <w:rPr>
                <w:rFonts w:ascii="Times New Roman" w:hAnsi="Times New Roman" w:cs="Times New Roman"/>
              </w:rPr>
            </w:pPr>
          </w:p>
        </w:tc>
        <w:tc>
          <w:tcPr>
            <w:tcW w:w="2340" w:type="dxa"/>
          </w:tcPr>
          <w:p w14:paraId="16ABF96C" w14:textId="77777777" w:rsidR="00E838A7" w:rsidRPr="00C15B24" w:rsidRDefault="00E838A7" w:rsidP="00137308">
            <w:pPr>
              <w:rPr>
                <w:rFonts w:ascii="Times New Roman" w:hAnsi="Times New Roman" w:cs="Times New Roman"/>
              </w:rPr>
            </w:pPr>
          </w:p>
        </w:tc>
        <w:tc>
          <w:tcPr>
            <w:tcW w:w="3240" w:type="dxa"/>
          </w:tcPr>
          <w:p w14:paraId="5E8C4F8B" w14:textId="77777777" w:rsidR="00E838A7" w:rsidRPr="00C15B24" w:rsidRDefault="00E838A7" w:rsidP="00137308">
            <w:pPr>
              <w:rPr>
                <w:rFonts w:ascii="Times New Roman" w:hAnsi="Times New Roman" w:cs="Times New Roman"/>
              </w:rPr>
            </w:pPr>
          </w:p>
        </w:tc>
        <w:tc>
          <w:tcPr>
            <w:tcW w:w="2790" w:type="dxa"/>
          </w:tcPr>
          <w:p w14:paraId="47D460E3" w14:textId="77777777" w:rsidR="00E838A7" w:rsidRPr="00C15B24" w:rsidRDefault="00E838A7" w:rsidP="00137308">
            <w:pPr>
              <w:rPr>
                <w:rFonts w:ascii="Times New Roman" w:hAnsi="Times New Roman" w:cs="Times New Roman"/>
              </w:rPr>
            </w:pPr>
          </w:p>
        </w:tc>
      </w:tr>
    </w:tbl>
    <w:p w14:paraId="3EF4FC0E"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Steve Jones</w:t>
      </w:r>
      <w:r w:rsidRPr="00C15B24">
        <w:rPr>
          <w:rStyle w:val="Strong"/>
          <w:rFonts w:ascii="Times New Roman" w:hAnsi="Times New Roman" w:cs="Times New Roman"/>
          <w:b w:val="0"/>
          <w:i/>
          <w:color w:val="7F7F7F" w:themeColor="text1" w:themeTint="80"/>
        </w:rPr>
        <w:tab/>
        <w:t>Delivery Manager</w:t>
      </w:r>
      <w:r w:rsidRPr="00C15B24">
        <w:rPr>
          <w:rStyle w:val="Strong"/>
          <w:rFonts w:ascii="Times New Roman" w:hAnsi="Times New Roman" w:cs="Times New Roman"/>
          <w:b w:val="0"/>
          <w:i/>
          <w:color w:val="7F7F7F" w:themeColor="text1" w:themeTint="80"/>
        </w:rPr>
        <w:tab/>
        <w:t>Project Manager</w:t>
      </w:r>
    </w:p>
    <w:p w14:paraId="57767110"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Philip McDaniels</w:t>
      </w:r>
      <w:r w:rsidRPr="00C15B24">
        <w:rPr>
          <w:rStyle w:val="Strong"/>
          <w:rFonts w:ascii="Times New Roman" w:hAnsi="Times New Roman" w:cs="Times New Roman"/>
          <w:b w:val="0"/>
          <w:i/>
          <w:color w:val="7F7F7F" w:themeColor="text1" w:themeTint="80"/>
        </w:rPr>
        <w:tab/>
        <w:t>Sr. Solutions Architect</w:t>
      </w:r>
      <w:r w:rsidRPr="00C15B24">
        <w:rPr>
          <w:rStyle w:val="Strong"/>
          <w:rFonts w:ascii="Times New Roman" w:hAnsi="Times New Roman" w:cs="Times New Roman"/>
          <w:b w:val="0"/>
          <w:i/>
          <w:color w:val="7F7F7F" w:themeColor="text1" w:themeTint="80"/>
        </w:rPr>
        <w:tab/>
        <w:t>Architect; Technical Lead</w:t>
      </w:r>
    </w:p>
    <w:p w14:paraId="75DC53B1"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58A820E4" w14:textId="77777777" w:rsidTr="00137308">
        <w:tc>
          <w:tcPr>
            <w:tcW w:w="2065" w:type="dxa"/>
            <w:shd w:val="clear" w:color="auto" w:fill="E7E6E6" w:themeFill="background2"/>
          </w:tcPr>
          <w:p w14:paraId="2083A82F"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75D7E8B7"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7707A5EB"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7B7528B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68CB092F" w14:textId="77777777" w:rsidTr="00137308">
        <w:tc>
          <w:tcPr>
            <w:tcW w:w="2065" w:type="dxa"/>
          </w:tcPr>
          <w:p w14:paraId="4502A305" w14:textId="77777777" w:rsidR="00E838A7" w:rsidRPr="00C15B24" w:rsidRDefault="00E838A7" w:rsidP="00137308">
            <w:pPr>
              <w:rPr>
                <w:rFonts w:ascii="Times New Roman" w:hAnsi="Times New Roman" w:cs="Times New Roman"/>
              </w:rPr>
            </w:pPr>
          </w:p>
        </w:tc>
        <w:tc>
          <w:tcPr>
            <w:tcW w:w="2340" w:type="dxa"/>
          </w:tcPr>
          <w:p w14:paraId="1134C8A4" w14:textId="77777777" w:rsidR="00E838A7" w:rsidRPr="00C15B24" w:rsidRDefault="00E838A7" w:rsidP="00137308">
            <w:pPr>
              <w:rPr>
                <w:rFonts w:ascii="Times New Roman" w:hAnsi="Times New Roman" w:cs="Times New Roman"/>
              </w:rPr>
            </w:pPr>
          </w:p>
        </w:tc>
        <w:tc>
          <w:tcPr>
            <w:tcW w:w="3240" w:type="dxa"/>
          </w:tcPr>
          <w:p w14:paraId="3101FC8B" w14:textId="77777777" w:rsidR="00E838A7" w:rsidRPr="00C15B24" w:rsidRDefault="00E838A7" w:rsidP="00137308">
            <w:pPr>
              <w:rPr>
                <w:rFonts w:ascii="Times New Roman" w:hAnsi="Times New Roman" w:cs="Times New Roman"/>
              </w:rPr>
            </w:pPr>
          </w:p>
        </w:tc>
        <w:tc>
          <w:tcPr>
            <w:tcW w:w="2790" w:type="dxa"/>
          </w:tcPr>
          <w:p w14:paraId="3442267B" w14:textId="77777777" w:rsidR="00E838A7" w:rsidRPr="00C15B24" w:rsidRDefault="00E838A7" w:rsidP="00137308">
            <w:pPr>
              <w:rPr>
                <w:rFonts w:ascii="Times New Roman" w:hAnsi="Times New Roman" w:cs="Times New Roman"/>
              </w:rPr>
            </w:pPr>
          </w:p>
        </w:tc>
      </w:tr>
    </w:tbl>
    <w:p w14:paraId="502C3B5F"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Steve Jones</w:t>
      </w:r>
      <w:r w:rsidRPr="00C15B24">
        <w:rPr>
          <w:rStyle w:val="Strong"/>
          <w:rFonts w:ascii="Times New Roman" w:hAnsi="Times New Roman" w:cs="Times New Roman"/>
          <w:b w:val="0"/>
          <w:i/>
          <w:color w:val="7F7F7F" w:themeColor="text1" w:themeTint="80"/>
        </w:rPr>
        <w:tab/>
        <w:t>Delivery Manager</w:t>
      </w:r>
      <w:r w:rsidRPr="00C15B24">
        <w:rPr>
          <w:rStyle w:val="Strong"/>
          <w:rFonts w:ascii="Times New Roman" w:hAnsi="Times New Roman" w:cs="Times New Roman"/>
          <w:b w:val="0"/>
          <w:i/>
          <w:color w:val="7F7F7F" w:themeColor="text1" w:themeTint="80"/>
        </w:rPr>
        <w:tab/>
        <w:t>Project Manager</w:t>
      </w:r>
    </w:p>
    <w:p w14:paraId="4B5A5A7A" w14:textId="77777777" w:rsidR="00A95F79" w:rsidRPr="00C15B24" w:rsidRDefault="00A95F79">
      <w:pPr>
        <w:rPr>
          <w:rFonts w:ascii="Times New Roman" w:hAnsi="Times New Roman" w:cs="Times New Roman"/>
          <w:u w:val="single"/>
        </w:rPr>
      </w:pPr>
    </w:p>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15B24" w14:paraId="6F385D90" w14:textId="77777777" w:rsidTr="00CF2326">
        <w:tc>
          <w:tcPr>
            <w:tcW w:w="2245" w:type="dxa"/>
            <w:shd w:val="clear" w:color="auto" w:fill="D9D9D9" w:themeFill="background1" w:themeFillShade="D9"/>
          </w:tcPr>
          <w:p w14:paraId="3CCADCB0" w14:textId="77777777" w:rsidR="00CF2326" w:rsidRPr="00C15B24" w:rsidRDefault="00CF2326" w:rsidP="006F63FA">
            <w:pPr>
              <w:rPr>
                <w:rFonts w:ascii="Times New Roman" w:hAnsi="Times New Roman" w:cs="Times New Roman"/>
                <w:b/>
              </w:rPr>
            </w:pPr>
            <w:r w:rsidRPr="00C15B24">
              <w:rPr>
                <w:rFonts w:ascii="Times New Roman" w:hAnsi="Times New Roman" w:cs="Times New Roman"/>
                <w:b/>
              </w:rPr>
              <w:t>Resource</w:t>
            </w:r>
          </w:p>
        </w:tc>
        <w:tc>
          <w:tcPr>
            <w:tcW w:w="3987" w:type="dxa"/>
            <w:shd w:val="clear" w:color="auto" w:fill="D9D9D9" w:themeFill="background1" w:themeFillShade="D9"/>
          </w:tcPr>
          <w:p w14:paraId="71414D65" w14:textId="5E853C71" w:rsidR="00CF2326" w:rsidRPr="00C15B24" w:rsidRDefault="00CF2326" w:rsidP="00CF2326">
            <w:pPr>
              <w:rPr>
                <w:rFonts w:ascii="Times New Roman" w:hAnsi="Times New Roman" w:cs="Times New Roman"/>
                <w:b/>
              </w:rPr>
            </w:pPr>
            <w:r w:rsidRPr="00C15B24">
              <w:rPr>
                <w:rFonts w:ascii="Times New Roman" w:hAnsi="Times New Roman" w:cs="Times New Roman"/>
                <w:b/>
              </w:rPr>
              <w:t>Responsibility</w:t>
            </w:r>
          </w:p>
        </w:tc>
        <w:tc>
          <w:tcPr>
            <w:tcW w:w="2694" w:type="dxa"/>
            <w:shd w:val="clear" w:color="auto" w:fill="D9D9D9" w:themeFill="background1" w:themeFillShade="D9"/>
          </w:tcPr>
          <w:p w14:paraId="4D812A16" w14:textId="64321AF6" w:rsidR="00CF2326" w:rsidRPr="00C15B24" w:rsidRDefault="00CF2326" w:rsidP="006F63FA">
            <w:pPr>
              <w:rPr>
                <w:rFonts w:ascii="Times New Roman" w:hAnsi="Times New Roman" w:cs="Times New Roman"/>
                <w:b/>
              </w:rPr>
            </w:pPr>
            <w:r w:rsidRPr="00C15B24">
              <w:rPr>
                <w:rFonts w:ascii="Times New Roman" w:hAnsi="Times New Roman" w:cs="Times New Roman"/>
                <w:b/>
              </w:rPr>
              <w:t>Rate (USD) / Hour</w:t>
            </w:r>
          </w:p>
        </w:tc>
      </w:tr>
      <w:tr w:rsidR="00CF2326" w:rsidRPr="00C15B24" w14:paraId="60209EDA" w14:textId="77777777" w:rsidTr="00CF2326">
        <w:tc>
          <w:tcPr>
            <w:tcW w:w="2245" w:type="dxa"/>
          </w:tcPr>
          <w:p w14:paraId="606A59C4" w14:textId="72BE0B25" w:rsidR="00CF2326" w:rsidRPr="00C15B24" w:rsidRDefault="00CF2326" w:rsidP="00A41BFB">
            <w:pPr>
              <w:rPr>
                <w:rFonts w:ascii="Times New Roman" w:hAnsi="Times New Roman" w:cs="Times New Roman"/>
              </w:rPr>
            </w:pPr>
            <w:r w:rsidRPr="00C15B24">
              <w:rPr>
                <w:rFonts w:ascii="Times New Roman" w:hAnsi="Times New Roman" w:cs="Times New Roman"/>
              </w:rPr>
              <w:t>Solution Architects</w:t>
            </w:r>
            <w:r w:rsidR="003B0A34">
              <w:rPr>
                <w:rFonts w:ascii="Times New Roman" w:hAnsi="Times New Roman" w:cs="Times New Roman"/>
              </w:rPr>
              <w:t xml:space="preserve"> </w:t>
            </w:r>
            <w:r w:rsidR="003B0A34" w:rsidRPr="003B0A34">
              <w:rPr>
                <w:rFonts w:ascii="Times New Roman" w:hAnsi="Times New Roman" w:cs="Times New Roman"/>
                <w:highlight w:val="yellow"/>
              </w:rPr>
              <w:t>[</w:t>
            </w:r>
            <w:r w:rsidR="003B0A34">
              <w:rPr>
                <w:rFonts w:ascii="Times New Roman" w:hAnsi="Times New Roman" w:cs="Times New Roman"/>
                <w:highlight w:val="yellow"/>
              </w:rPr>
              <w:t>number of assigned headcount</w:t>
            </w:r>
            <w:r w:rsidR="003B0A34" w:rsidRPr="003B0A34">
              <w:rPr>
                <w:rFonts w:ascii="Times New Roman" w:hAnsi="Times New Roman" w:cs="Times New Roman"/>
                <w:highlight w:val="yellow"/>
              </w:rPr>
              <w:t>]</w:t>
            </w:r>
          </w:p>
        </w:tc>
        <w:tc>
          <w:tcPr>
            <w:tcW w:w="3987" w:type="dxa"/>
          </w:tcPr>
          <w:p w14:paraId="33CED1C1" w14:textId="77777777" w:rsidR="00CF2326" w:rsidRPr="00C15B24" w:rsidRDefault="00CF2326" w:rsidP="00A41BFB">
            <w:pPr>
              <w:rPr>
                <w:rFonts w:ascii="Times New Roman" w:hAnsi="Times New Roman" w:cs="Times New Roman"/>
              </w:rPr>
            </w:pPr>
          </w:p>
        </w:tc>
        <w:tc>
          <w:tcPr>
            <w:tcW w:w="2694" w:type="dxa"/>
          </w:tcPr>
          <w:p w14:paraId="6B02A92A" w14:textId="71430975" w:rsidR="00CF2326" w:rsidRPr="00C15B24" w:rsidRDefault="00CF2326" w:rsidP="00A41BFB">
            <w:pPr>
              <w:rPr>
                <w:rFonts w:ascii="Times New Roman" w:hAnsi="Times New Roman" w:cs="Times New Roman"/>
              </w:rPr>
            </w:pPr>
          </w:p>
        </w:tc>
      </w:tr>
      <w:tr w:rsidR="00CF2326" w:rsidRPr="00C15B24" w14:paraId="32E13E41" w14:textId="77777777" w:rsidTr="00CF2326">
        <w:tc>
          <w:tcPr>
            <w:tcW w:w="2245" w:type="dxa"/>
          </w:tcPr>
          <w:p w14:paraId="5E7AEEEE" w14:textId="56937A3F" w:rsidR="00CF2326" w:rsidRPr="00C15B24" w:rsidRDefault="00CF2326" w:rsidP="00A41BFB">
            <w:pPr>
              <w:rPr>
                <w:rFonts w:ascii="Times New Roman" w:hAnsi="Times New Roman" w:cs="Times New Roman"/>
              </w:rPr>
            </w:pPr>
            <w:r w:rsidRPr="00C15B24">
              <w:rPr>
                <w:rFonts w:ascii="Times New Roman" w:hAnsi="Times New Roman" w:cs="Times New Roman"/>
              </w:rPr>
              <w:t>Engineers</w:t>
            </w:r>
            <w:r w:rsidR="003B0A34">
              <w:rPr>
                <w:rFonts w:ascii="Times New Roman" w:hAnsi="Times New Roman" w:cs="Times New Roman"/>
              </w:rPr>
              <w:t xml:space="preserve"> </w:t>
            </w:r>
            <w:r w:rsidR="003B0A34" w:rsidRPr="003B0A34">
              <w:rPr>
                <w:rFonts w:ascii="Times New Roman" w:hAnsi="Times New Roman" w:cs="Times New Roman"/>
                <w:highlight w:val="yellow"/>
              </w:rPr>
              <w:t>[number of assigned headcount]</w:t>
            </w:r>
          </w:p>
        </w:tc>
        <w:tc>
          <w:tcPr>
            <w:tcW w:w="3987" w:type="dxa"/>
          </w:tcPr>
          <w:p w14:paraId="76FAE6F3" w14:textId="77777777" w:rsidR="00CF2326" w:rsidRPr="00C15B24" w:rsidRDefault="00CF2326" w:rsidP="00A41BFB">
            <w:pPr>
              <w:rPr>
                <w:rFonts w:ascii="Times New Roman" w:hAnsi="Times New Roman" w:cs="Times New Roman"/>
              </w:rPr>
            </w:pPr>
          </w:p>
        </w:tc>
        <w:tc>
          <w:tcPr>
            <w:tcW w:w="2694" w:type="dxa"/>
          </w:tcPr>
          <w:p w14:paraId="2D2D0338" w14:textId="2051A385" w:rsidR="00CF2326" w:rsidRPr="00C15B24" w:rsidRDefault="00CF2326" w:rsidP="00A41BFB">
            <w:pPr>
              <w:rPr>
                <w:rFonts w:ascii="Times New Roman" w:hAnsi="Times New Roman" w:cs="Times New Roman"/>
              </w:rPr>
            </w:pPr>
          </w:p>
        </w:tc>
      </w:tr>
      <w:tr w:rsidR="00CF2326" w:rsidRPr="00C15B24" w14:paraId="57A5BF78" w14:textId="77777777" w:rsidTr="00CF2326">
        <w:tc>
          <w:tcPr>
            <w:tcW w:w="2245" w:type="dxa"/>
          </w:tcPr>
          <w:p w14:paraId="061E2553" w14:textId="77777777" w:rsidR="00CF2326" w:rsidRPr="00C15B24" w:rsidRDefault="00CF2326" w:rsidP="00A41BFB">
            <w:pPr>
              <w:rPr>
                <w:rFonts w:ascii="Times New Roman" w:hAnsi="Times New Roman" w:cs="Times New Roman"/>
              </w:rPr>
            </w:pPr>
            <w:r w:rsidRPr="00C15B24">
              <w:rPr>
                <w:rFonts w:ascii="Times New Roman" w:hAnsi="Times New Roman" w:cs="Times New Roman"/>
              </w:rPr>
              <w:t xml:space="preserve">Other </w:t>
            </w:r>
            <w:r w:rsidRPr="00C15B24">
              <w:rPr>
                <w:rFonts w:ascii="Times New Roman" w:hAnsi="Times New Roman" w:cs="Times New Roman"/>
                <w:sz w:val="18"/>
              </w:rPr>
              <w:t>(Please specify)</w:t>
            </w:r>
          </w:p>
        </w:tc>
        <w:tc>
          <w:tcPr>
            <w:tcW w:w="3987" w:type="dxa"/>
          </w:tcPr>
          <w:p w14:paraId="1347D0AD" w14:textId="77777777" w:rsidR="00CF2326" w:rsidRPr="00C15B24" w:rsidRDefault="00CF2326" w:rsidP="00A41BFB">
            <w:pPr>
              <w:rPr>
                <w:rFonts w:ascii="Times New Roman" w:hAnsi="Times New Roman" w:cs="Times New Roman"/>
              </w:rPr>
            </w:pPr>
          </w:p>
        </w:tc>
        <w:tc>
          <w:tcPr>
            <w:tcW w:w="2694" w:type="dxa"/>
          </w:tcPr>
          <w:p w14:paraId="4D8A8F3C" w14:textId="127AFCFA" w:rsidR="00CF2326" w:rsidRPr="00C15B24" w:rsidRDefault="00CF2326" w:rsidP="00A41BFB">
            <w:pPr>
              <w:rPr>
                <w:rFonts w:ascii="Times New Roman" w:hAnsi="Times New Roman" w:cs="Times New Roman"/>
              </w:rPr>
            </w:pPr>
          </w:p>
        </w:tc>
      </w:tr>
    </w:tbl>
    <w:p w14:paraId="0CAF5429" w14:textId="77777777" w:rsidR="00DD7D2A" w:rsidRDefault="00DD7D2A" w:rsidP="006F63FA">
      <w:pPr>
        <w:rPr>
          <w:rFonts w:ascii="Times New Roman" w:hAnsi="Times New Roman" w:cs="Times New Roman"/>
        </w:rPr>
      </w:pPr>
    </w:p>
    <w:p w14:paraId="15C53D43" w14:textId="1AA89ADB" w:rsidR="00A5558B" w:rsidRPr="00C15B24" w:rsidRDefault="00A5558B" w:rsidP="006F63FA">
      <w:pPr>
        <w:rPr>
          <w:rFonts w:ascii="Times New Roman" w:hAnsi="Times New Roman" w:cs="Times New Roman"/>
        </w:rPr>
      </w:pPr>
      <w:r w:rsidRPr="00A5558B">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77777777" w:rsidR="00121F03" w:rsidRPr="00C15B24" w:rsidRDefault="00121F03" w:rsidP="00427A3F">
            <w:pPr>
              <w:jc w:val="center"/>
              <w:rPr>
                <w:rFonts w:ascii="Times New Roman" w:hAnsi="Times New Roman" w:cs="Times New Roman"/>
              </w:rPr>
            </w:pPr>
          </w:p>
        </w:tc>
        <w:tc>
          <w:tcPr>
            <w:tcW w:w="1721" w:type="dxa"/>
          </w:tcPr>
          <w:p w14:paraId="3A850A04" w14:textId="77777777" w:rsidR="00121F03" w:rsidRPr="00C15B24" w:rsidRDefault="00121F03" w:rsidP="00121F03">
            <w:pPr>
              <w:rPr>
                <w:rFonts w:ascii="Times New Roman" w:hAnsi="Times New Roman" w:cs="Times New Roman"/>
              </w:rPr>
            </w:pPr>
          </w:p>
        </w:tc>
        <w:tc>
          <w:tcPr>
            <w:tcW w:w="1804" w:type="dxa"/>
          </w:tcPr>
          <w:p w14:paraId="1CDE1E70" w14:textId="77777777" w:rsidR="00121F03" w:rsidRPr="00C15B24" w:rsidRDefault="00121F03" w:rsidP="00121F03">
            <w:pPr>
              <w:rPr>
                <w:rFonts w:ascii="Times New Roman" w:hAnsi="Times New Roman" w:cs="Times New Roman"/>
              </w:rPr>
            </w:pPr>
          </w:p>
        </w:tc>
        <w:tc>
          <w:tcPr>
            <w:tcW w:w="1831" w:type="dxa"/>
          </w:tcPr>
          <w:p w14:paraId="10426025" w14:textId="77777777" w:rsidR="00121F03" w:rsidRPr="00C15B24" w:rsidRDefault="00121F03" w:rsidP="00121F03">
            <w:pPr>
              <w:rPr>
                <w:rFonts w:ascii="Times New Roman" w:hAnsi="Times New Roman" w:cs="Times New Roman"/>
              </w:rPr>
            </w:pPr>
          </w:p>
        </w:tc>
        <w:tc>
          <w:tcPr>
            <w:tcW w:w="1641" w:type="dxa"/>
          </w:tcPr>
          <w:p w14:paraId="5D6F1A6C" w14:textId="77777777" w:rsidR="00121F03" w:rsidRPr="00C15B24" w:rsidRDefault="00121F03" w:rsidP="00121F03">
            <w:pPr>
              <w:rPr>
                <w:rFonts w:ascii="Times New Roman" w:hAnsi="Times New Roman" w:cs="Times New Roman"/>
              </w:rPr>
            </w:pPr>
          </w:p>
        </w:tc>
      </w:tr>
      <w:tr w:rsidR="00121F03" w:rsidRPr="00C15B24" w14:paraId="4F6BB44C" w14:textId="77777777" w:rsidTr="005E4241">
        <w:tc>
          <w:tcPr>
            <w:tcW w:w="1943" w:type="dxa"/>
            <w:tcBorders>
              <w:bottom w:val="single" w:sz="4" w:space="0" w:color="auto"/>
            </w:tcBorders>
            <w:vAlign w:val="center"/>
          </w:tcPr>
          <w:p w14:paraId="0BBB80F3" w14:textId="77777777" w:rsidR="00121F03" w:rsidRPr="00C15B24" w:rsidRDefault="00121F03" w:rsidP="00427A3F">
            <w:pPr>
              <w:jc w:val="center"/>
              <w:rPr>
                <w:rFonts w:ascii="Times New Roman" w:hAnsi="Times New Roman" w:cs="Times New Roman"/>
              </w:rPr>
            </w:pPr>
          </w:p>
        </w:tc>
        <w:tc>
          <w:tcPr>
            <w:tcW w:w="1721" w:type="dxa"/>
            <w:tcBorders>
              <w:bottom w:val="single" w:sz="4" w:space="0" w:color="auto"/>
            </w:tcBorders>
          </w:tcPr>
          <w:p w14:paraId="334EA206" w14:textId="77777777" w:rsidR="00121F03" w:rsidRPr="00C15B24" w:rsidRDefault="00121F03" w:rsidP="00121F03">
            <w:pPr>
              <w:rPr>
                <w:rFonts w:ascii="Times New Roman" w:hAnsi="Times New Roman" w:cs="Times New Roman"/>
              </w:rPr>
            </w:pPr>
          </w:p>
        </w:tc>
        <w:tc>
          <w:tcPr>
            <w:tcW w:w="1804" w:type="dxa"/>
            <w:tcBorders>
              <w:bottom w:val="single" w:sz="4" w:space="0" w:color="auto"/>
            </w:tcBorders>
          </w:tcPr>
          <w:p w14:paraId="6AAA9F69" w14:textId="77777777" w:rsidR="00121F03" w:rsidRPr="00C15B24" w:rsidRDefault="00121F03" w:rsidP="00121F03">
            <w:pPr>
              <w:rPr>
                <w:rFonts w:ascii="Times New Roman" w:hAnsi="Times New Roman" w:cs="Times New Roman"/>
              </w:rPr>
            </w:pPr>
          </w:p>
        </w:tc>
        <w:tc>
          <w:tcPr>
            <w:tcW w:w="1831" w:type="dxa"/>
            <w:tcBorders>
              <w:bottom w:val="single" w:sz="4" w:space="0" w:color="auto"/>
            </w:tcBorders>
          </w:tcPr>
          <w:p w14:paraId="2EB27A2E" w14:textId="77777777" w:rsidR="00121F03" w:rsidRPr="00C15B24" w:rsidRDefault="00121F03" w:rsidP="00121F03">
            <w:pPr>
              <w:rPr>
                <w:rFonts w:ascii="Times New Roman" w:hAnsi="Times New Roman" w:cs="Times New Roman"/>
              </w:rPr>
            </w:pPr>
          </w:p>
        </w:tc>
        <w:tc>
          <w:tcPr>
            <w:tcW w:w="1641" w:type="dxa"/>
            <w:tcBorders>
              <w:bottom w:val="single" w:sz="4" w:space="0" w:color="auto"/>
            </w:tcBorders>
          </w:tcPr>
          <w:p w14:paraId="1005F3EE" w14:textId="77777777" w:rsidR="00121F03" w:rsidRPr="00C15B24" w:rsidRDefault="00121F03" w:rsidP="00121F03">
            <w:pPr>
              <w:rPr>
                <w:rFonts w:ascii="Times New Roman" w:hAnsi="Times New Roman" w:cs="Times New Roman"/>
              </w:rPr>
            </w:pPr>
          </w:p>
        </w:tc>
      </w:tr>
      <w:tr w:rsidR="00121F03" w:rsidRPr="00C15B24" w14:paraId="6A3FA3C0" w14:textId="77777777" w:rsidTr="00427A3F">
        <w:tc>
          <w:tcPr>
            <w:tcW w:w="1943" w:type="dxa"/>
            <w:vAlign w:val="center"/>
          </w:tcPr>
          <w:p w14:paraId="71F0A258" w14:textId="77777777" w:rsidR="00121F03" w:rsidRPr="00C15B24" w:rsidRDefault="00121F03" w:rsidP="00427A3F">
            <w:pPr>
              <w:jc w:val="center"/>
              <w:rPr>
                <w:rFonts w:ascii="Times New Roman" w:hAnsi="Times New Roman" w:cs="Times New Roman"/>
              </w:rPr>
            </w:pPr>
          </w:p>
        </w:tc>
        <w:tc>
          <w:tcPr>
            <w:tcW w:w="1721" w:type="dxa"/>
          </w:tcPr>
          <w:p w14:paraId="379108E6" w14:textId="77777777" w:rsidR="00121F03" w:rsidRPr="00C15B24" w:rsidRDefault="00121F03" w:rsidP="00121F03">
            <w:pPr>
              <w:rPr>
                <w:rFonts w:ascii="Times New Roman" w:hAnsi="Times New Roman" w:cs="Times New Roman"/>
              </w:rPr>
            </w:pPr>
          </w:p>
        </w:tc>
        <w:tc>
          <w:tcPr>
            <w:tcW w:w="1804" w:type="dxa"/>
          </w:tcPr>
          <w:p w14:paraId="520F2E01" w14:textId="77777777" w:rsidR="00121F03" w:rsidRPr="00C15B24" w:rsidRDefault="00121F03" w:rsidP="00121F03">
            <w:pPr>
              <w:rPr>
                <w:rFonts w:ascii="Times New Roman" w:hAnsi="Times New Roman" w:cs="Times New Roman"/>
              </w:rPr>
            </w:pPr>
          </w:p>
        </w:tc>
        <w:tc>
          <w:tcPr>
            <w:tcW w:w="1831" w:type="dxa"/>
          </w:tcPr>
          <w:p w14:paraId="2B64BD06" w14:textId="77777777" w:rsidR="00121F03" w:rsidRPr="00C15B24" w:rsidRDefault="00121F03" w:rsidP="00121F03">
            <w:pPr>
              <w:rPr>
                <w:rFonts w:ascii="Times New Roman" w:hAnsi="Times New Roman" w:cs="Times New Roman"/>
              </w:rPr>
            </w:pPr>
          </w:p>
        </w:tc>
        <w:tc>
          <w:tcPr>
            <w:tcW w:w="1641" w:type="dxa"/>
          </w:tcPr>
          <w:p w14:paraId="52B44ECB" w14:textId="77777777" w:rsidR="00121F03" w:rsidRPr="00C15B24" w:rsidRDefault="00121F03" w:rsidP="00121F03">
            <w:pPr>
              <w:rPr>
                <w:rFonts w:ascii="Times New Roman" w:hAnsi="Times New Roman" w:cs="Times New Roman"/>
              </w:rPr>
            </w:pPr>
          </w:p>
        </w:tc>
      </w:tr>
      <w:tr w:rsidR="00121F03" w:rsidRPr="00C15B24" w14:paraId="7F36EABA" w14:textId="77777777" w:rsidTr="005E4241">
        <w:tc>
          <w:tcPr>
            <w:tcW w:w="1943" w:type="dxa"/>
            <w:tcBorders>
              <w:bottom w:val="double" w:sz="4" w:space="0" w:color="auto"/>
            </w:tcBorders>
            <w:vAlign w:val="center"/>
          </w:tcPr>
          <w:p w14:paraId="2679ED12" w14:textId="77777777" w:rsidR="00121F03" w:rsidRPr="00C15B24" w:rsidRDefault="00121F03" w:rsidP="00427A3F">
            <w:pPr>
              <w:jc w:val="center"/>
              <w:rPr>
                <w:rFonts w:ascii="Times New Roman" w:hAnsi="Times New Roman" w:cs="Times New Roman"/>
              </w:rPr>
            </w:pPr>
          </w:p>
        </w:tc>
        <w:tc>
          <w:tcPr>
            <w:tcW w:w="1721" w:type="dxa"/>
            <w:tcBorders>
              <w:bottom w:val="double" w:sz="4" w:space="0" w:color="auto"/>
            </w:tcBorders>
          </w:tcPr>
          <w:p w14:paraId="2E8889BB" w14:textId="77777777" w:rsidR="00121F03" w:rsidRPr="00C15B24" w:rsidRDefault="00121F03" w:rsidP="00121F03">
            <w:pPr>
              <w:rPr>
                <w:rFonts w:ascii="Times New Roman" w:hAnsi="Times New Roman" w:cs="Times New Roman"/>
              </w:rPr>
            </w:pPr>
          </w:p>
        </w:tc>
        <w:tc>
          <w:tcPr>
            <w:tcW w:w="1804" w:type="dxa"/>
            <w:tcBorders>
              <w:bottom w:val="double" w:sz="4" w:space="0" w:color="auto"/>
            </w:tcBorders>
          </w:tcPr>
          <w:p w14:paraId="47189BA2" w14:textId="77777777" w:rsidR="00121F03" w:rsidRPr="00C15B24" w:rsidRDefault="00121F03" w:rsidP="00121F03">
            <w:pPr>
              <w:rPr>
                <w:rFonts w:ascii="Times New Roman" w:hAnsi="Times New Roman" w:cs="Times New Roman"/>
              </w:rPr>
            </w:pPr>
          </w:p>
        </w:tc>
        <w:tc>
          <w:tcPr>
            <w:tcW w:w="1831" w:type="dxa"/>
            <w:tcBorders>
              <w:bottom w:val="double" w:sz="4" w:space="0" w:color="auto"/>
            </w:tcBorders>
          </w:tcPr>
          <w:p w14:paraId="16176162" w14:textId="77777777" w:rsidR="00121F03" w:rsidRPr="00C15B24" w:rsidRDefault="00121F03" w:rsidP="00121F03">
            <w:pPr>
              <w:rPr>
                <w:rFonts w:ascii="Times New Roman" w:hAnsi="Times New Roman" w:cs="Times New Roman"/>
              </w:rPr>
            </w:pPr>
          </w:p>
        </w:tc>
        <w:tc>
          <w:tcPr>
            <w:tcW w:w="1641" w:type="dxa"/>
            <w:tcBorders>
              <w:bottom w:val="double" w:sz="4" w:space="0" w:color="auto"/>
            </w:tcBorders>
          </w:tcPr>
          <w:p w14:paraId="19FFA3AD" w14:textId="77777777" w:rsidR="00121F03" w:rsidRPr="00C15B24" w:rsidRDefault="00121F03" w:rsidP="00121F03">
            <w:pPr>
              <w:rPr>
                <w:rFonts w:ascii="Times New Roman" w:hAnsi="Times New Roman" w:cs="Times New Roman"/>
              </w:rPr>
            </w:pP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77777777" w:rsidR="00121F03" w:rsidRPr="00C15B24" w:rsidRDefault="00121F03" w:rsidP="00121F03">
            <w:pPr>
              <w:rPr>
                <w:rFonts w:ascii="Times New Roman" w:hAnsi="Times New Roman" w:cs="Times New Roman"/>
              </w:rPr>
            </w:pPr>
          </w:p>
        </w:tc>
        <w:tc>
          <w:tcPr>
            <w:tcW w:w="1804" w:type="dxa"/>
            <w:tcBorders>
              <w:top w:val="double" w:sz="4" w:space="0" w:color="auto"/>
              <w:left w:val="single" w:sz="2" w:space="0" w:color="auto"/>
              <w:bottom w:val="single" w:sz="2" w:space="0" w:color="auto"/>
              <w:right w:val="single" w:sz="2" w:space="0" w:color="auto"/>
            </w:tcBorders>
          </w:tcPr>
          <w:p w14:paraId="5E194CAF" w14:textId="77777777" w:rsidR="00121F03" w:rsidRPr="00C15B24" w:rsidRDefault="00121F03" w:rsidP="00121F03">
            <w:pPr>
              <w:rPr>
                <w:rFonts w:ascii="Times New Roman" w:hAnsi="Times New Roman" w:cs="Times New Roman"/>
              </w:rPr>
            </w:pP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15B24"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777777" w:rsidR="00121F03" w:rsidRPr="00C15B24" w:rsidRDefault="00121F03" w:rsidP="00121F03">
            <w:pPr>
              <w:rPr>
                <w:rFonts w:ascii="Times New Roman" w:hAnsi="Times New Roman" w:cs="Times New Roman"/>
              </w:rPr>
            </w:pP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7777777" w:rsidR="00121F03" w:rsidRPr="00C15B24" w:rsidRDefault="00121F03" w:rsidP="00121F03">
            <w:pPr>
              <w:rPr>
                <w:rFonts w:ascii="Times New Roman" w:hAnsi="Times New Roman" w:cs="Times New Roman"/>
              </w:rPr>
            </w:pPr>
          </w:p>
        </w:tc>
        <w:tc>
          <w:tcPr>
            <w:tcW w:w="1804" w:type="dxa"/>
            <w:tcBorders>
              <w:top w:val="single" w:sz="2" w:space="0" w:color="auto"/>
              <w:left w:val="single" w:sz="2" w:space="0" w:color="auto"/>
              <w:bottom w:val="single" w:sz="12" w:space="0" w:color="auto"/>
              <w:right w:val="single" w:sz="2" w:space="0" w:color="auto"/>
            </w:tcBorders>
          </w:tcPr>
          <w:p w14:paraId="23140C6A" w14:textId="77777777" w:rsidR="00121F03" w:rsidRPr="00C15B24" w:rsidRDefault="00121F03" w:rsidP="00121F03">
            <w:pPr>
              <w:rPr>
                <w:rFonts w:ascii="Times New Roman" w:hAnsi="Times New Roman" w:cs="Times New Roman"/>
              </w:rPr>
            </w:pP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15B24"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7777777" w:rsidR="00121F03" w:rsidRPr="00C15B24" w:rsidRDefault="00121F03" w:rsidP="00121F03">
            <w:pPr>
              <w:rPr>
                <w:rFonts w:ascii="Times New Roman" w:hAnsi="Times New Roman" w:cs="Times New Roman"/>
              </w:rPr>
            </w:pP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77777777" w:rsidR="00F643C1" w:rsidRPr="00C15B24" w:rsidRDefault="00F643C1" w:rsidP="00543F47">
            <w:pPr>
              <w:rPr>
                <w:rFonts w:ascii="Times New Roman" w:hAnsi="Times New Roman" w:cs="Times New Roman"/>
              </w:rPr>
            </w:pPr>
          </w:p>
        </w:tc>
        <w:tc>
          <w:tcPr>
            <w:tcW w:w="2520" w:type="dxa"/>
          </w:tcPr>
          <w:p w14:paraId="4C3D340C" w14:textId="77777777" w:rsidR="00F643C1" w:rsidRPr="00C15B24" w:rsidRDefault="00F643C1" w:rsidP="00543F47">
            <w:pPr>
              <w:rPr>
                <w:rFonts w:ascii="Times New Roman" w:hAnsi="Times New Roman" w:cs="Times New Roman"/>
              </w:rPr>
            </w:pP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77777777" w:rsidR="00F643C1" w:rsidRPr="00C15B24" w:rsidRDefault="00F643C1" w:rsidP="00543F47">
            <w:pPr>
              <w:rPr>
                <w:rFonts w:ascii="Times New Roman" w:hAnsi="Times New Roman" w:cs="Times New Roman"/>
              </w:rPr>
            </w:pPr>
          </w:p>
        </w:tc>
        <w:tc>
          <w:tcPr>
            <w:tcW w:w="2520" w:type="dxa"/>
          </w:tcPr>
          <w:p w14:paraId="0D0F8E03" w14:textId="77777777" w:rsidR="00F643C1" w:rsidRPr="00C15B24" w:rsidRDefault="00F643C1" w:rsidP="00543F47">
            <w:pPr>
              <w:rPr>
                <w:rFonts w:ascii="Times New Roman" w:hAnsi="Times New Roman" w:cs="Times New Roman"/>
              </w:rPr>
            </w:pP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77777777" w:rsidR="00F643C1" w:rsidRPr="00C15B24" w:rsidRDefault="00F643C1" w:rsidP="00543F47">
            <w:pPr>
              <w:rPr>
                <w:rFonts w:ascii="Times New Roman" w:hAnsi="Times New Roman" w:cs="Times New Roman"/>
              </w:rPr>
            </w:pPr>
          </w:p>
        </w:tc>
        <w:tc>
          <w:tcPr>
            <w:tcW w:w="2520" w:type="dxa"/>
          </w:tcPr>
          <w:p w14:paraId="6ECD230A" w14:textId="77777777" w:rsidR="00F643C1" w:rsidRPr="00C15B24" w:rsidRDefault="00F643C1" w:rsidP="00543F47">
            <w:pPr>
              <w:rPr>
                <w:rFonts w:ascii="Times New Roman" w:hAnsi="Times New Roman" w:cs="Times New Roman"/>
              </w:rPr>
            </w:pP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6BAF7970"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[To conclude a project, define acceptance process here. For example:</w:t>
      </w:r>
    </w:p>
    <w:p w14:paraId="299C74EB" w14:textId="794D3936" w:rsidR="0091719A" w:rsidRPr="000E1904" w:rsidRDefault="00E838A7" w:rsidP="000E1904">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Upon completion of a Phase, PROVIDER will submit the associated tangible Deliverables, to Customer accompanied by an Acceptance Form in the form set forth in Appendix B to this SOW.  Upon such submission, Customer will review, evaluate and/or test, as the case may be, the applicable Deliverable(s) within eight (8) business days (the “Acceptance Period”) to determine whether or not each Deliverable(s) satisfies the acceptance criteria for the particular Deliverable in all material respects.  If the Deliverable satisfies its acceptance criteria in all material respects, Customer will furnish a written acceptance confirmation to PROVIDER via the Acceptance Form prior to the end of the Acceptance Period.  For a Deliverable that is not accepted due to a non-conformity or defect, Customer will indicate the detailed reasons for such rejection on the Acceptance Form and return the Acceptance Form together with the associated tangible rejected Deliverables, if any, to PROVIDER (a “Rejection Notice”) within the Acceptance Period.  Upon receipt of a Rejection Notice, PROVIDER will promptly correct any defects or non-conformities to the extent required so that each Deliverable satisfies the requirements of this SOW and its acceptance criteria in all material respects.  Thereafter, PROVIDER will resubmit a modified Deliverable to Customer, accompanied by the Acceptance Form and the process set forth above will be repeated.  However, Customer will limit its review, evaluation and/or test of each resubmitted Deliverable to determining whether or not PROVIDER has corrected the defects or non-conformities identified in the Rejection Notice and to the effects or impact which PROVIDER’s corrections or modifications have on other Deliverables or other portions of the same Deliverable.  If Customer fails to provide PROVIDER with the </w:t>
      </w:r>
      <w:proofErr w:type="gramStart"/>
      <w:r w:rsidRPr="00C15B24">
        <w:rPr>
          <w:rFonts w:ascii="Times New Roman" w:hAnsi="Times New Roman" w:cs="Times New Roman"/>
          <w:i/>
          <w:color w:val="808080" w:themeColor="background1" w:themeShade="80"/>
        </w:rPr>
        <w:t>above described</w:t>
      </w:r>
      <w:proofErr w:type="gramEnd"/>
      <w:r w:rsidRPr="00C15B24">
        <w:rPr>
          <w:rFonts w:ascii="Times New Roman" w:hAnsi="Times New Roman" w:cs="Times New Roman"/>
          <w:i/>
          <w:color w:val="808080" w:themeColor="background1" w:themeShade="80"/>
        </w:rPr>
        <w:t xml:space="preserve"> Rejection Notice prior to the end of the applicable Acceptance Period, then the corresponding Deliverable(s) are deemed accepted.]</w:t>
      </w:r>
    </w:p>
    <w:p w14:paraId="49EC2BB6" w14:textId="545E1CB3" w:rsidR="00F7565F" w:rsidRPr="00C15B24" w:rsidRDefault="00052354" w:rsidP="001C259C">
      <w:pPr>
        <w:rPr>
          <w:rFonts w:ascii="Times New Roman" w:hAnsi="Times New Roman" w:cs="Times New Roman"/>
        </w:rPr>
      </w:pPr>
      <w:r w:rsidRPr="00C15B24">
        <w:rPr>
          <w:rFonts w:ascii="Times New Roman" w:hAnsi="Times New Roman" w:cs="Times New Roman"/>
        </w:rPr>
        <w:t xml:space="preserve"> </w:t>
      </w:r>
    </w:p>
    <w:sectPr w:rsidR="00F7565F" w:rsidRPr="00C15B24" w:rsidSect="008764AF">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3698" w14:textId="77777777" w:rsidR="00E30CF1" w:rsidRDefault="00E30CF1" w:rsidP="00B2578D">
      <w:pPr>
        <w:spacing w:after="0" w:line="240" w:lineRule="auto"/>
      </w:pPr>
      <w:r>
        <w:separator/>
      </w:r>
    </w:p>
  </w:endnote>
  <w:endnote w:type="continuationSeparator" w:id="0">
    <w:p w14:paraId="49EB557D" w14:textId="77777777" w:rsidR="00E30CF1" w:rsidRDefault="00E30CF1"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DEC2" w14:textId="77777777" w:rsidR="00E30CF1" w:rsidRDefault="00E30CF1" w:rsidP="00B2578D">
      <w:pPr>
        <w:spacing w:after="0" w:line="240" w:lineRule="auto"/>
      </w:pPr>
      <w:r>
        <w:separator/>
      </w:r>
    </w:p>
  </w:footnote>
  <w:footnote w:type="continuationSeparator" w:id="0">
    <w:p w14:paraId="19FCED66" w14:textId="77777777" w:rsidR="00E30CF1" w:rsidRDefault="00E30CF1"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5912972">
    <w:abstractNumId w:val="6"/>
  </w:num>
  <w:num w:numId="2" w16cid:durableId="1253391402">
    <w:abstractNumId w:val="12"/>
  </w:num>
  <w:num w:numId="3" w16cid:durableId="1782383895">
    <w:abstractNumId w:val="23"/>
  </w:num>
  <w:num w:numId="4" w16cid:durableId="2069956156">
    <w:abstractNumId w:val="22"/>
  </w:num>
  <w:num w:numId="5" w16cid:durableId="1286472825">
    <w:abstractNumId w:val="16"/>
  </w:num>
  <w:num w:numId="6" w16cid:durableId="1453595977">
    <w:abstractNumId w:val="1"/>
  </w:num>
  <w:num w:numId="7" w16cid:durableId="1761826168">
    <w:abstractNumId w:val="18"/>
  </w:num>
  <w:num w:numId="8" w16cid:durableId="845631277">
    <w:abstractNumId w:val="20"/>
  </w:num>
  <w:num w:numId="9" w16cid:durableId="1769277722">
    <w:abstractNumId w:val="7"/>
  </w:num>
  <w:num w:numId="10" w16cid:durableId="285965936">
    <w:abstractNumId w:val="0"/>
  </w:num>
  <w:num w:numId="11" w16cid:durableId="485053677">
    <w:abstractNumId w:val="10"/>
  </w:num>
  <w:num w:numId="12" w16cid:durableId="295375166">
    <w:abstractNumId w:val="11"/>
  </w:num>
  <w:num w:numId="13" w16cid:durableId="1585263841">
    <w:abstractNumId w:val="19"/>
  </w:num>
  <w:num w:numId="14" w16cid:durableId="1838954435">
    <w:abstractNumId w:val="14"/>
  </w:num>
  <w:num w:numId="15" w16cid:durableId="823861446">
    <w:abstractNumId w:val="17"/>
  </w:num>
  <w:num w:numId="16" w16cid:durableId="329256243">
    <w:abstractNumId w:val="13"/>
  </w:num>
  <w:num w:numId="17" w16cid:durableId="1378698183">
    <w:abstractNumId w:val="2"/>
  </w:num>
  <w:num w:numId="18" w16cid:durableId="887181568">
    <w:abstractNumId w:val="21"/>
  </w:num>
  <w:num w:numId="19" w16cid:durableId="721250551">
    <w:abstractNumId w:val="3"/>
  </w:num>
  <w:num w:numId="20" w16cid:durableId="1179664471">
    <w:abstractNumId w:val="5"/>
  </w:num>
  <w:num w:numId="21" w16cid:durableId="998461453">
    <w:abstractNumId w:val="9"/>
  </w:num>
  <w:num w:numId="22" w16cid:durableId="29645314">
    <w:abstractNumId w:val="4"/>
  </w:num>
  <w:num w:numId="23" w16cid:durableId="215745880">
    <w:abstractNumId w:val="15"/>
  </w:num>
  <w:num w:numId="24" w16cid:durableId="1808350466">
    <w:abstractNumId w:val="8"/>
  </w:num>
  <w:num w:numId="25" w16cid:durableId="1672832962">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lculator.s3.amazonaws.com/index.html" TargetMode="External"/><Relationship Id="rId5" Type="http://schemas.openxmlformats.org/officeDocument/2006/relationships/webSettings" Target="webSettings.xml"/><Relationship Id="rId10" Type="http://schemas.openxmlformats.org/officeDocument/2006/relationships/hyperlink" Target="https://aws.amazon.com/architecture/icons/" TargetMode="External"/><Relationship Id="rId4" Type="http://schemas.openxmlformats.org/officeDocument/2006/relationships/settings" Target="settings.xml"/><Relationship Id="rId9" Type="http://schemas.openxmlformats.org/officeDocument/2006/relationships/hyperlink" Target="https://aws.amazon.com/architecture/well-architecte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Anh Pham</cp:lastModifiedBy>
  <cp:revision>27</cp:revision>
  <dcterms:created xsi:type="dcterms:W3CDTF">2020-07-28T14:17:00Z</dcterms:created>
  <dcterms:modified xsi:type="dcterms:W3CDTF">2025-11-11T09:17:00Z</dcterms:modified>
</cp:coreProperties>
</file>