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E4F7" w14:textId="19C7EDAC" w:rsidR="004C1F5D" w:rsidRDefault="004C1F5D" w:rsidP="004C1F5D">
      <w:pPr>
        <w:pStyle w:val="Title"/>
      </w:pPr>
      <w:r>
        <w:t>Custom project progress</w:t>
      </w:r>
      <w:r w:rsidR="00C80EC9">
        <w:t xml:space="preserve"> report</w:t>
      </w:r>
    </w:p>
    <w:p w14:paraId="21D5D3DB" w14:textId="6CB3ED54" w:rsidR="004C1F5D" w:rsidRDefault="004C1F5D" w:rsidP="004C1F5D">
      <w:pPr>
        <w:pStyle w:val="Subtitle"/>
      </w:pPr>
      <w:r>
        <w:t>COS30017 Software Development for Mobile Devices 2023</w:t>
      </w:r>
    </w:p>
    <w:p w14:paraId="7B9AF8E0" w14:textId="77777777" w:rsidR="00953F35" w:rsidRDefault="00953F35" w:rsidP="00953F35"/>
    <w:p w14:paraId="41FE766C" w14:textId="1142FC53" w:rsidR="00953F35" w:rsidRDefault="00C80EC9" w:rsidP="00953F35">
      <w:r>
        <w:t>Trung Kien Nguyen</w:t>
      </w:r>
    </w:p>
    <w:p w14:paraId="3724A23E" w14:textId="23D3CA55" w:rsidR="00C80EC9" w:rsidRPr="00953F35" w:rsidRDefault="00C80EC9" w:rsidP="00953F35">
      <w:r>
        <w:t>104053642</w:t>
      </w:r>
    </w:p>
    <w:p w14:paraId="3CDFD240" w14:textId="77777777" w:rsidR="004C1F5D" w:rsidRDefault="004C1F5D" w:rsidP="004C1F5D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4"/>
          <w:lang w:val="en-AU"/>
          <w14:ligatures w14:val="standardContextual"/>
        </w:rPr>
        <w:id w:val="-15734951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486254" w14:textId="091BD70F" w:rsidR="004C1F5D" w:rsidRDefault="004C1F5D">
          <w:pPr>
            <w:pStyle w:val="TOCHeading"/>
          </w:pPr>
          <w:r>
            <w:t>Table of Contents</w:t>
          </w:r>
        </w:p>
        <w:p w14:paraId="492A3616" w14:textId="50D30884" w:rsidR="004C1F5D" w:rsidRDefault="004C1F5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9981170" w:history="1">
            <w:r w:rsidRPr="0051120B">
              <w:rPr>
                <w:rStyle w:val="Hyperlink"/>
                <w:noProof/>
              </w:rPr>
              <w:t>Overview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9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9CE51" w14:textId="396C0630" w:rsidR="004C1F5D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9981171" w:history="1">
            <w:r w:rsidR="004C1F5D" w:rsidRPr="0051120B">
              <w:rPr>
                <w:rStyle w:val="Hyperlink"/>
                <w:noProof/>
              </w:rPr>
              <w:t>Weekly reports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_Toc139981171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0329BE">
              <w:rPr>
                <w:noProof/>
                <w:webHidden/>
              </w:rPr>
              <w:t>1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3D1D01F2" w14:textId="3AAAB131" w:rsidR="004C1F5D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9981172" w:history="1">
            <w:r w:rsidR="004C1F5D" w:rsidRPr="0051120B">
              <w:rPr>
                <w:rStyle w:val="Hyperlink"/>
                <w:noProof/>
              </w:rPr>
              <w:t>Week 7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_Toc139981172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0329BE">
              <w:rPr>
                <w:noProof/>
                <w:webHidden/>
              </w:rPr>
              <w:t>1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1CE078F5" w14:textId="120095D5" w:rsidR="004C1F5D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9981173" w:history="1">
            <w:r w:rsidR="004C1F5D" w:rsidRPr="0051120B">
              <w:rPr>
                <w:rStyle w:val="Hyperlink"/>
                <w:noProof/>
              </w:rPr>
              <w:t>Week 8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_Toc139981173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0329BE">
              <w:rPr>
                <w:noProof/>
                <w:webHidden/>
              </w:rPr>
              <w:t>3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6A8D12E3" w14:textId="56EAF39B" w:rsidR="004C1F5D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9981174" w:history="1">
            <w:r w:rsidR="004C1F5D" w:rsidRPr="0051120B">
              <w:rPr>
                <w:rStyle w:val="Hyperlink"/>
                <w:noProof/>
              </w:rPr>
              <w:t>Week 9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_Toc139981174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0329BE">
              <w:rPr>
                <w:noProof/>
                <w:webHidden/>
              </w:rPr>
              <w:t>3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411A7E09" w14:textId="56023013" w:rsidR="004C1F5D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9981175" w:history="1">
            <w:r w:rsidR="004C1F5D" w:rsidRPr="0051120B">
              <w:rPr>
                <w:rStyle w:val="Hyperlink"/>
                <w:noProof/>
              </w:rPr>
              <w:t>Week 10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_Toc139981175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0329BE">
              <w:rPr>
                <w:noProof/>
                <w:webHidden/>
              </w:rPr>
              <w:t>3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3061E481" w14:textId="3BD20947" w:rsidR="004C1F5D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9981176" w:history="1">
            <w:r w:rsidR="004C1F5D" w:rsidRPr="0051120B">
              <w:rPr>
                <w:rStyle w:val="Hyperlink"/>
                <w:noProof/>
              </w:rPr>
              <w:t>Week 11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_Toc139981176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0329BE">
              <w:rPr>
                <w:noProof/>
                <w:webHidden/>
              </w:rPr>
              <w:t>3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3687FC69" w14:textId="3005C44D" w:rsidR="004C1F5D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9981177" w:history="1">
            <w:r w:rsidR="004C1F5D" w:rsidRPr="0051120B">
              <w:rPr>
                <w:rStyle w:val="Hyperlink"/>
                <w:noProof/>
              </w:rPr>
              <w:t>Level 1: Design evidence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_Toc139981177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0329BE">
              <w:rPr>
                <w:noProof/>
                <w:webHidden/>
              </w:rPr>
              <w:t>3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19EB0FEE" w14:textId="3F320F12" w:rsidR="004C1F5D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9981178" w:history="1">
            <w:r w:rsidR="004C1F5D" w:rsidRPr="0051120B">
              <w:rPr>
                <w:rStyle w:val="Hyperlink"/>
                <w:noProof/>
              </w:rPr>
              <w:t>Level 2: App evidence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_Toc139981178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0329BE">
              <w:rPr>
                <w:noProof/>
                <w:webHidden/>
              </w:rPr>
              <w:t>4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69CED162" w14:textId="003DDCB2" w:rsidR="004C1F5D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9981179" w:history="1">
            <w:r w:rsidR="004C1F5D" w:rsidRPr="0051120B">
              <w:rPr>
                <w:rStyle w:val="Hyperlink"/>
                <w:noProof/>
              </w:rPr>
              <w:t>Level 3: Extended research evidence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_Toc139981179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0329BE">
              <w:rPr>
                <w:noProof/>
                <w:webHidden/>
              </w:rPr>
              <w:t>4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1A40C6E7" w14:textId="3E439815" w:rsidR="004C1F5D" w:rsidRDefault="004C1F5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5F117C4" w14:textId="67228B1A" w:rsidR="004C1F5D" w:rsidRDefault="00000000"/>
      </w:sdtContent>
    </w:sdt>
    <w:p w14:paraId="7ED7521E" w14:textId="77777777" w:rsidR="004C1F5D" w:rsidRPr="004C1F5D" w:rsidRDefault="004C1F5D" w:rsidP="004C1F5D"/>
    <w:p w14:paraId="431727DB" w14:textId="1BFDCA27" w:rsidR="004C1F5D" w:rsidRDefault="004C1F5D" w:rsidP="004C1F5D">
      <w:pPr>
        <w:pStyle w:val="Heading1"/>
      </w:pPr>
      <w:bookmarkStart w:id="0" w:name="_Toc139981170"/>
      <w:r>
        <w:t>Overview of project</w:t>
      </w:r>
      <w:bookmarkEnd w:id="0"/>
    </w:p>
    <w:p w14:paraId="6768E8EB" w14:textId="77777777" w:rsidR="0042095D" w:rsidRDefault="0042095D" w:rsidP="0042095D"/>
    <w:p w14:paraId="5D57E006" w14:textId="622B572E" w:rsidR="0042095D" w:rsidRDefault="00C80EC9" w:rsidP="0042095D">
      <w:r>
        <w:t xml:space="preserve">My project is a cryptocurrency app using Android Development with Kotlin. </w:t>
      </w:r>
      <w:r w:rsidRPr="00C80EC9">
        <w:t>Like many typical apps in the market, such as CoinGecko, Coinbase, Kraken, etc., my app has some basic functionalities as follows:</w:t>
      </w:r>
    </w:p>
    <w:p w14:paraId="5D457690" w14:textId="5EC0A9F3" w:rsidR="00C80EC9" w:rsidRDefault="00C80EC9" w:rsidP="00C80EC9">
      <w:pPr>
        <w:pStyle w:val="ListParagraph"/>
        <w:numPr>
          <w:ilvl w:val="0"/>
          <w:numId w:val="3"/>
        </w:numPr>
        <w:jc w:val="both"/>
      </w:pPr>
      <w:r>
        <w:t xml:space="preserve">User authentication: </w:t>
      </w:r>
      <w:r w:rsidRPr="00C80EC9">
        <w:t>The app allows users to create accounts, log in with them, or reset their password in case of forgetting.</w:t>
      </w:r>
    </w:p>
    <w:p w14:paraId="0626E96B" w14:textId="5826D921" w:rsidR="00C80EC9" w:rsidRDefault="00C80EC9" w:rsidP="00C80EC9">
      <w:pPr>
        <w:pStyle w:val="ListParagraph"/>
        <w:numPr>
          <w:ilvl w:val="0"/>
          <w:numId w:val="3"/>
        </w:numPr>
        <w:jc w:val="both"/>
      </w:pPr>
      <w:r>
        <w:t xml:space="preserve">Wallet managing: It also creates and manages </w:t>
      </w:r>
      <w:r w:rsidRPr="00C80EC9">
        <w:t>cryptocurrency wallets for different</w:t>
      </w:r>
      <w:r>
        <w:t xml:space="preserve"> </w:t>
      </w:r>
      <w:r w:rsidRPr="00C80EC9">
        <w:t>cryptocurrencies</w:t>
      </w:r>
      <w:r>
        <w:t>, e.g. Bitcoin, Etherium, ….</w:t>
      </w:r>
    </w:p>
    <w:p w14:paraId="6285DF26" w14:textId="4A9AB2BF" w:rsidR="00C80EC9" w:rsidRDefault="00C80EC9" w:rsidP="00C80EC9">
      <w:pPr>
        <w:pStyle w:val="ListParagraph"/>
        <w:numPr>
          <w:ilvl w:val="0"/>
          <w:numId w:val="3"/>
        </w:numPr>
        <w:jc w:val="both"/>
      </w:pPr>
      <w:r>
        <w:t>Viewing transaction history</w:t>
      </w:r>
    </w:p>
    <w:p w14:paraId="38A8B1FC" w14:textId="75651ADE" w:rsidR="00C80EC9" w:rsidRPr="0042095D" w:rsidRDefault="00C80EC9" w:rsidP="00C80EC9">
      <w:pPr>
        <w:pStyle w:val="ListParagraph"/>
        <w:numPr>
          <w:ilvl w:val="0"/>
          <w:numId w:val="3"/>
        </w:numPr>
        <w:jc w:val="both"/>
      </w:pPr>
      <w:r>
        <w:t>Buy and sell cryptocurrencies as will.</w:t>
      </w:r>
    </w:p>
    <w:p w14:paraId="099DDFAA" w14:textId="77777777" w:rsidR="004C1F5D" w:rsidRDefault="004C1F5D" w:rsidP="004C1F5D"/>
    <w:p w14:paraId="1F0B245E" w14:textId="68AC08D8" w:rsidR="004C1F5D" w:rsidRDefault="004C1F5D" w:rsidP="004C1F5D">
      <w:pPr>
        <w:pStyle w:val="Heading1"/>
      </w:pPr>
      <w:bookmarkStart w:id="1" w:name="_Toc139981171"/>
      <w:r w:rsidRPr="004C1F5D">
        <w:t>Weekly reports</w:t>
      </w:r>
      <w:bookmarkEnd w:id="1"/>
    </w:p>
    <w:p w14:paraId="79102427" w14:textId="77777777" w:rsidR="0042095D" w:rsidRPr="0042095D" w:rsidRDefault="0042095D" w:rsidP="0042095D"/>
    <w:p w14:paraId="1DB05EE6" w14:textId="77777777" w:rsidR="004C1F5D" w:rsidRDefault="004C1F5D" w:rsidP="004C1F5D"/>
    <w:p w14:paraId="6EC987B6" w14:textId="47294B7F" w:rsidR="000D4CB5" w:rsidRPr="000D4CB5" w:rsidRDefault="004C1F5D" w:rsidP="000D4CB5">
      <w:pPr>
        <w:pStyle w:val="Heading2"/>
      </w:pPr>
      <w:bookmarkStart w:id="2" w:name="_Toc139981172"/>
      <w:r w:rsidRPr="004C1F5D">
        <w:t>Week 7</w:t>
      </w:r>
      <w:bookmarkEnd w:id="2"/>
    </w:p>
    <w:p w14:paraId="445A90ED" w14:textId="77777777" w:rsidR="000D4CB5" w:rsidRPr="000D4CB5" w:rsidRDefault="000D4CB5" w:rsidP="000D4CB5">
      <w:pPr>
        <w:rPr>
          <w:i/>
          <w:iCs/>
        </w:rPr>
      </w:pPr>
      <w:r w:rsidRPr="000D4CB5">
        <w:rPr>
          <w:i/>
          <w:iCs/>
        </w:rPr>
        <w:t>Note: I have completed Core 1, submitted Core 2, but not completed the discussion tasks. However, I decided to continu</w:t>
      </w:r>
      <w:r>
        <w:rPr>
          <w:i/>
          <w:iCs/>
        </w:rPr>
        <w:t>e</w:t>
      </w:r>
      <w:r w:rsidRPr="000D4CB5">
        <w:rPr>
          <w:i/>
          <w:iCs/>
        </w:rPr>
        <w:t xml:space="preserve"> with the custom project as the resubmission for th</w:t>
      </w:r>
      <w:r>
        <w:rPr>
          <w:i/>
          <w:iCs/>
        </w:rPr>
        <w:t>ose discussions</w:t>
      </w:r>
      <w:r w:rsidRPr="000D4CB5">
        <w:rPr>
          <w:i/>
          <w:iCs/>
        </w:rPr>
        <w:t xml:space="preserve"> would not be available until 6 Oct 2023 (end of week 9)</w:t>
      </w:r>
    </w:p>
    <w:p w14:paraId="162F9248" w14:textId="0A343FF0" w:rsidR="00C80EC9" w:rsidRPr="00C9343B" w:rsidRDefault="00C80EC9" w:rsidP="0042095D">
      <w:r w:rsidRPr="00C9343B">
        <w:lastRenderedPageBreak/>
        <w:t xml:space="preserve">In this step, I focused mainly in searching </w:t>
      </w:r>
      <w:r w:rsidR="00C9343B" w:rsidRPr="00C9343B">
        <w:t>and referring to the cryptocurrency applications on the market, especially those available on the Android platform:</w:t>
      </w:r>
    </w:p>
    <w:p w14:paraId="6FE5BDAE" w14:textId="6222499D" w:rsidR="00C9343B" w:rsidRPr="00C9343B" w:rsidRDefault="00C9343B" w:rsidP="00C9343B">
      <w:pPr>
        <w:pStyle w:val="ListParagraph"/>
        <w:numPr>
          <w:ilvl w:val="0"/>
          <w:numId w:val="4"/>
        </w:numPr>
      </w:pPr>
      <w:r w:rsidRPr="00C9343B">
        <w:t xml:space="preserve">Coinbase: </w:t>
      </w:r>
      <w:r>
        <w:t>In my opinion, this app has an u</w:t>
      </w:r>
      <w:r w:rsidRPr="00C9343B">
        <w:t>ser-friendly interface, ideal for beginners. It offers a secure and regulated platform for buying, selling, and managing cryptocurrencies.</w:t>
      </w:r>
    </w:p>
    <w:p w14:paraId="4C255E18" w14:textId="2566B2CA" w:rsidR="00C9343B" w:rsidRDefault="00C9343B" w:rsidP="00C9343B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26BC5033" wp14:editId="3BDB44DC">
            <wp:extent cx="1736136" cy="2560320"/>
            <wp:effectExtent l="0" t="0" r="0" b="0"/>
            <wp:docPr id="1155328339" name="Picture 1" descr="Finally made it to a single coin! It was a steep hill to climb but I didn't  want to miss a good opportunity! : r/Bitc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ly made it to a single coin! It was a steep hill to climb but I didn't  want to miss a good opportunity! : r/Bitco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784" cy="25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CB72" w14:textId="77777777" w:rsidR="00C9343B" w:rsidRDefault="00C9343B" w:rsidP="00C9343B">
      <w:pPr>
        <w:jc w:val="center"/>
        <w:rPr>
          <w:i/>
          <w:iCs/>
        </w:rPr>
      </w:pPr>
    </w:p>
    <w:p w14:paraId="35B9E2E7" w14:textId="6686E357" w:rsidR="00C9343B" w:rsidRDefault="00C9343B" w:rsidP="00C9343B">
      <w:pPr>
        <w:pStyle w:val="ListParagraph"/>
        <w:numPr>
          <w:ilvl w:val="0"/>
          <w:numId w:val="4"/>
        </w:numPr>
        <w:jc w:val="both"/>
      </w:pPr>
      <w:r>
        <w:t xml:space="preserve">Binance: This offers not only a wide range of </w:t>
      </w:r>
      <w:r w:rsidRPr="00C9343B">
        <w:t>cryptocurrencies for trading</w:t>
      </w:r>
      <w:r>
        <w:t xml:space="preserve">, but also additional features like </w:t>
      </w:r>
      <w:r w:rsidRPr="00C9343B">
        <w:t>advanced charting tools</w:t>
      </w:r>
      <w:r>
        <w:t xml:space="preserve">. </w:t>
      </w:r>
      <w:r w:rsidRPr="00C9343B">
        <w:t xml:space="preserve">It's </w:t>
      </w:r>
      <w:r>
        <w:t xml:space="preserve">one of the most </w:t>
      </w:r>
      <w:r w:rsidRPr="00C9343B">
        <w:t>popular</w:t>
      </w:r>
      <w:r>
        <w:t xml:space="preserve"> app</w:t>
      </w:r>
      <w:r w:rsidRPr="00C9343B">
        <w:t xml:space="preserve"> among experienced traders.</w:t>
      </w:r>
    </w:p>
    <w:p w14:paraId="3B3D03B9" w14:textId="13E168FD" w:rsidR="001A49D4" w:rsidRDefault="001A49D4" w:rsidP="001A49D4">
      <w:pPr>
        <w:jc w:val="center"/>
      </w:pPr>
      <w:r>
        <w:rPr>
          <w:noProof/>
        </w:rPr>
        <w:drawing>
          <wp:inline distT="0" distB="0" distL="0" distR="0" wp14:anchorId="1A877FD9" wp14:editId="0D70E9CB">
            <wp:extent cx="1513902" cy="3276600"/>
            <wp:effectExtent l="0" t="0" r="0" b="0"/>
            <wp:docPr id="895271274" name="Picture 2" descr="How to Register on Binance App | Binance,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Register on Binance App | Binance,Regis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43" cy="328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6A1A" w14:textId="77777777" w:rsidR="001A49D4" w:rsidRDefault="001A49D4" w:rsidP="001A49D4">
      <w:pPr>
        <w:jc w:val="center"/>
      </w:pPr>
    </w:p>
    <w:p w14:paraId="10CEF9A2" w14:textId="3835C1DB" w:rsidR="001A49D4" w:rsidRDefault="001A49D4" w:rsidP="00C9343B">
      <w:pPr>
        <w:pStyle w:val="ListParagraph"/>
        <w:numPr>
          <w:ilvl w:val="0"/>
          <w:numId w:val="4"/>
        </w:numPr>
        <w:jc w:val="both"/>
      </w:pPr>
      <w:r>
        <w:t xml:space="preserve">Kraken: I firmly believe that this app is well-known for </w:t>
      </w:r>
      <w:r w:rsidRPr="001A49D4">
        <w:t xml:space="preserve">its strong security features, </w:t>
      </w:r>
      <w:r>
        <w:t>providing</w:t>
      </w:r>
      <w:r w:rsidRPr="001A49D4">
        <w:t xml:space="preserve"> access to a variety of cryptocurrencies and trading pairs</w:t>
      </w:r>
      <w:r>
        <w:t>.</w:t>
      </w:r>
    </w:p>
    <w:p w14:paraId="0EF84E92" w14:textId="77777777" w:rsidR="001A49D4" w:rsidRDefault="001A49D4" w:rsidP="001A49D4">
      <w:pPr>
        <w:jc w:val="both"/>
      </w:pPr>
    </w:p>
    <w:p w14:paraId="3ACDECFC" w14:textId="09095F89" w:rsidR="001A49D4" w:rsidRDefault="001A49D4" w:rsidP="001A49D4">
      <w:pPr>
        <w:jc w:val="center"/>
      </w:pPr>
      <w:r>
        <w:rPr>
          <w:noProof/>
        </w:rPr>
        <w:lastRenderedPageBreak/>
        <w:drawing>
          <wp:inline distT="0" distB="0" distL="0" distR="0" wp14:anchorId="1F79D3F7" wp14:editId="5A3E9FD0">
            <wp:extent cx="2035901" cy="3078480"/>
            <wp:effectExtent l="0" t="0" r="2540" b="7620"/>
            <wp:docPr id="843113919" name="Picture 3" descr="Best Crypto Apps Australia for 2023 - Compare 10 Crypto Trading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st Crypto Apps Australia for 2023 - Compare 10 Crypto Trading Ap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73" cy="308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BDA3" w14:textId="77777777" w:rsidR="001A49D4" w:rsidRDefault="001A49D4" w:rsidP="001A49D4">
      <w:pPr>
        <w:jc w:val="center"/>
      </w:pPr>
    </w:p>
    <w:p w14:paraId="095219C9" w14:textId="347805E1" w:rsidR="001A49D4" w:rsidRPr="00C9343B" w:rsidRDefault="001A49D4" w:rsidP="001A49D4">
      <w:pPr>
        <w:jc w:val="both"/>
      </w:pPr>
      <w:r>
        <w:t xml:space="preserve">In the following week (Week 8), I think I will try to complete the Authentication </w:t>
      </w:r>
      <w:r w:rsidR="006E361E">
        <w:t>feature</w:t>
      </w:r>
      <w:r>
        <w:t xml:space="preserve"> of the app (Login/Signup). I prefer to use the Google Firebase’s authentication functionality.</w:t>
      </w:r>
    </w:p>
    <w:p w14:paraId="2DD01CEF" w14:textId="77777777" w:rsidR="0042095D" w:rsidRPr="0042095D" w:rsidRDefault="0042095D" w:rsidP="0042095D"/>
    <w:p w14:paraId="3ABA3561" w14:textId="313F1D87" w:rsidR="004C1F5D" w:rsidRDefault="004C1F5D" w:rsidP="004C1F5D">
      <w:pPr>
        <w:pStyle w:val="Heading2"/>
      </w:pPr>
      <w:bookmarkStart w:id="3" w:name="_Toc139981173"/>
      <w:r w:rsidRPr="004C1F5D">
        <w:t xml:space="preserve">Week </w:t>
      </w:r>
      <w:r>
        <w:t>8</w:t>
      </w:r>
      <w:bookmarkEnd w:id="3"/>
    </w:p>
    <w:p w14:paraId="63969257" w14:textId="11C98049" w:rsidR="000D4CB5" w:rsidRPr="000D4CB5" w:rsidRDefault="000D4CB5" w:rsidP="0042095D">
      <w:pPr>
        <w:rPr>
          <w:i/>
          <w:iCs/>
        </w:rPr>
      </w:pPr>
      <w:r w:rsidRPr="000D4CB5">
        <w:rPr>
          <w:i/>
          <w:iCs/>
        </w:rPr>
        <w:t>Note: I have completed Core 1, submitted Core 2, but not completed the discussion tasks. However, I decided to continu</w:t>
      </w:r>
      <w:r>
        <w:rPr>
          <w:i/>
          <w:iCs/>
        </w:rPr>
        <w:t>e</w:t>
      </w:r>
      <w:r w:rsidRPr="000D4CB5">
        <w:rPr>
          <w:i/>
          <w:iCs/>
        </w:rPr>
        <w:t xml:space="preserve"> with the custom project as the resubmission for th</w:t>
      </w:r>
      <w:r>
        <w:rPr>
          <w:i/>
          <w:iCs/>
        </w:rPr>
        <w:t>ose discussions</w:t>
      </w:r>
      <w:r w:rsidRPr="000D4CB5">
        <w:rPr>
          <w:i/>
          <w:iCs/>
        </w:rPr>
        <w:t xml:space="preserve"> would not be available until 6 Oct 2023 (end of week 9)</w:t>
      </w:r>
    </w:p>
    <w:p w14:paraId="170E5F80" w14:textId="77777777" w:rsidR="000D4CB5" w:rsidRDefault="000D4CB5" w:rsidP="0042095D"/>
    <w:p w14:paraId="06A541F5" w14:textId="4FAC6F30" w:rsidR="000D4CB5" w:rsidRDefault="003A3D1F" w:rsidP="0042095D">
      <w:r>
        <w:t>To begin with, I have set up the repository for the Custom Project via the Github Classroom link on Canvas:</w:t>
      </w:r>
    </w:p>
    <w:p w14:paraId="194ED058" w14:textId="79F10A21" w:rsidR="003A3D1F" w:rsidRDefault="00F97D80" w:rsidP="0042095D">
      <w:hyperlink r:id="rId9" w:history="1">
        <w:r w:rsidRPr="00C36EAF">
          <w:rPr>
            <w:rStyle w:val="Hyperlink"/>
          </w:rPr>
          <w:t>https://github.com/SoftDevMobDev-2023-Classrooms/customproject1-trungkiennguyen22082004</w:t>
        </w:r>
      </w:hyperlink>
    </w:p>
    <w:p w14:paraId="0807BCD1" w14:textId="77777777" w:rsidR="000D4CB5" w:rsidRPr="0042095D" w:rsidRDefault="000D4CB5" w:rsidP="0042095D"/>
    <w:p w14:paraId="7AA34531" w14:textId="5D5C8B73" w:rsidR="004C1F5D" w:rsidRDefault="004C1F5D" w:rsidP="004C1F5D">
      <w:pPr>
        <w:pStyle w:val="Heading2"/>
      </w:pPr>
      <w:bookmarkStart w:id="4" w:name="_Toc139981174"/>
      <w:r w:rsidRPr="004C1F5D">
        <w:t xml:space="preserve">Week </w:t>
      </w:r>
      <w:r>
        <w:t>9</w:t>
      </w:r>
      <w:bookmarkEnd w:id="4"/>
    </w:p>
    <w:p w14:paraId="67A3D1E7" w14:textId="09BA094B" w:rsidR="0042095D" w:rsidRPr="0042095D" w:rsidRDefault="0042095D" w:rsidP="0042095D">
      <w:pPr>
        <w:rPr>
          <w:i/>
          <w:iCs/>
        </w:rPr>
      </w:pPr>
      <w:r w:rsidRPr="0042095D">
        <w:rPr>
          <w:i/>
          <w:iCs/>
        </w:rPr>
        <w:t>[NOTE: as of week 9, if you have not completed Core 1, not completed  Core</w:t>
      </w:r>
      <w:r w:rsidR="00953F35">
        <w:rPr>
          <w:i/>
          <w:iCs/>
        </w:rPr>
        <w:t xml:space="preserve"> 2</w:t>
      </w:r>
      <w:r w:rsidRPr="0042095D">
        <w:rPr>
          <w:i/>
          <w:iCs/>
        </w:rPr>
        <w:t>, or not completed the discussion tasks (either forgot or were marked unsatisfactory), you will also need to justify why you should be encouraged to continue with a custom project. There is no point focusing on this task when the basics are not complete and your progress report will be marked as incomplete.]</w:t>
      </w:r>
    </w:p>
    <w:p w14:paraId="3336AB0E" w14:textId="77777777" w:rsidR="0042095D" w:rsidRPr="0042095D" w:rsidRDefault="0042095D" w:rsidP="0042095D"/>
    <w:p w14:paraId="1198D1BF" w14:textId="425E9896" w:rsidR="004C1F5D" w:rsidRDefault="004C1F5D" w:rsidP="004C1F5D">
      <w:pPr>
        <w:pStyle w:val="Heading2"/>
      </w:pPr>
      <w:bookmarkStart w:id="5" w:name="_Toc139981175"/>
      <w:r w:rsidRPr="004C1F5D">
        <w:t xml:space="preserve">Week </w:t>
      </w:r>
      <w:r>
        <w:t>10</w:t>
      </w:r>
      <w:bookmarkEnd w:id="5"/>
    </w:p>
    <w:p w14:paraId="26ABFE94" w14:textId="2FC4E3B8" w:rsidR="0042095D" w:rsidRPr="0042095D" w:rsidRDefault="0042095D" w:rsidP="0042095D">
      <w:pPr>
        <w:rPr>
          <w:i/>
          <w:iCs/>
        </w:rPr>
      </w:pPr>
      <w:r>
        <w:rPr>
          <w:i/>
          <w:iCs/>
        </w:rPr>
        <w:t xml:space="preserve">[NOTE: </w:t>
      </w:r>
      <w:r w:rsidRPr="0042095D">
        <w:rPr>
          <w:i/>
          <w:iCs/>
        </w:rPr>
        <w:t xml:space="preserve">as of week 10, if you have not completed Core 1, not completed Core, not submitted Core 3 nor </w:t>
      </w:r>
      <w:r>
        <w:rPr>
          <w:i/>
          <w:iCs/>
        </w:rPr>
        <w:t>an</w:t>
      </w:r>
      <w:r w:rsidRPr="0042095D">
        <w:rPr>
          <w:i/>
          <w:iCs/>
        </w:rPr>
        <w:t xml:space="preserve"> extension task, you will also need to justify why you should be encouraged to continue with a custom project. There is no point focusing on this task when the basics are not complete and your progress report will be marked as incomplete.</w:t>
      </w:r>
      <w:r>
        <w:rPr>
          <w:i/>
          <w:iCs/>
        </w:rPr>
        <w:t>]</w:t>
      </w:r>
    </w:p>
    <w:p w14:paraId="726AF4A9" w14:textId="77777777" w:rsidR="0042095D" w:rsidRPr="0042095D" w:rsidRDefault="0042095D" w:rsidP="0042095D"/>
    <w:p w14:paraId="365AEA2E" w14:textId="611F93B3" w:rsidR="004C1F5D" w:rsidRDefault="004C1F5D" w:rsidP="004C1F5D">
      <w:pPr>
        <w:pStyle w:val="Heading2"/>
      </w:pPr>
      <w:bookmarkStart w:id="6" w:name="_Toc139981176"/>
      <w:r w:rsidRPr="004C1F5D">
        <w:t xml:space="preserve">Week </w:t>
      </w:r>
      <w:r>
        <w:t>11</w:t>
      </w:r>
      <w:bookmarkEnd w:id="6"/>
    </w:p>
    <w:p w14:paraId="73FEF07A" w14:textId="4D49CB44" w:rsidR="0042095D" w:rsidRPr="00953F35" w:rsidRDefault="00953F35" w:rsidP="00953F35">
      <w:pPr>
        <w:rPr>
          <w:i/>
          <w:iCs/>
        </w:rPr>
      </w:pPr>
      <w:r w:rsidRPr="00953F35">
        <w:rPr>
          <w:i/>
          <w:iCs/>
        </w:rPr>
        <w:t>[NOTE: as of week 11, if you have not submitted/completed all other Core/Extension tasks, you will also need to justify why you should be encouraged to continue with a custom project. There is no point focusing on this task when the basics are not complete and your progress report will be marked as incomplete.]</w:t>
      </w:r>
    </w:p>
    <w:p w14:paraId="1245CF23" w14:textId="77777777" w:rsidR="004C1F5D" w:rsidRDefault="004C1F5D" w:rsidP="004C1F5D"/>
    <w:p w14:paraId="6F63CC3F" w14:textId="75C063CC" w:rsidR="004C1F5D" w:rsidRDefault="004C1F5D" w:rsidP="004C1F5D">
      <w:pPr>
        <w:pStyle w:val="Heading1"/>
      </w:pPr>
      <w:bookmarkStart w:id="7" w:name="_Toc139981177"/>
      <w:r>
        <w:lastRenderedPageBreak/>
        <w:t>Level 1: Design evidence</w:t>
      </w:r>
      <w:bookmarkEnd w:id="7"/>
    </w:p>
    <w:p w14:paraId="3056CE12" w14:textId="77777777" w:rsidR="004C1F5D" w:rsidRDefault="004C1F5D" w:rsidP="004C1F5D"/>
    <w:p w14:paraId="799EE23A" w14:textId="77777777" w:rsidR="004C1F5D" w:rsidRPr="004C1F5D" w:rsidRDefault="004C1F5D" w:rsidP="004C1F5D"/>
    <w:p w14:paraId="1325AAC3" w14:textId="5CAE5386" w:rsidR="004C1F5D" w:rsidRDefault="004C1F5D" w:rsidP="004C1F5D">
      <w:pPr>
        <w:pStyle w:val="Heading1"/>
      </w:pPr>
      <w:bookmarkStart w:id="8" w:name="_Toc139981178"/>
      <w:r>
        <w:t>Level 2: App evidence</w:t>
      </w:r>
      <w:bookmarkEnd w:id="8"/>
    </w:p>
    <w:p w14:paraId="400C63BC" w14:textId="77777777" w:rsidR="004C1F5D" w:rsidRDefault="004C1F5D" w:rsidP="004C1F5D"/>
    <w:p w14:paraId="3EC23ECA" w14:textId="4FDC662B" w:rsidR="004C1F5D" w:rsidRDefault="004C1F5D" w:rsidP="004C1F5D">
      <w:pPr>
        <w:pStyle w:val="Heading1"/>
      </w:pPr>
      <w:bookmarkStart w:id="9" w:name="_Toc139981179"/>
      <w:r>
        <w:t>Level 3: Extended research evidence</w:t>
      </w:r>
      <w:bookmarkEnd w:id="9"/>
    </w:p>
    <w:p w14:paraId="58257282" w14:textId="77777777" w:rsidR="004C1F5D" w:rsidRDefault="004C1F5D" w:rsidP="004C1F5D"/>
    <w:p w14:paraId="29E30D86" w14:textId="1EA16DBA" w:rsidR="004C1F5D" w:rsidRPr="004C1F5D" w:rsidRDefault="004C1F5D" w:rsidP="004C1F5D">
      <w:pPr>
        <w:pStyle w:val="Heading1"/>
      </w:pPr>
      <w:r w:rsidRPr="004C1F5D">
        <w:t>References</w:t>
      </w:r>
    </w:p>
    <w:p w14:paraId="648EABB9" w14:textId="77777777" w:rsidR="004C1F5D" w:rsidRPr="004C1F5D" w:rsidRDefault="004C1F5D" w:rsidP="004C1F5D"/>
    <w:sectPr w:rsidR="004C1F5D" w:rsidRPr="004C1F5D" w:rsidSect="00153E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5019E"/>
    <w:multiLevelType w:val="multilevel"/>
    <w:tmpl w:val="5A80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3588B"/>
    <w:multiLevelType w:val="hybridMultilevel"/>
    <w:tmpl w:val="23CA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85951"/>
    <w:multiLevelType w:val="hybridMultilevel"/>
    <w:tmpl w:val="65B0A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C3CC4"/>
    <w:multiLevelType w:val="hybridMultilevel"/>
    <w:tmpl w:val="B1C2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450786">
    <w:abstractNumId w:val="0"/>
  </w:num>
  <w:num w:numId="2" w16cid:durableId="1050113564">
    <w:abstractNumId w:val="2"/>
  </w:num>
  <w:num w:numId="3" w16cid:durableId="1488089884">
    <w:abstractNumId w:val="3"/>
  </w:num>
  <w:num w:numId="4" w16cid:durableId="486093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5D"/>
    <w:rsid w:val="000000D0"/>
    <w:rsid w:val="000329BE"/>
    <w:rsid w:val="000D4CB5"/>
    <w:rsid w:val="000D6875"/>
    <w:rsid w:val="000E73C5"/>
    <w:rsid w:val="00111DFF"/>
    <w:rsid w:val="001429AD"/>
    <w:rsid w:val="00153E4B"/>
    <w:rsid w:val="001A4852"/>
    <w:rsid w:val="001A49D4"/>
    <w:rsid w:val="001B2467"/>
    <w:rsid w:val="001C3FAF"/>
    <w:rsid w:val="001C47C9"/>
    <w:rsid w:val="001D2401"/>
    <w:rsid w:val="003441C2"/>
    <w:rsid w:val="00356673"/>
    <w:rsid w:val="00364FD0"/>
    <w:rsid w:val="003808CF"/>
    <w:rsid w:val="003844A5"/>
    <w:rsid w:val="003A3D1F"/>
    <w:rsid w:val="0042095D"/>
    <w:rsid w:val="00433D06"/>
    <w:rsid w:val="00437CCF"/>
    <w:rsid w:val="004C1F5D"/>
    <w:rsid w:val="004C3673"/>
    <w:rsid w:val="004D2B65"/>
    <w:rsid w:val="00530427"/>
    <w:rsid w:val="00550A59"/>
    <w:rsid w:val="005806F0"/>
    <w:rsid w:val="005B6538"/>
    <w:rsid w:val="0060245F"/>
    <w:rsid w:val="0062711D"/>
    <w:rsid w:val="0065411B"/>
    <w:rsid w:val="00655F66"/>
    <w:rsid w:val="00661DB0"/>
    <w:rsid w:val="006B273B"/>
    <w:rsid w:val="006E361E"/>
    <w:rsid w:val="00712FF8"/>
    <w:rsid w:val="0074176D"/>
    <w:rsid w:val="00752569"/>
    <w:rsid w:val="007575CF"/>
    <w:rsid w:val="00773ED5"/>
    <w:rsid w:val="00774695"/>
    <w:rsid w:val="007770AE"/>
    <w:rsid w:val="00816D2E"/>
    <w:rsid w:val="008416D3"/>
    <w:rsid w:val="008457DF"/>
    <w:rsid w:val="00846059"/>
    <w:rsid w:val="0091018F"/>
    <w:rsid w:val="00953F35"/>
    <w:rsid w:val="00982885"/>
    <w:rsid w:val="009C2772"/>
    <w:rsid w:val="009C6979"/>
    <w:rsid w:val="009D3FF8"/>
    <w:rsid w:val="009E7D36"/>
    <w:rsid w:val="00A33292"/>
    <w:rsid w:val="00A41F7C"/>
    <w:rsid w:val="00A54299"/>
    <w:rsid w:val="00AF4A55"/>
    <w:rsid w:val="00B6435A"/>
    <w:rsid w:val="00B76994"/>
    <w:rsid w:val="00B93F1C"/>
    <w:rsid w:val="00BD5D5D"/>
    <w:rsid w:val="00C03F59"/>
    <w:rsid w:val="00C207D1"/>
    <w:rsid w:val="00C71EBE"/>
    <w:rsid w:val="00C80EC9"/>
    <w:rsid w:val="00C85037"/>
    <w:rsid w:val="00C85870"/>
    <w:rsid w:val="00C9343B"/>
    <w:rsid w:val="00CC2ECA"/>
    <w:rsid w:val="00D47D97"/>
    <w:rsid w:val="00D5583C"/>
    <w:rsid w:val="00D63E46"/>
    <w:rsid w:val="00DC280C"/>
    <w:rsid w:val="00DD2270"/>
    <w:rsid w:val="00E417D5"/>
    <w:rsid w:val="00E512A9"/>
    <w:rsid w:val="00E5256C"/>
    <w:rsid w:val="00E9081D"/>
    <w:rsid w:val="00EC00F4"/>
    <w:rsid w:val="00F201A3"/>
    <w:rsid w:val="00F34297"/>
    <w:rsid w:val="00F52E4B"/>
    <w:rsid w:val="00F54190"/>
    <w:rsid w:val="00F63742"/>
    <w:rsid w:val="00F67C3A"/>
    <w:rsid w:val="00F90DF8"/>
    <w:rsid w:val="00F97D80"/>
    <w:rsid w:val="00FE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49E7"/>
  <w15:chartTrackingRefBased/>
  <w15:docId w15:val="{74863D90-76C5-634F-9803-1DC7BECE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CB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F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1F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F5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1F5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1F5D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C1F5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C1F5D"/>
    <w:pPr>
      <w:spacing w:before="120"/>
      <w:ind w:left="240"/>
    </w:pPr>
    <w:rPr>
      <w:rFonts w:cs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C1F5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C1F5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C1F5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C1F5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C1F5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C1F5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C1F5D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1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1F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09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2095D"/>
    <w:rPr>
      <w:b/>
      <w:bCs/>
    </w:rPr>
  </w:style>
  <w:style w:type="paragraph" w:styleId="ListParagraph">
    <w:name w:val="List Paragraph"/>
    <w:basedOn w:val="Normal"/>
    <w:uiPriority w:val="34"/>
    <w:qFormat/>
    <w:rsid w:val="0042095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095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97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oftDevMobDev-2023-Classrooms/customproject1-trungkiennguyen22082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ABC5DD-97DE-B545-A365-37568B2AD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Ronald</dc:creator>
  <cp:keywords/>
  <dc:description/>
  <cp:lastModifiedBy>Trung Kiên Nguyễn</cp:lastModifiedBy>
  <cp:revision>13</cp:revision>
  <cp:lastPrinted>2023-09-27T14:53:00Z</cp:lastPrinted>
  <dcterms:created xsi:type="dcterms:W3CDTF">2023-07-11T05:00:00Z</dcterms:created>
  <dcterms:modified xsi:type="dcterms:W3CDTF">2023-09-27T16:33:00Z</dcterms:modified>
</cp:coreProperties>
</file>