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Declaration of competing interest</w:t>
      </w:r>
    </w:p>
    <w:p>
      <w:r>
        <w:rPr>
          <w:b/>
        </w:rPr>
        <w:t xml:space="preserve">Manuscript title: </w:t>
      </w:r>
      <w:r>
        <w:t>Forgeable greenbeards: multistability and hollow collapse in certified agent populations</w:t>
      </w:r>
    </w:p>
    <w:p>
      <w:r>
        <w:t>The authors declare that they have no known competing financial interests or personal relationships that could have appeared to influence the work reported in this paper.</w:t>
      </w:r>
    </w:p>
    <w:p>
      <w:pPr>
        <w:pStyle w:val="Heading2"/>
      </w:pPr>
      <w:r>
        <w:t>Funding</w:t>
      </w:r>
    </w:p>
    <w:p>
      <w:r>
        <w:t>This research did not receive any specific grant from funding agencies in the public, commercial, or not-for-profit sectors.</w:t>
      </w:r>
    </w:p>
    <w:p>
      <w:pPr>
        <w:pStyle w:val="Heading2"/>
      </w:pPr>
      <w:r>
        <w:t>Declaration of generative AI and AI-assisted technologies in the manuscript preparation process</w:t>
      </w:r>
    </w:p>
    <w:p>
      <w:r>
        <w:t>During the preparation of this work the authors used Anthropic's Claude through the Claude Code command-line interface and OpenAI Codex to assist with drafting and editing prose; inspecting and revising LaTeX and bibliography files; reviewing and revising analysis and theory code, validation checks and tests; and developing deterministic plotting, build, packaging and reproducibility tooling. All numerical values reported in the manuscript were checked against or regenerated from deterministic, version-controlled scientific code, and all submitted figures were rendered deterministically from model outputs and data by that code. No generative image is included in the submission. The authors reviewed and edited all tool-assisted output, reran the analysis and test suites, reproduced the reported results, and take full responsibility for the content of the published 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