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3" w:lineRule="auto"/>
        <w:jc w:val="center"/>
      </w:pPr>
      <w:r>
        <w:rPr>
          <w:rFonts w:ascii="Times New Roman" w:hAnsi="Times New Roman"/>
          <w:b/>
          <w:i w:val="0"/>
          <w:sz w:val="26"/>
        </w:rPr>
        <w:t>TRƯỜNG ĐẠI HỌC KHOA HỌC TỰ NHIÊN – ĐHQG TP.HCM</w:t>
      </w:r>
    </w:p>
    <w:p>
      <w:pPr>
        <w:spacing w:after="40" w:before="0" w:line="283" w:lineRule="auto"/>
        <w:jc w:val="center"/>
      </w:pPr>
      <w:r>
        <w:rPr>
          <w:rFonts w:ascii="Times New Roman" w:hAnsi="Times New Roman"/>
          <w:b/>
          <w:i w:val="0"/>
          <w:sz w:val="26"/>
        </w:rPr>
        <w:t>KHOA CÔNG NGHỆ THÔNG TIN</w:t>
      </w:r>
    </w:p>
    <w:p>
      <w:pPr>
        <w:spacing w:after="600" w:before="0" w:line="283" w:lineRule="auto"/>
        <w:jc w:val="center"/>
      </w:pPr>
      <w:r>
        <w:rPr>
          <w:rFonts w:ascii="Times New Roman" w:hAnsi="Times New Roman"/>
          <w:b w:val="0"/>
          <w:i/>
          <w:sz w:val="24"/>
        </w:rPr>
        <w:t>CSC10011 – Công nghệ phần mềm cho hệ thống Trí tuệ Nhân tạo</w:t>
      </w:r>
    </w:p>
    <w:p/>
    <w:p/>
    <w:p>
      <w:pPr>
        <w:spacing w:after="80" w:before="0" w:line="283" w:lineRule="auto"/>
        <w:jc w:val="center"/>
      </w:pPr>
      <w:r>
        <w:rPr>
          <w:rFonts w:ascii="Times New Roman" w:hAnsi="Times New Roman"/>
          <w:b/>
          <w:i w:val="0"/>
          <w:color w:val="16325C"/>
          <w:sz w:val="48"/>
        </w:rPr>
        <w:t>TÀI LIỆU KIẾN TRÚC PHẦN MỀM</w:t>
      </w:r>
    </w:p>
    <w:p>
      <w:pPr>
        <w:spacing w:after="200" w:before="0" w:line="283" w:lineRule="auto"/>
        <w:jc w:val="center"/>
      </w:pPr>
      <w:r>
        <w:rPr>
          <w:rFonts w:ascii="Times New Roman" w:hAnsi="Times New Roman"/>
          <w:b w:val="0"/>
          <w:i/>
          <w:color w:val="555555"/>
          <w:sz w:val="28"/>
        </w:rPr>
        <w:t>(Software Architecture Document – SAD)</w:t>
      </w:r>
    </w:p>
    <w:p>
      <w:pPr>
        <w:spacing w:after="40" w:before="0" w:line="283" w:lineRule="auto"/>
        <w:jc w:val="center"/>
      </w:pPr>
      <w:r>
        <w:rPr>
          <w:rFonts w:ascii="Times New Roman" w:hAnsi="Times New Roman"/>
          <w:b/>
          <w:i w:val="0"/>
          <w:color w:val="B91C1C"/>
          <w:sz w:val="60"/>
        </w:rPr>
        <w:t>STORYLENS</w:t>
      </w:r>
    </w:p>
    <w:p>
      <w:pPr>
        <w:spacing w:after="800" w:before="0" w:line="283" w:lineRule="auto"/>
        <w:jc w:val="center"/>
      </w:pPr>
      <w:r>
        <w:rPr>
          <w:rFonts w:ascii="Times New Roman" w:hAnsi="Times New Roman"/>
          <w:b w:val="0"/>
          <w:i/>
          <w:sz w:val="25"/>
        </w:rPr>
        <w:t>Nền tảng AI đọc &amp; dịch manga đa ngôn ngữ có ngữ cảnh</w:t>
      </w:r>
    </w:p>
    <w:p/>
    <w:p/>
    <w:p>
      <w:pPr>
        <w:spacing w:after="40" w:before="0" w:line="283" w:lineRule="auto"/>
        <w:jc w:val="center"/>
      </w:pPr>
      <w:r>
        <w:rPr>
          <w:rFonts w:ascii="Times New Roman" w:hAnsi="Times New Roman"/>
          <w:b/>
          <w:i w:val="0"/>
          <w:sz w:val="26"/>
        </w:rPr>
        <w:t>Phiên bản 2.0 — PA3</w:t>
      </w:r>
    </w:p>
    <w:p>
      <w:pPr>
        <w:spacing w:after="40" w:before="0" w:line="283" w:lineRule="auto"/>
        <w:jc w:val="center"/>
      </w:pPr>
      <w:r>
        <w:rPr>
          <w:rFonts w:ascii="Times New Roman" w:hAnsi="Times New Roman"/>
          <w:b/>
          <w:i w:val="0"/>
          <w:sz w:val="26"/>
        </w:rPr>
        <w:t>Nhóm 1 – StoryLens</w:t>
      </w:r>
    </w:p>
    <w:p>
      <w:pPr>
        <w:spacing w:after="40" w:before="0" w:line="283" w:lineRule="auto"/>
        <w:jc w:val="center"/>
      </w:pPr>
      <w:r>
        <w:rPr>
          <w:rFonts w:ascii="Times New Roman" w:hAnsi="Times New Roman"/>
          <w:b w:val="0"/>
          <w:i w:val="0"/>
          <w:sz w:val="24"/>
        </w:rPr>
        <w:t>GVHD: GS.TS Nguyễn Văn Vũ</w:t>
      </w:r>
    </w:p>
    <w:p>
      <w:pPr>
        <w:spacing w:after="40" w:before="0" w:line="283" w:lineRule="auto"/>
        <w:jc w:val="center"/>
      </w:pPr>
      <w:r>
        <w:rPr>
          <w:rFonts w:ascii="Times New Roman" w:hAnsi="Times New Roman"/>
          <w:b w:val="0"/>
          <w:i/>
          <w:sz w:val="24"/>
        </w:rPr>
        <w:t>TP. Hồ Chí Minh, tháng 06 năm 2026</w:t>
      </w:r>
    </w:p>
    <w:p>
      <w:r>
        <w:br w:type="page"/>
      </w:r>
    </w:p>
    <w:p>
      <w:pPr>
        <w:pStyle w:val="Heading1"/>
      </w:pPr>
      <w:r>
        <w:t>Thông tin nhóm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20"/>
            <w:shd w:val="clear" w:fill="1f2a44"/>
          </w:tcPr>
          <w:p>
            <w:pPr>
              <w:spacing w:after="40" w:before="40"/>
            </w:pPr>
            <w:r>
              <w:rPr>
                <w:rFonts w:ascii="Times New Roman" w:hAnsi="Times New Roman"/>
                <w:b/>
                <w:color w:val="FFFFFF"/>
                <w:sz w:val="21"/>
              </w:rPr>
              <w:t>STT</w:t>
            </w:r>
          </w:p>
        </w:tc>
        <w:tc>
          <w:tcPr>
            <w:tcW w:type="dxa" w:w="3744"/>
            <w:shd w:val="clear" w:fill="1f2a44"/>
          </w:tcPr>
          <w:p>
            <w:pPr>
              <w:spacing w:after="40" w:before="40"/>
            </w:pPr>
            <w:r>
              <w:rPr>
                <w:rFonts w:ascii="Times New Roman" w:hAnsi="Times New Roman"/>
                <w:b/>
                <w:color w:val="FFFFFF"/>
                <w:sz w:val="21"/>
              </w:rPr>
              <w:t>Họ và tên</w:t>
            </w:r>
          </w:p>
        </w:tc>
        <w:tc>
          <w:tcPr>
            <w:tcW w:type="dxa" w:w="1584"/>
            <w:shd w:val="clear" w:fill="1f2a44"/>
          </w:tcPr>
          <w:p>
            <w:pPr>
              <w:spacing w:after="40" w:before="40"/>
            </w:pPr>
            <w:r>
              <w:rPr>
                <w:rFonts w:ascii="Times New Roman" w:hAnsi="Times New Roman"/>
                <w:b/>
                <w:color w:val="FFFFFF"/>
                <w:sz w:val="21"/>
              </w:rPr>
              <w:t>MSSV</w:t>
            </w:r>
          </w:p>
        </w:tc>
        <w:tc>
          <w:tcPr>
            <w:tcW w:type="dxa" w:w="4464"/>
            <w:shd w:val="clear" w:fill="1f2a44"/>
          </w:tcPr>
          <w:p>
            <w:pPr>
              <w:spacing w:after="40" w:before="40"/>
            </w:pPr>
            <w:r>
              <w:rPr>
                <w:rFonts w:ascii="Times New Roman" w:hAnsi="Times New Roman"/>
                <w:b/>
                <w:color w:val="FFFFFF"/>
                <w:sz w:val="21"/>
              </w:rPr>
              <w:t>Vai trò chính</w:t>
            </w:r>
          </w:p>
        </w:tc>
      </w:tr>
      <w:tr>
        <w:tc>
          <w:tcPr>
            <w:tcW w:type="dxa" w:w="720"/>
          </w:tcPr>
          <w:p>
            <w:pPr>
              <w:spacing w:after="40" w:before="40"/>
            </w:pPr>
            <w:r>
              <w:rPr>
                <w:rFonts w:ascii="Times New Roman" w:hAnsi="Times New Roman"/>
                <w:b w:val="0"/>
                <w:sz w:val="21"/>
              </w:rPr>
              <w:t>1</w:t>
            </w:r>
          </w:p>
        </w:tc>
        <w:tc>
          <w:tcPr>
            <w:tcW w:type="dxa" w:w="3744"/>
          </w:tcPr>
          <w:p>
            <w:pPr>
              <w:spacing w:after="40" w:before="40"/>
            </w:pPr>
            <w:r>
              <w:rPr>
                <w:rFonts w:ascii="Times New Roman" w:hAnsi="Times New Roman"/>
                <w:b w:val="0"/>
                <w:sz w:val="21"/>
              </w:rPr>
              <w:t>Đào Sỹ Duy Minh</w:t>
            </w:r>
          </w:p>
        </w:tc>
        <w:tc>
          <w:tcPr>
            <w:tcW w:type="dxa" w:w="1584"/>
          </w:tcPr>
          <w:p>
            <w:pPr>
              <w:spacing w:after="40" w:before="40"/>
            </w:pPr>
            <w:r>
              <w:rPr>
                <w:rFonts w:ascii="Times New Roman" w:hAnsi="Times New Roman"/>
                <w:b w:val="0"/>
                <w:sz w:val="21"/>
              </w:rPr>
              <w:t>23122041</w:t>
            </w:r>
          </w:p>
        </w:tc>
        <w:tc>
          <w:tcPr>
            <w:tcW w:type="dxa" w:w="4464"/>
          </w:tcPr>
          <w:p>
            <w:pPr>
              <w:spacing w:after="40" w:before="40"/>
            </w:pPr>
            <w:r>
              <w:rPr>
                <w:rFonts w:ascii="Times New Roman" w:hAnsi="Times New Roman"/>
                <w:b w:val="0"/>
                <w:sz w:val="21"/>
              </w:rPr>
              <w:t>Kiến trúc hệ thống, Supabase schema, Admin</w:t>
            </w:r>
          </w:p>
        </w:tc>
      </w:tr>
      <w:tr>
        <w:tc>
          <w:tcPr>
            <w:tcW w:type="dxa" w:w="720"/>
            <w:shd w:val="clear" w:fill="f3f5f9"/>
          </w:tcPr>
          <w:p>
            <w:pPr>
              <w:spacing w:after="40" w:before="40"/>
            </w:pPr>
            <w:r>
              <w:rPr>
                <w:rFonts w:ascii="Times New Roman" w:hAnsi="Times New Roman"/>
                <w:b w:val="0"/>
                <w:sz w:val="21"/>
              </w:rPr>
              <w:t>2</w:t>
            </w:r>
          </w:p>
        </w:tc>
        <w:tc>
          <w:tcPr>
            <w:tcW w:type="dxa" w:w="3744"/>
            <w:shd w:val="clear" w:fill="f3f5f9"/>
          </w:tcPr>
          <w:p>
            <w:pPr>
              <w:spacing w:after="40" w:before="40"/>
            </w:pPr>
            <w:r>
              <w:rPr>
                <w:rFonts w:ascii="Times New Roman" w:hAnsi="Times New Roman"/>
                <w:b w:val="0"/>
                <w:sz w:val="21"/>
              </w:rPr>
              <w:t>Nguyễn Đình Hà Dương</w:t>
            </w:r>
          </w:p>
        </w:tc>
        <w:tc>
          <w:tcPr>
            <w:tcW w:type="dxa" w:w="1584"/>
            <w:shd w:val="clear" w:fill="f3f5f9"/>
          </w:tcPr>
          <w:p>
            <w:pPr>
              <w:spacing w:after="40" w:before="40"/>
            </w:pPr>
            <w:r>
              <w:rPr>
                <w:rFonts w:ascii="Times New Roman" w:hAnsi="Times New Roman"/>
                <w:b w:val="0"/>
                <w:sz w:val="21"/>
              </w:rPr>
              <w:t>23122002</w:t>
            </w:r>
          </w:p>
        </w:tc>
        <w:tc>
          <w:tcPr>
            <w:tcW w:type="dxa" w:w="4464"/>
            <w:shd w:val="clear" w:fill="f3f5f9"/>
          </w:tcPr>
          <w:p>
            <w:pPr>
              <w:spacing w:after="40" w:before="40"/>
            </w:pPr>
            <w:r>
              <w:rPr>
                <w:rFonts w:ascii="Times New Roman" w:hAnsi="Times New Roman"/>
                <w:b w:val="0"/>
                <w:sz w:val="21"/>
              </w:rPr>
              <w:t>Frontend, Auth, bảo mật API</w:t>
            </w:r>
          </w:p>
        </w:tc>
      </w:tr>
      <w:tr>
        <w:tc>
          <w:tcPr>
            <w:tcW w:type="dxa" w:w="720"/>
          </w:tcPr>
          <w:p>
            <w:pPr>
              <w:spacing w:after="40" w:before="40"/>
            </w:pPr>
            <w:r>
              <w:rPr>
                <w:rFonts w:ascii="Times New Roman" w:hAnsi="Times New Roman"/>
                <w:b w:val="0"/>
                <w:sz w:val="21"/>
              </w:rPr>
              <w:t>3</w:t>
            </w:r>
          </w:p>
        </w:tc>
        <w:tc>
          <w:tcPr>
            <w:tcW w:type="dxa" w:w="3744"/>
          </w:tcPr>
          <w:p>
            <w:pPr>
              <w:spacing w:after="40" w:before="40"/>
            </w:pPr>
            <w:r>
              <w:rPr>
                <w:rFonts w:ascii="Times New Roman" w:hAnsi="Times New Roman"/>
                <w:b w:val="0"/>
                <w:sz w:val="21"/>
              </w:rPr>
              <w:t>Phạm Phú Hòa</w:t>
            </w:r>
          </w:p>
        </w:tc>
        <w:tc>
          <w:tcPr>
            <w:tcW w:type="dxa" w:w="1584"/>
          </w:tcPr>
          <w:p>
            <w:pPr>
              <w:spacing w:after="40" w:before="40"/>
            </w:pPr>
            <w:r>
              <w:rPr>
                <w:rFonts w:ascii="Times New Roman" w:hAnsi="Times New Roman"/>
                <w:b w:val="0"/>
                <w:sz w:val="21"/>
              </w:rPr>
              <w:t>23122030</w:t>
            </w:r>
          </w:p>
        </w:tc>
        <w:tc>
          <w:tcPr>
            <w:tcW w:type="dxa" w:w="4464"/>
          </w:tcPr>
          <w:p>
            <w:pPr>
              <w:spacing w:after="40" w:before="40"/>
            </w:pPr>
            <w:r>
              <w:rPr>
                <w:rFonts w:ascii="Times New Roman" w:hAnsi="Times New Roman"/>
                <w:b w:val="0"/>
                <w:sz w:val="21"/>
              </w:rPr>
              <w:t>Backend auth/history, tích hợp Gemini</w:t>
            </w:r>
          </w:p>
        </w:tc>
      </w:tr>
      <w:tr>
        <w:tc>
          <w:tcPr>
            <w:tcW w:type="dxa" w:w="720"/>
            <w:shd w:val="clear" w:fill="f3f5f9"/>
          </w:tcPr>
          <w:p>
            <w:pPr>
              <w:spacing w:after="40" w:before="40"/>
            </w:pPr>
            <w:r>
              <w:rPr>
                <w:rFonts w:ascii="Times New Roman" w:hAnsi="Times New Roman"/>
                <w:b w:val="0"/>
                <w:sz w:val="21"/>
              </w:rPr>
              <w:t>4</w:t>
            </w:r>
          </w:p>
        </w:tc>
        <w:tc>
          <w:tcPr>
            <w:tcW w:type="dxa" w:w="3744"/>
            <w:shd w:val="clear" w:fill="f3f5f9"/>
          </w:tcPr>
          <w:p>
            <w:pPr>
              <w:spacing w:after="40" w:before="40"/>
            </w:pPr>
            <w:r>
              <w:rPr>
                <w:rFonts w:ascii="Times New Roman" w:hAnsi="Times New Roman"/>
                <w:b w:val="0"/>
                <w:sz w:val="21"/>
              </w:rPr>
              <w:t>Huỳnh Trung Kiệt</w:t>
            </w:r>
          </w:p>
        </w:tc>
        <w:tc>
          <w:tcPr>
            <w:tcW w:type="dxa" w:w="1584"/>
            <w:shd w:val="clear" w:fill="f3f5f9"/>
          </w:tcPr>
          <w:p>
            <w:pPr>
              <w:spacing w:after="40" w:before="40"/>
            </w:pPr>
            <w:r>
              <w:rPr>
                <w:rFonts w:ascii="Times New Roman" w:hAnsi="Times New Roman"/>
                <w:b w:val="0"/>
                <w:sz w:val="21"/>
              </w:rPr>
              <w:t>23122039</w:t>
            </w:r>
          </w:p>
        </w:tc>
        <w:tc>
          <w:tcPr>
            <w:tcW w:type="dxa" w:w="4464"/>
            <w:shd w:val="clear" w:fill="f3f5f9"/>
          </w:tcPr>
          <w:p>
            <w:pPr>
              <w:spacing w:after="40" w:before="40"/>
            </w:pPr>
            <w:r>
              <w:rPr>
                <w:rFonts w:ascii="Times New Roman" w:hAnsi="Times New Roman"/>
                <w:b w:val="0"/>
                <w:sz w:val="21"/>
              </w:rPr>
              <w:t>Backend FastAPI, pipeline, ML training</w:t>
            </w:r>
          </w:p>
        </w:tc>
      </w:tr>
      <w:tr>
        <w:tc>
          <w:tcPr>
            <w:tcW w:type="dxa" w:w="720"/>
          </w:tcPr>
          <w:p>
            <w:pPr>
              <w:spacing w:after="40" w:before="40"/>
            </w:pPr>
            <w:r>
              <w:rPr>
                <w:rFonts w:ascii="Times New Roman" w:hAnsi="Times New Roman"/>
                <w:b w:val="0"/>
                <w:sz w:val="21"/>
              </w:rPr>
              <w:t>5</w:t>
            </w:r>
          </w:p>
        </w:tc>
        <w:tc>
          <w:tcPr>
            <w:tcW w:type="dxa" w:w="3744"/>
          </w:tcPr>
          <w:p>
            <w:pPr>
              <w:spacing w:after="40" w:before="40"/>
            </w:pPr>
            <w:r>
              <w:rPr>
                <w:rFonts w:ascii="Times New Roman" w:hAnsi="Times New Roman"/>
                <w:b w:val="0"/>
                <w:sz w:val="21"/>
              </w:rPr>
              <w:t>Trần Chí Nguyên</w:t>
            </w:r>
          </w:p>
        </w:tc>
        <w:tc>
          <w:tcPr>
            <w:tcW w:type="dxa" w:w="1584"/>
          </w:tcPr>
          <w:p>
            <w:pPr>
              <w:spacing w:after="40" w:before="40"/>
            </w:pPr>
            <w:r>
              <w:rPr>
                <w:rFonts w:ascii="Times New Roman" w:hAnsi="Times New Roman"/>
                <w:b w:val="0"/>
                <w:sz w:val="21"/>
              </w:rPr>
              <w:t>23122044</w:t>
            </w:r>
          </w:p>
        </w:tc>
        <w:tc>
          <w:tcPr>
            <w:tcW w:type="dxa" w:w="4464"/>
          </w:tcPr>
          <w:p>
            <w:pPr>
              <w:spacing w:after="40" w:before="40"/>
            </w:pPr>
            <w:r>
              <w:rPr>
                <w:rFonts w:ascii="Times New Roman" w:hAnsi="Times New Roman"/>
                <w:b w:val="0"/>
                <w:sz w:val="21"/>
              </w:rPr>
              <w:t>Frontend Reader/UX, thiết kế UI</w:t>
            </w:r>
          </w:p>
        </w:tc>
      </w:tr>
      <w:tr>
        <w:tc>
          <w:tcPr>
            <w:tcW w:type="dxa" w:w="720"/>
            <w:shd w:val="clear" w:fill="f3f5f9"/>
          </w:tcPr>
          <w:p>
            <w:pPr>
              <w:spacing w:after="40" w:before="40"/>
            </w:pPr>
            <w:r>
              <w:rPr>
                <w:rFonts w:ascii="Times New Roman" w:hAnsi="Times New Roman"/>
                <w:b w:val="0"/>
                <w:sz w:val="21"/>
              </w:rPr>
              <w:t>6</w:t>
            </w:r>
          </w:p>
        </w:tc>
        <w:tc>
          <w:tcPr>
            <w:tcW w:type="dxa" w:w="3744"/>
            <w:shd w:val="clear" w:fill="f3f5f9"/>
          </w:tcPr>
          <w:p>
            <w:pPr>
              <w:spacing w:after="40" w:before="40"/>
            </w:pPr>
            <w:r>
              <w:rPr>
                <w:rFonts w:ascii="Times New Roman" w:hAnsi="Times New Roman"/>
                <w:b w:val="0"/>
                <w:sz w:val="21"/>
              </w:rPr>
              <w:t>Nguyễn Lâm Phú Quý</w:t>
            </w:r>
          </w:p>
        </w:tc>
        <w:tc>
          <w:tcPr>
            <w:tcW w:type="dxa" w:w="1584"/>
            <w:shd w:val="clear" w:fill="f3f5f9"/>
          </w:tcPr>
          <w:p>
            <w:pPr>
              <w:spacing w:after="40" w:before="40"/>
            </w:pPr>
            <w:r>
              <w:rPr>
                <w:rFonts w:ascii="Times New Roman" w:hAnsi="Times New Roman"/>
                <w:b w:val="0"/>
                <w:sz w:val="21"/>
              </w:rPr>
              <w:t>23122048</w:t>
            </w:r>
          </w:p>
        </w:tc>
        <w:tc>
          <w:tcPr>
            <w:tcW w:type="dxa" w:w="4464"/>
            <w:shd w:val="clear" w:fill="f3f5f9"/>
          </w:tcPr>
          <w:p>
            <w:pPr>
              <w:spacing w:after="40" w:before="40"/>
            </w:pPr>
            <w:r>
              <w:rPr>
                <w:rFonts w:ascii="Times New Roman" w:hAnsi="Times New Roman"/>
                <w:b w:val="0"/>
                <w:sz w:val="21"/>
              </w:rPr>
              <w:t>AI Module, pipeline dịch, ai_module client</w:t>
            </w:r>
          </w:p>
        </w:tc>
      </w:tr>
    </w:tbl>
    <w:p>
      <w:pPr>
        <w:spacing w:after="40"/>
      </w:pPr>
    </w:p>
    <w:p>
      <w:pPr>
        <w:pStyle w:val="Heading1"/>
      </w:pPr>
      <w:r>
        <w:t>Lịch sử chỉnh sửa (Revision History)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val="clear" w:fill="1f2a44"/>
          </w:tcPr>
          <w:p>
            <w:pPr>
              <w:spacing w:after="40" w:before="40"/>
            </w:pPr>
            <w:r>
              <w:rPr>
                <w:rFonts w:ascii="Times New Roman" w:hAnsi="Times New Roman"/>
                <w:b/>
                <w:color w:val="FFFFFF"/>
                <w:sz w:val="21"/>
              </w:rPr>
              <w:t>Ngày</w:t>
            </w:r>
          </w:p>
        </w:tc>
        <w:tc>
          <w:tcPr>
            <w:tcW w:type="dxa" w:w="1296"/>
            <w:shd w:val="clear" w:fill="1f2a44"/>
          </w:tcPr>
          <w:p>
            <w:pPr>
              <w:spacing w:after="40" w:before="40"/>
            </w:pPr>
            <w:r>
              <w:rPr>
                <w:rFonts w:ascii="Times New Roman" w:hAnsi="Times New Roman"/>
                <w:b/>
                <w:color w:val="FFFFFF"/>
                <w:sz w:val="21"/>
              </w:rPr>
              <w:t>Phiên bản</w:t>
            </w:r>
          </w:p>
        </w:tc>
        <w:tc>
          <w:tcPr>
            <w:tcW w:type="dxa" w:w="5760"/>
            <w:shd w:val="clear" w:fill="1f2a44"/>
          </w:tcPr>
          <w:p>
            <w:pPr>
              <w:spacing w:after="40" w:before="40"/>
            </w:pPr>
            <w:r>
              <w:rPr>
                <w:rFonts w:ascii="Times New Roman" w:hAnsi="Times New Roman"/>
                <w:b/>
                <w:color w:val="FFFFFF"/>
                <w:sz w:val="21"/>
              </w:rPr>
              <w:t>Mô tả</w:t>
            </w:r>
          </w:p>
        </w:tc>
        <w:tc>
          <w:tcPr>
            <w:tcW w:type="dxa" w:w="1872"/>
            <w:shd w:val="clear" w:fill="1f2a44"/>
          </w:tcPr>
          <w:p>
            <w:pPr>
              <w:spacing w:after="40" w:before="40"/>
            </w:pPr>
            <w:r>
              <w:rPr>
                <w:rFonts w:ascii="Times New Roman" w:hAnsi="Times New Roman"/>
                <w:b/>
                <w:color w:val="FFFFFF"/>
                <w:sz w:val="21"/>
              </w:rPr>
              <w:t>Tác giả</w:t>
            </w:r>
          </w:p>
        </w:tc>
      </w:tr>
      <w:tr>
        <w:tc>
          <w:tcPr>
            <w:tcW w:type="dxa" w:w="1584"/>
          </w:tcPr>
          <w:p>
            <w:pPr>
              <w:spacing w:after="40" w:before="40"/>
            </w:pPr>
            <w:r>
              <w:rPr>
                <w:rFonts w:ascii="Times New Roman" w:hAnsi="Times New Roman"/>
                <w:b w:val="0"/>
                <w:sz w:val="21"/>
              </w:rPr>
              <w:t>15/05/2026</w:t>
            </w:r>
          </w:p>
        </w:tc>
        <w:tc>
          <w:tcPr>
            <w:tcW w:type="dxa" w:w="1296"/>
          </w:tcPr>
          <w:p>
            <w:pPr>
              <w:spacing w:after="40" w:before="40"/>
            </w:pPr>
            <w:r>
              <w:rPr>
                <w:rFonts w:ascii="Times New Roman" w:hAnsi="Times New Roman"/>
                <w:b w:val="0"/>
                <w:sz w:val="21"/>
              </w:rPr>
              <w:t>1.0</w:t>
            </w:r>
          </w:p>
        </w:tc>
        <w:tc>
          <w:tcPr>
            <w:tcW w:type="dxa" w:w="5760"/>
          </w:tcPr>
          <w:p>
            <w:pPr>
              <w:spacing w:after="40" w:before="40"/>
            </w:pPr>
            <w:r>
              <w:rPr>
                <w:rFonts w:ascii="Times New Roman" w:hAnsi="Times New Roman"/>
                <w:b w:val="0"/>
                <w:sz w:val="21"/>
              </w:rPr>
              <w:t>Phiên bản đầu tiên của SAD (PA2).</w:t>
            </w:r>
          </w:p>
        </w:tc>
        <w:tc>
          <w:tcPr>
            <w:tcW w:type="dxa" w:w="1872"/>
          </w:tcPr>
          <w:p>
            <w:pPr>
              <w:spacing w:after="40" w:before="40"/>
            </w:pPr>
            <w:r>
              <w:rPr>
                <w:rFonts w:ascii="Times New Roman" w:hAnsi="Times New Roman"/>
                <w:b w:val="0"/>
                <w:sz w:val="21"/>
              </w:rPr>
              <w:t>Nhóm 1</w:t>
            </w:r>
          </w:p>
        </w:tc>
      </w:tr>
      <w:tr>
        <w:tc>
          <w:tcPr>
            <w:tcW w:type="dxa" w:w="1584"/>
            <w:shd w:val="clear" w:fill="f3f5f9"/>
          </w:tcPr>
          <w:p>
            <w:pPr>
              <w:spacing w:after="40" w:before="40"/>
            </w:pPr>
            <w:r>
              <w:rPr>
                <w:rFonts w:ascii="Times New Roman" w:hAnsi="Times New Roman"/>
                <w:b w:val="0"/>
                <w:sz w:val="21"/>
              </w:rPr>
              <w:t>02/06/2026</w:t>
            </w:r>
          </w:p>
        </w:tc>
        <w:tc>
          <w:tcPr>
            <w:tcW w:type="dxa" w:w="1296"/>
            <w:shd w:val="clear" w:fill="f3f5f9"/>
          </w:tcPr>
          <w:p>
            <w:pPr>
              <w:spacing w:after="40" w:before="40"/>
            </w:pPr>
            <w:r>
              <w:rPr>
                <w:rFonts w:ascii="Times New Roman" w:hAnsi="Times New Roman"/>
                <w:b w:val="0"/>
                <w:sz w:val="21"/>
              </w:rPr>
              <w:t>2.0</w:t>
            </w:r>
          </w:p>
        </w:tc>
        <w:tc>
          <w:tcPr>
            <w:tcW w:type="dxa" w:w="5760"/>
            <w:shd w:val="clear" w:fill="f3f5f9"/>
          </w:tcPr>
          <w:p>
            <w:pPr>
              <w:spacing w:after="40" w:before="40"/>
            </w:pPr>
            <w:r>
              <w:rPr>
                <w:rFonts w:ascii="Times New Roman" w:hAnsi="Times New Roman"/>
                <w:b w:val="0"/>
                <w:sz w:val="21"/>
              </w:rPr>
              <w:t>Bản hiệu chỉnh PA3: cập nhật Mục 1–4 theo kiến trúc thực tế (Supabase, manga-ocr fine-tune, xác thực HTTP-only cookie, credits, thư viện công khai); bổ sung Mục 5 (Deployment) + Mục 6 (Implementation View) + Mục 7 (triển khai &amp; đánh giá mô hình ML).</w:t>
            </w:r>
          </w:p>
        </w:tc>
        <w:tc>
          <w:tcPr>
            <w:tcW w:type="dxa" w:w="1872"/>
            <w:shd w:val="clear" w:fill="f3f5f9"/>
          </w:tcPr>
          <w:p>
            <w:pPr>
              <w:spacing w:after="40" w:before="40"/>
            </w:pPr>
            <w:r>
              <w:rPr>
                <w:rFonts w:ascii="Times New Roman" w:hAnsi="Times New Roman"/>
                <w:b w:val="0"/>
                <w:sz w:val="21"/>
              </w:rPr>
              <w:t>Nhóm 1</w:t>
            </w:r>
          </w:p>
        </w:tc>
      </w:tr>
    </w:tbl>
    <w:p>
      <w:pPr>
        <w:spacing w:after="40"/>
      </w:pPr>
    </w:p>
    <w:p>
      <w:r>
        <w:br w:type="page"/>
      </w:r>
    </w:p>
    <w:p>
      <w:pPr>
        <w:pStyle w:val="Heading1"/>
      </w:pPr>
      <w:r>
        <w:t>Mục lục</w:t>
      </w:r>
    </w:p>
    <w:p>
      <w:pPr>
        <w:spacing w:after="60" w:before="0" w:line="283" w:lineRule="auto"/>
      </w:pPr>
      <w:r>
        <w:rPr>
          <w:rFonts w:ascii="Times New Roman" w:hAnsi="Times New Roman"/>
          <w:b w:val="0"/>
          <w:i w:val="0"/>
          <w:sz w:val="24"/>
        </w:rPr>
        <w:t>1. Giới thiệu (Introduction)</w:t>
      </w:r>
    </w:p>
    <w:p>
      <w:pPr>
        <w:spacing w:after="60" w:before="0" w:line="283" w:lineRule="auto"/>
      </w:pPr>
      <w:r>
        <w:rPr>
          <w:rFonts w:ascii="Times New Roman" w:hAnsi="Times New Roman"/>
          <w:b w:val="0"/>
          <w:i w:val="0"/>
          <w:sz w:val="24"/>
        </w:rPr>
        <w:t>2. Mục tiêu &amp; Ràng buộc kiến trúc (Architectural Goals and Constraints)</w:t>
      </w:r>
    </w:p>
    <w:p>
      <w:pPr>
        <w:spacing w:after="60" w:before="0" w:line="283" w:lineRule="auto"/>
      </w:pPr>
      <w:r>
        <w:rPr>
          <w:rFonts w:ascii="Times New Roman" w:hAnsi="Times New Roman"/>
          <w:b w:val="0"/>
          <w:i w:val="0"/>
          <w:sz w:val="24"/>
        </w:rPr>
        <w:t>3. Mô hình Use-Case (Use-Case Model)</w:t>
      </w:r>
    </w:p>
    <w:p>
      <w:pPr>
        <w:spacing w:after="60" w:before="0" w:line="283" w:lineRule="auto"/>
      </w:pPr>
      <w:r>
        <w:rPr>
          <w:rFonts w:ascii="Times New Roman" w:hAnsi="Times New Roman"/>
          <w:b w:val="0"/>
          <w:i w:val="0"/>
          <w:sz w:val="24"/>
        </w:rPr>
        <w:t>4. Khung nhìn Logic (Logical View)</w:t>
      </w:r>
    </w:p>
    <w:p>
      <w:pPr>
        <w:spacing w:after="60" w:before="0" w:line="283" w:lineRule="auto"/>
      </w:pPr>
      <w:r>
        <w:rPr>
          <w:rFonts w:ascii="Times New Roman" w:hAnsi="Times New Roman"/>
          <w:b w:val="0"/>
          <w:i w:val="0"/>
          <w:sz w:val="24"/>
        </w:rPr>
        <w:t>5. Khung nhìn Triển khai (Deployment View)</w:t>
      </w:r>
    </w:p>
    <w:p>
      <w:pPr>
        <w:spacing w:after="60" w:before="0" w:line="283" w:lineRule="auto"/>
      </w:pPr>
      <w:r>
        <w:rPr>
          <w:rFonts w:ascii="Times New Roman" w:hAnsi="Times New Roman"/>
          <w:b w:val="0"/>
          <w:i w:val="0"/>
          <w:sz w:val="24"/>
        </w:rPr>
        <w:t>6. Khung nhìn Hiện thực (Implementation View)</w:t>
      </w:r>
    </w:p>
    <w:p>
      <w:pPr>
        <w:spacing w:after="60" w:before="0" w:line="283" w:lineRule="auto"/>
      </w:pPr>
      <w:r>
        <w:rPr>
          <w:rFonts w:ascii="Times New Roman" w:hAnsi="Times New Roman"/>
          <w:b w:val="0"/>
          <w:i w:val="0"/>
          <w:sz w:val="24"/>
        </w:rPr>
        <w:t>7. Mô hình ML: Triển khai, Huấn luyện &amp; Đánh giá</w:t>
      </w:r>
    </w:p>
    <w:p>
      <w:pPr>
        <w:spacing w:after="120" w:before="0" w:line="283" w:lineRule="auto"/>
      </w:pPr>
      <w:r>
        <w:rPr>
          <w:rFonts w:ascii="Times New Roman" w:hAnsi="Times New Roman"/>
          <w:b w:val="0"/>
          <w:i/>
          <w:color w:val="555555"/>
          <w:sz w:val="21"/>
        </w:rPr>
        <w:t>(Mục lục tự động: trong MS Word chọn References ▸ Table of Contents để cập nhật số trang.)</w:t>
      </w:r>
    </w:p>
    <w:p>
      <w:r>
        <w:br w:type="page"/>
      </w:r>
    </w:p>
    <w:p>
      <w:pPr>
        <w:pStyle w:val="Heading1"/>
      </w:pPr>
      <w:r>
        <w:t>1. Giới thiệu (Introduction)</w:t>
      </w:r>
    </w:p>
    <w:p>
      <w:pPr>
        <w:pStyle w:val="Heading2"/>
      </w:pPr>
      <w:r>
        <w:t>1.1. Mục đích</w:t>
      </w:r>
    </w:p>
    <w:p>
      <w:pPr>
        <w:spacing w:after="120" w:before="0" w:line="283" w:lineRule="auto"/>
        <w:jc w:val="both"/>
      </w:pPr>
      <w:r>
        <w:rPr>
          <w:rFonts w:ascii="Times New Roman" w:hAnsi="Times New Roman"/>
          <w:b w:val="0"/>
          <w:i w:val="0"/>
          <w:sz w:val="24"/>
        </w:rPr>
        <w:t>Tài liệu Kiến trúc Phần mềm (SAD) mô tả các quyết định kiến trúc quan trọng của hệ thống StoryLens — nền tảng web ứng dụng AI cho phép người dùng tải lên trang/chương manga, tự động phát hiện và dịch bong bóng thoại (Nhật/Trung → Việt) có ngữ cảnh, rồi hiển thị bản dịch dạng overlay phục vụ đọc liền mạch. Tài liệu trình bày kiến trúc qua nhiều khung nhìn (logic, triển khai, hiện thực) nhằm làm cơ sở thống nhất cho việc phát triển, kiểm thử, triển khai và bảo trì.</w:t>
      </w:r>
    </w:p>
    <w:p>
      <w:pPr>
        <w:pStyle w:val="Heading2"/>
      </w:pPr>
      <w:r>
        <w:t>1.2. Phạm vi</w:t>
      </w:r>
    </w:p>
    <w:p>
      <w:pPr>
        <w:spacing w:after="120" w:before="0" w:line="283" w:lineRule="auto"/>
        <w:jc w:val="both"/>
      </w:pPr>
      <w:r>
        <w:rPr>
          <w:rFonts w:ascii="Times New Roman" w:hAnsi="Times New Roman"/>
          <w:b w:val="0"/>
          <w:i w:val="0"/>
          <w:sz w:val="24"/>
        </w:rPr>
        <w:t>SAD áp dụng cho toàn bộ hệ thống StoryLens gồm ba dịch vụ triển khai độc lập: (1) Frontend Next.js, (2) Backend FastAPI, và (3) AI Module (dịch vụ ML nặng). Tài liệu bao quát kiến trúc tổng thể, các thành phần chính, thiết kế cơ sở dữ liệu, các mô hình học máy được sử dụng, cách triển khai trên hạ tầng đám mây miễn phí, và quy trình huấn luyện–đánh giá–tái triển khai mô hình.</w:t>
      </w:r>
    </w:p>
    <w:p>
      <w:pPr>
        <w:pStyle w:val="Heading2"/>
      </w:pPr>
      <w:r>
        <w:t>1.3. Định nghĩa, từ viết tắt</w:t>
      </w:r>
    </w:p>
    <w:tbl>
      <w:tblPr>
        <w:tblStyle w:val="TableGrid"/>
        <w:tblW w:type="auto" w:w="0"/>
        <w:jc w:val="center"/>
        <w:tblLook w:firstColumn="1" w:firstRow="1" w:lastColumn="0" w:lastRow="0" w:noHBand="0" w:noVBand="1" w:val="04A0"/>
      </w:tblPr>
      <w:tblGrid>
        <w:gridCol w:w="4872"/>
        <w:gridCol w:w="4872"/>
      </w:tblGrid>
      <w:tr>
        <w:tc>
          <w:tcPr>
            <w:tcW w:type="dxa" w:w="1728"/>
            <w:shd w:val="clear" w:fill="1f2a44"/>
          </w:tcPr>
          <w:p>
            <w:pPr>
              <w:spacing w:after="40" w:before="40"/>
            </w:pPr>
            <w:r>
              <w:rPr>
                <w:rFonts w:ascii="Times New Roman" w:hAnsi="Times New Roman"/>
                <w:b/>
                <w:color w:val="FFFFFF"/>
                <w:sz w:val="21"/>
              </w:rPr>
              <w:t>Thuật ngữ</w:t>
            </w:r>
          </w:p>
        </w:tc>
        <w:tc>
          <w:tcPr>
            <w:tcW w:type="dxa" w:w="7632"/>
            <w:shd w:val="clear" w:fill="1f2a44"/>
          </w:tcPr>
          <w:p>
            <w:pPr>
              <w:spacing w:after="40" w:before="40"/>
            </w:pPr>
            <w:r>
              <w:rPr>
                <w:rFonts w:ascii="Times New Roman" w:hAnsi="Times New Roman"/>
                <w:b/>
                <w:color w:val="FFFFFF"/>
                <w:sz w:val="21"/>
              </w:rPr>
              <w:t>Ý nghĩa</w:t>
            </w:r>
          </w:p>
        </w:tc>
      </w:tr>
      <w:tr>
        <w:tc>
          <w:tcPr>
            <w:tcW w:type="dxa" w:w="1728"/>
          </w:tcPr>
          <w:p>
            <w:pPr>
              <w:spacing w:after="40" w:before="40"/>
            </w:pPr>
            <w:r>
              <w:rPr>
                <w:rFonts w:ascii="Times New Roman" w:hAnsi="Times New Roman"/>
                <w:b w:val="0"/>
                <w:sz w:val="21"/>
              </w:rPr>
              <w:t>OCR</w:t>
            </w:r>
          </w:p>
        </w:tc>
        <w:tc>
          <w:tcPr>
            <w:tcW w:type="dxa" w:w="7632"/>
          </w:tcPr>
          <w:p>
            <w:pPr>
              <w:spacing w:after="40" w:before="40"/>
            </w:pPr>
            <w:r>
              <w:rPr>
                <w:rFonts w:ascii="Times New Roman" w:hAnsi="Times New Roman"/>
                <w:b w:val="0"/>
                <w:sz w:val="21"/>
              </w:rPr>
              <w:t>Optical Character Recognition — nhận dạng ký tự quang học (đọc chữ trong bong bóng).</w:t>
            </w:r>
          </w:p>
        </w:tc>
      </w:tr>
      <w:tr>
        <w:tc>
          <w:tcPr>
            <w:tcW w:type="dxa" w:w="1728"/>
            <w:shd w:val="clear" w:fill="f3f5f9"/>
          </w:tcPr>
          <w:p>
            <w:pPr>
              <w:spacing w:after="40" w:before="40"/>
            </w:pPr>
            <w:r>
              <w:rPr>
                <w:rFonts w:ascii="Times New Roman" w:hAnsi="Times New Roman"/>
                <w:b w:val="0"/>
                <w:sz w:val="21"/>
              </w:rPr>
              <w:t>YOLOv8</w:t>
            </w:r>
          </w:p>
        </w:tc>
        <w:tc>
          <w:tcPr>
            <w:tcW w:type="dxa" w:w="7632"/>
            <w:shd w:val="clear" w:fill="f3f5f9"/>
          </w:tcPr>
          <w:p>
            <w:pPr>
              <w:spacing w:after="40" w:before="40"/>
            </w:pPr>
            <w:r>
              <w:rPr>
                <w:rFonts w:ascii="Times New Roman" w:hAnsi="Times New Roman"/>
                <w:b w:val="0"/>
                <w:sz w:val="21"/>
              </w:rPr>
              <w:t>You Only Look Once v8 — mô hình phát hiện đối tượng 1 giai đoạn (phát hiện bong bóng).</w:t>
            </w:r>
          </w:p>
        </w:tc>
      </w:tr>
      <w:tr>
        <w:tc>
          <w:tcPr>
            <w:tcW w:type="dxa" w:w="1728"/>
          </w:tcPr>
          <w:p>
            <w:pPr>
              <w:spacing w:after="40" w:before="40"/>
            </w:pPr>
            <w:r>
              <w:rPr>
                <w:rFonts w:ascii="Times New Roman" w:hAnsi="Times New Roman"/>
                <w:b w:val="0"/>
                <w:sz w:val="21"/>
              </w:rPr>
              <w:t>manga-ocr</w:t>
            </w:r>
          </w:p>
        </w:tc>
        <w:tc>
          <w:tcPr>
            <w:tcW w:type="dxa" w:w="7632"/>
          </w:tcPr>
          <w:p>
            <w:pPr>
              <w:spacing w:after="40" w:before="40"/>
            </w:pPr>
            <w:r>
              <w:rPr>
                <w:rFonts w:ascii="Times New Roman" w:hAnsi="Times New Roman"/>
                <w:b w:val="0"/>
                <w:sz w:val="21"/>
              </w:rPr>
              <w:t>Mô hình OCR Vision-Encoder-Decoder chuyên cho chữ Nhật trong manga (kha-white/manga-ocr-base).</w:t>
            </w:r>
          </w:p>
        </w:tc>
      </w:tr>
      <w:tr>
        <w:tc>
          <w:tcPr>
            <w:tcW w:type="dxa" w:w="1728"/>
            <w:shd w:val="clear" w:fill="f3f5f9"/>
          </w:tcPr>
          <w:p>
            <w:pPr>
              <w:spacing w:after="40" w:before="40"/>
            </w:pPr>
            <w:r>
              <w:rPr>
                <w:rFonts w:ascii="Times New Roman" w:hAnsi="Times New Roman"/>
                <w:b w:val="0"/>
                <w:sz w:val="21"/>
              </w:rPr>
              <w:t>LaMa</w:t>
            </w:r>
          </w:p>
        </w:tc>
        <w:tc>
          <w:tcPr>
            <w:tcW w:type="dxa" w:w="7632"/>
            <w:shd w:val="clear" w:fill="f3f5f9"/>
          </w:tcPr>
          <w:p>
            <w:pPr>
              <w:spacing w:after="40" w:before="40"/>
            </w:pPr>
            <w:r>
              <w:rPr>
                <w:rFonts w:ascii="Times New Roman" w:hAnsi="Times New Roman"/>
                <w:b w:val="0"/>
                <w:sz w:val="21"/>
              </w:rPr>
              <w:t>Large Mask Inpainting — mô hình xoá/điền nền sau khi gỡ chữ gốc (inpainting).</w:t>
            </w:r>
          </w:p>
        </w:tc>
      </w:tr>
      <w:tr>
        <w:tc>
          <w:tcPr>
            <w:tcW w:type="dxa" w:w="1728"/>
          </w:tcPr>
          <w:p>
            <w:pPr>
              <w:spacing w:after="40" w:before="40"/>
            </w:pPr>
            <w:r>
              <w:rPr>
                <w:rFonts w:ascii="Times New Roman" w:hAnsi="Times New Roman"/>
                <w:b w:val="0"/>
                <w:sz w:val="21"/>
              </w:rPr>
              <w:t>LLM</w:t>
            </w:r>
          </w:p>
        </w:tc>
        <w:tc>
          <w:tcPr>
            <w:tcW w:type="dxa" w:w="7632"/>
          </w:tcPr>
          <w:p>
            <w:pPr>
              <w:spacing w:after="40" w:before="40"/>
            </w:pPr>
            <w:r>
              <w:rPr>
                <w:rFonts w:ascii="Times New Roman" w:hAnsi="Times New Roman"/>
                <w:b w:val="0"/>
                <w:sz w:val="21"/>
              </w:rPr>
              <w:t>Large Language Model — mô hình ngôn ngữ lớn (Google Gemini) dùng để dịch ngữ cảnh.</w:t>
            </w:r>
          </w:p>
        </w:tc>
      </w:tr>
      <w:tr>
        <w:tc>
          <w:tcPr>
            <w:tcW w:type="dxa" w:w="1728"/>
            <w:shd w:val="clear" w:fill="f3f5f9"/>
          </w:tcPr>
          <w:p>
            <w:pPr>
              <w:spacing w:after="40" w:before="40"/>
            </w:pPr>
            <w:r>
              <w:rPr>
                <w:rFonts w:ascii="Times New Roman" w:hAnsi="Times New Roman"/>
                <w:b w:val="0"/>
                <w:sz w:val="21"/>
              </w:rPr>
              <w:t>bbox</w:t>
            </w:r>
          </w:p>
        </w:tc>
        <w:tc>
          <w:tcPr>
            <w:tcW w:type="dxa" w:w="7632"/>
            <w:shd w:val="clear" w:fill="f3f5f9"/>
          </w:tcPr>
          <w:p>
            <w:pPr>
              <w:spacing w:after="40" w:before="40"/>
            </w:pPr>
            <w:r>
              <w:rPr>
                <w:rFonts w:ascii="Times New Roman" w:hAnsi="Times New Roman"/>
                <w:b w:val="0"/>
                <w:sz w:val="21"/>
              </w:rPr>
              <w:t>Bounding box — toạ độ khung chữ nhật bao quanh vùng chữ/bong bóng.</w:t>
            </w:r>
          </w:p>
        </w:tc>
      </w:tr>
      <w:tr>
        <w:tc>
          <w:tcPr>
            <w:tcW w:type="dxa" w:w="1728"/>
          </w:tcPr>
          <w:p>
            <w:pPr>
              <w:spacing w:after="40" w:before="40"/>
            </w:pPr>
            <w:r>
              <w:rPr>
                <w:rFonts w:ascii="Times New Roman" w:hAnsi="Times New Roman"/>
                <w:b w:val="0"/>
                <w:sz w:val="21"/>
              </w:rPr>
              <w:t>CER</w:t>
            </w:r>
          </w:p>
        </w:tc>
        <w:tc>
          <w:tcPr>
            <w:tcW w:type="dxa" w:w="7632"/>
          </w:tcPr>
          <w:p>
            <w:pPr>
              <w:spacing w:after="40" w:before="40"/>
            </w:pPr>
            <w:r>
              <w:rPr>
                <w:rFonts w:ascii="Times New Roman" w:hAnsi="Times New Roman"/>
                <w:b w:val="0"/>
                <w:sz w:val="21"/>
              </w:rPr>
              <w:t>Character Error Rate — tỉ lệ lỗi ký tự của OCR (càng thấp càng tốt).</w:t>
            </w:r>
          </w:p>
        </w:tc>
      </w:tr>
      <w:tr>
        <w:tc>
          <w:tcPr>
            <w:tcW w:type="dxa" w:w="1728"/>
            <w:shd w:val="clear" w:fill="f3f5f9"/>
          </w:tcPr>
          <w:p>
            <w:pPr>
              <w:spacing w:after="40" w:before="40"/>
            </w:pPr>
            <w:r>
              <w:rPr>
                <w:rFonts w:ascii="Times New Roman" w:hAnsi="Times New Roman"/>
                <w:b w:val="0"/>
                <w:sz w:val="21"/>
              </w:rPr>
              <w:t>mAP</w:t>
            </w:r>
          </w:p>
        </w:tc>
        <w:tc>
          <w:tcPr>
            <w:tcW w:type="dxa" w:w="7632"/>
            <w:shd w:val="clear" w:fill="f3f5f9"/>
          </w:tcPr>
          <w:p>
            <w:pPr>
              <w:spacing w:after="40" w:before="40"/>
            </w:pPr>
            <w:r>
              <w:rPr>
                <w:rFonts w:ascii="Times New Roman" w:hAnsi="Times New Roman"/>
                <w:b w:val="0"/>
                <w:sz w:val="21"/>
              </w:rPr>
              <w:t>mean Average Precision — độ đo chính xác trung bình cho bài toán phát hiện đối tượng.</w:t>
            </w:r>
          </w:p>
        </w:tc>
      </w:tr>
      <w:tr>
        <w:tc>
          <w:tcPr>
            <w:tcW w:type="dxa" w:w="1728"/>
          </w:tcPr>
          <w:p>
            <w:pPr>
              <w:spacing w:after="40" w:before="40"/>
            </w:pPr>
            <w:r>
              <w:rPr>
                <w:rFonts w:ascii="Times New Roman" w:hAnsi="Times New Roman"/>
                <w:b w:val="0"/>
                <w:sz w:val="21"/>
              </w:rPr>
              <w:t>PWA</w:t>
            </w:r>
          </w:p>
        </w:tc>
        <w:tc>
          <w:tcPr>
            <w:tcW w:type="dxa" w:w="7632"/>
          </w:tcPr>
          <w:p>
            <w:pPr>
              <w:spacing w:after="40" w:before="40"/>
            </w:pPr>
            <w:r>
              <w:rPr>
                <w:rFonts w:ascii="Times New Roman" w:hAnsi="Times New Roman"/>
                <w:b w:val="0"/>
                <w:sz w:val="21"/>
              </w:rPr>
              <w:t>Progressive Web App — ứng dụng web cài đặt được, hỗ trợ offline.</w:t>
            </w:r>
          </w:p>
        </w:tc>
      </w:tr>
    </w:tbl>
    <w:p>
      <w:pPr>
        <w:spacing w:after="40"/>
      </w:pPr>
    </w:p>
    <w:p>
      <w:pPr>
        <w:pStyle w:val="Heading2"/>
      </w:pPr>
      <w:r>
        <w:t>1.4. Tài liệu tham khảo</w:t>
      </w:r>
    </w:p>
    <w:p>
      <w:pPr>
        <w:pStyle w:val="ListBullet"/>
        <w:spacing w:after="40" w:line="276" w:lineRule="auto"/>
      </w:pPr>
      <w:r>
        <w:rPr>
          <w:rFonts w:ascii="Times New Roman" w:hAnsi="Times New Roman"/>
          <w:sz w:val="24"/>
        </w:rPr>
        <w:t>Vision Document (rup_vision_sp_vn_v2) và Use-Case Specification (run_ucspec_v1) — PA2.</w:t>
      </w:r>
    </w:p>
    <w:p>
      <w:pPr>
        <w:pStyle w:val="ListBullet"/>
        <w:spacing w:after="40" w:line="276" w:lineRule="auto"/>
      </w:pPr>
      <w:r>
        <w:rPr>
          <w:rFonts w:ascii="Times New Roman" w:hAnsi="Times New Roman"/>
          <w:sz w:val="24"/>
        </w:rPr>
        <w:t>Software Development Plan (rup_sdpln_sp) và SRS — PA1/PA2.</w:t>
      </w:r>
    </w:p>
    <w:p>
      <w:pPr>
        <w:pStyle w:val="ListBullet"/>
        <w:spacing w:after="40" w:line="276" w:lineRule="auto"/>
      </w:pPr>
      <w:r>
        <w:rPr>
          <w:rFonts w:ascii="Times New Roman" w:hAnsi="Times New Roman"/>
          <w:sz w:val="24"/>
        </w:rPr>
        <w:t>Mã nguồn dự án: kho Git StoryLens (frontend/, backend/, ai_module/), tài liệu CLAUDE.md.</w:t>
      </w:r>
    </w:p>
    <w:p>
      <w:pPr>
        <w:pStyle w:val="ListBullet"/>
        <w:spacing w:after="40" w:line="276" w:lineRule="auto"/>
      </w:pPr>
      <w:r>
        <w:rPr>
          <w:rFonts w:ascii="Times New Roman" w:hAnsi="Times New Roman"/>
          <w:sz w:val="24"/>
        </w:rPr>
        <w:t>Manga109-s dataset (Aizawa Lab, Univ. of Tokyo) — dữ liệu huấn luyện mô hình phát hiện &amp; OCR.</w:t>
      </w:r>
    </w:p>
    <w:p>
      <w:pPr>
        <w:pStyle w:val="Heading2"/>
      </w:pPr>
      <w:r>
        <w:t>1.5. Tổng quan tài liệu</w:t>
      </w:r>
    </w:p>
    <w:p>
      <w:pPr>
        <w:spacing w:after="120" w:before="0" w:line="283" w:lineRule="auto"/>
        <w:jc w:val="both"/>
      </w:pPr>
      <w:r>
        <w:rPr>
          <w:rFonts w:ascii="Times New Roman" w:hAnsi="Times New Roman"/>
          <w:b w:val="0"/>
          <w:i w:val="0"/>
          <w:sz w:val="24"/>
        </w:rPr>
        <w:t>Mục 2 trình bày mục tiêu và ràng buộc kiến trúc. Mục 3 mô tả mô hình use-case. Mục 4 phân tích khung nhìn logic (các thành phần, CSDL, mô hình ML). Mục 5 và 6 — nội dung mới của PA3 — lần lượt trình bày sơ đồ triển khai (deployment) và cấu trúc thư mục mã nguồn. Mục 7 trình bày chi tiết cách các mô hình ML được triển khai, huấn luyện lại, đánh giá và tái triển khai.</w:t>
      </w:r>
    </w:p>
    <w:p>
      <w:r>
        <w:br w:type="page"/>
      </w:r>
    </w:p>
    <w:p>
      <w:pPr>
        <w:pStyle w:val="Heading1"/>
      </w:pPr>
      <w:r>
        <w:t>2. Mục tiêu &amp; Ràng buộc kiến trúc</w:t>
      </w:r>
    </w:p>
    <w:p>
      <w:pPr>
        <w:spacing w:after="120" w:before="0" w:line="283" w:lineRule="auto"/>
      </w:pPr>
      <w:r>
        <w:rPr>
          <w:rFonts w:ascii="Times New Roman" w:hAnsi="Times New Roman"/>
          <w:b w:val="0"/>
          <w:i/>
          <w:color w:val="555555"/>
          <w:sz w:val="22"/>
        </w:rPr>
        <w:t>So với PA2, kiến trúc đã được hiện thực hoá đầy đủ và một số lựa chọn công nghệ được điều chỉnh theo thực tế triển khai (đánh dấu “cập nhật”).</w:t>
      </w:r>
    </w:p>
    <w:p>
      <w:pPr>
        <w:pStyle w:val="Heading2"/>
      </w:pPr>
      <w:r>
        <w:t>2.1. Mục tiêu kiến trúc</w:t>
      </w:r>
    </w:p>
    <w:p>
      <w:pPr>
        <w:pStyle w:val="ListBullet"/>
        <w:spacing w:after="40" w:line="276" w:lineRule="auto"/>
      </w:pPr>
      <w:r>
        <w:rPr>
          <w:rFonts w:ascii="Times New Roman" w:hAnsi="Times New Roman"/>
          <w:b/>
          <w:sz w:val="24"/>
        </w:rPr>
        <w:t xml:space="preserve">Tách dịch vụ — </w:t>
      </w:r>
      <w:r>
        <w:rPr>
          <w:rFonts w:ascii="Times New Roman" w:hAnsi="Times New Roman"/>
          <w:sz w:val="24"/>
        </w:rPr>
        <w:t>kiến trúc tách dịch vụ (service-oriented): frontend, backend và ai_module triển khai độc lập, cho phép mở rộng/khởi động lại từng phần mà không ảnh hưởng phần còn lại.</w:t>
      </w:r>
    </w:p>
    <w:p>
      <w:pPr>
        <w:pStyle w:val="ListBullet"/>
        <w:spacing w:after="40" w:line="276" w:lineRule="auto"/>
      </w:pPr>
      <w:r>
        <w:rPr>
          <w:rFonts w:ascii="Times New Roman" w:hAnsi="Times New Roman"/>
          <w:b/>
          <w:sz w:val="24"/>
        </w:rPr>
        <w:t xml:space="preserve">Pipeline AI mô-đun-hoá — </w:t>
      </w:r>
      <w:r>
        <w:rPr>
          <w:rFonts w:ascii="Times New Roman" w:hAnsi="Times New Roman"/>
          <w:sz w:val="24"/>
        </w:rPr>
        <w:t>Detection/OCR/Inpainting/Translation là các module có thể thay nhà cung cấp (Gemini ⇄ M2M100/NLLB; YOLO detector cấu hình qua biến môi trường) mà không sửa lõi pipeline.</w:t>
      </w:r>
    </w:p>
    <w:p>
      <w:pPr>
        <w:pStyle w:val="ListBullet"/>
        <w:spacing w:after="40" w:line="276" w:lineRule="auto"/>
      </w:pPr>
      <w:r>
        <w:rPr>
          <w:rFonts w:ascii="Times New Roman" w:hAnsi="Times New Roman"/>
          <w:b/>
          <w:sz w:val="24"/>
        </w:rPr>
        <w:t xml:space="preserve">Fallback-first — </w:t>
      </w:r>
      <w:r>
        <w:rPr>
          <w:rFonts w:ascii="Times New Roman" w:hAnsi="Times New Roman"/>
          <w:sz w:val="24"/>
        </w:rPr>
        <w:t>mọi lời gọi AI đều có dự phòng: Gemini key-rotation + throttle, fallback dịch sang M2M100/NLLB, polling thay cho WebSocket khi mất kết nối realtime.</w:t>
      </w:r>
    </w:p>
    <w:p>
      <w:pPr>
        <w:pStyle w:val="ListBullet"/>
        <w:spacing w:after="40" w:line="276" w:lineRule="auto"/>
      </w:pPr>
      <w:r>
        <w:rPr>
          <w:rFonts w:ascii="Times New Roman" w:hAnsi="Times New Roman"/>
          <w:b/>
          <w:sz w:val="24"/>
        </w:rPr>
        <w:t xml:space="preserve">Zero-budget — </w:t>
      </w:r>
      <w:r>
        <w:rPr>
          <w:rFonts w:ascii="Times New Roman" w:hAnsi="Times New Roman"/>
          <w:sz w:val="24"/>
        </w:rPr>
        <w:t>toàn bộ stack chạy trên gói miễn phí (Vercel, Render Free, HuggingFace Spaces, Supabase Free, Gemini Free, Kaggle GPU cho huấn luyện) — tối ưu chi phí bằng caching, batch và quản lý quota.</w:t>
      </w:r>
    </w:p>
    <w:p>
      <w:pPr>
        <w:pStyle w:val="ListBullet"/>
        <w:spacing w:after="40" w:line="276" w:lineRule="auto"/>
      </w:pPr>
      <w:r>
        <w:rPr>
          <w:rFonts w:ascii="Times New Roman" w:hAnsi="Times New Roman"/>
          <w:b/>
          <w:sz w:val="24"/>
        </w:rPr>
        <w:t xml:space="preserve">Bảo mật &amp; riêng tư — </w:t>
      </w:r>
      <w:r>
        <w:rPr>
          <w:rFonts w:ascii="Times New Roman" w:hAnsi="Times New Roman"/>
          <w:sz w:val="24"/>
        </w:rPr>
        <w:t>xác thực Supabase Auth qua cookie HttpOnly (token không lộ ra JS), RLS ở tầng DB, security headers + CSP, rate-limit theo người dùng/IP, GDPR self-service (export/xoá tài khoản).</w:t>
      </w:r>
    </w:p>
    <w:p>
      <w:pPr>
        <w:pStyle w:val="ListBullet"/>
        <w:spacing w:after="40" w:line="276" w:lineRule="auto"/>
      </w:pPr>
      <w:r>
        <w:rPr>
          <w:rFonts w:ascii="Times New Roman" w:hAnsi="Times New Roman"/>
          <w:b/>
          <w:sz w:val="24"/>
        </w:rPr>
        <w:t xml:space="preserve">Tin cậy &amp; trải nghiệm — </w:t>
      </w:r>
      <w:r>
        <w:rPr>
          <w:rFonts w:ascii="Times New Roman" w:hAnsi="Times New Roman"/>
          <w:sz w:val="24"/>
        </w:rPr>
        <w:t>credits theo gói, ý tưởng idempotency-key cho upload, có thể huỷ tác vụ (cancel) hợp tác, tiến trình realtime qua WebSocket + event bus phát lại sự kiện khi reconnect.</w:t>
      </w:r>
    </w:p>
    <w:p>
      <w:pPr>
        <w:pStyle w:val="Heading2"/>
      </w:pPr>
      <w:r>
        <w:t>2.2. Ràng buộc kiến trúc</w:t>
      </w:r>
    </w:p>
    <w:tbl>
      <w:tblPr>
        <w:tblStyle w:val="TableGrid"/>
        <w:tblW w:type="auto" w:w="0"/>
        <w:jc w:val="center"/>
        <w:tblLook w:firstColumn="1" w:firstRow="1" w:lastColumn="0" w:lastRow="0" w:noHBand="0" w:noVBand="1" w:val="04A0"/>
      </w:tblPr>
      <w:tblGrid>
        <w:gridCol w:w="4872"/>
        <w:gridCol w:w="4872"/>
      </w:tblGrid>
      <w:tr>
        <w:tc>
          <w:tcPr>
            <w:tcW w:type="dxa" w:w="2304"/>
            <w:shd w:val="clear" w:fill="1f2a44"/>
          </w:tcPr>
          <w:p>
            <w:pPr>
              <w:spacing w:after="40" w:before="40"/>
            </w:pPr>
            <w:r>
              <w:rPr>
                <w:rFonts w:ascii="Times New Roman" w:hAnsi="Times New Roman"/>
                <w:b/>
                <w:color w:val="FFFFFF"/>
                <w:sz w:val="21"/>
              </w:rPr>
              <w:t>Loại ràng buộc</w:t>
            </w:r>
          </w:p>
        </w:tc>
        <w:tc>
          <w:tcPr>
            <w:tcW w:type="dxa" w:w="7056"/>
            <w:shd w:val="clear" w:fill="1f2a44"/>
          </w:tcPr>
          <w:p>
            <w:pPr>
              <w:spacing w:after="40" w:before="40"/>
            </w:pPr>
            <w:r>
              <w:rPr>
                <w:rFonts w:ascii="Times New Roman" w:hAnsi="Times New Roman"/>
                <w:b/>
                <w:color w:val="FFFFFF"/>
                <w:sz w:val="21"/>
              </w:rPr>
              <w:t>Nội dung (đã cập nhật theo thực tế PA3)</w:t>
            </w:r>
          </w:p>
        </w:tc>
      </w:tr>
      <w:tr>
        <w:tc>
          <w:tcPr>
            <w:tcW w:type="dxa" w:w="2304"/>
          </w:tcPr>
          <w:p>
            <w:pPr>
              <w:spacing w:after="40" w:before="40"/>
            </w:pPr>
            <w:r>
              <w:rPr>
                <w:rFonts w:ascii="Times New Roman" w:hAnsi="Times New Roman"/>
                <w:b w:val="0"/>
                <w:sz w:val="21"/>
              </w:rPr>
              <w:t>Công nghệ bắt buộc</w:t>
            </w:r>
          </w:p>
        </w:tc>
        <w:tc>
          <w:tcPr>
            <w:tcW w:type="dxa" w:w="7056"/>
          </w:tcPr>
          <w:p>
            <w:pPr>
              <w:spacing w:after="40" w:before="40"/>
            </w:pPr>
            <w:r>
              <w:rPr>
                <w:rFonts w:ascii="Times New Roman" w:hAnsi="Times New Roman"/>
                <w:b w:val="0"/>
                <w:sz w:val="21"/>
              </w:rPr>
              <w:t>Frontend: Next.js 16 + React 19 + TypeScript (Vercel). Backend: FastAPI + Python 3.11 (Render, Docker). AI Module: FastAPI + PyTorch (HuggingFace Spaces). CSDL: Supabase PostgreSQL (managed). LLM: Google Gemini (gemini-2.5-flash) — dùng cho dịch. [Cập nhật: thay Cloud Vision→manga-ocr.]</w:t>
            </w:r>
          </w:p>
        </w:tc>
      </w:tr>
      <w:tr>
        <w:tc>
          <w:tcPr>
            <w:tcW w:type="dxa" w:w="2304"/>
            <w:shd w:val="clear" w:fill="f3f5f9"/>
          </w:tcPr>
          <w:p>
            <w:pPr>
              <w:spacing w:after="40" w:before="40"/>
            </w:pPr>
            <w:r>
              <w:rPr>
                <w:rFonts w:ascii="Times New Roman" w:hAnsi="Times New Roman"/>
                <w:b w:val="0"/>
                <w:sz w:val="21"/>
              </w:rPr>
              <w:t>Hiệu năng</w:t>
            </w:r>
          </w:p>
        </w:tc>
        <w:tc>
          <w:tcPr>
            <w:tcW w:type="dxa" w:w="7056"/>
            <w:shd w:val="clear" w:fill="f3f5f9"/>
          </w:tcPr>
          <w:p>
            <w:pPr>
              <w:spacing w:after="40" w:before="40"/>
            </w:pPr>
            <w:r>
              <w:rPr>
                <w:rFonts w:ascii="Times New Roman" w:hAnsi="Times New Roman"/>
                <w:b w:val="0"/>
                <w:sz w:val="21"/>
              </w:rPr>
              <w:t>OCR+dịch 1 trang mục tiêu &lt; 30 s (phụ thuộc cold-start AI Module); tải trang web &lt; 2 s (Lighthouse).</w:t>
            </w:r>
          </w:p>
        </w:tc>
      </w:tr>
      <w:tr>
        <w:tc>
          <w:tcPr>
            <w:tcW w:type="dxa" w:w="2304"/>
          </w:tcPr>
          <w:p>
            <w:pPr>
              <w:spacing w:after="40" w:before="40"/>
            </w:pPr>
            <w:r>
              <w:rPr>
                <w:rFonts w:ascii="Times New Roman" w:hAnsi="Times New Roman"/>
                <w:b w:val="0"/>
                <w:sz w:val="21"/>
              </w:rPr>
              <w:t>Bảo mật</w:t>
            </w:r>
          </w:p>
        </w:tc>
        <w:tc>
          <w:tcPr>
            <w:tcW w:type="dxa" w:w="7056"/>
          </w:tcPr>
          <w:p>
            <w:pPr>
              <w:spacing w:after="40" w:before="40"/>
            </w:pPr>
            <w:r>
              <w:rPr>
                <w:rFonts w:ascii="Times New Roman" w:hAnsi="Times New Roman"/>
                <w:b w:val="0"/>
                <w:sz w:val="21"/>
              </w:rPr>
              <w:t>HTTPS/TLS toàn tuyến; token trong cookie HttpOnly+Secure (SameSite=None khi cross-domain); API key chỉ ở server; RLS bật trên bảng người dùng; không lưu lộ traceback ở production.</w:t>
            </w:r>
          </w:p>
        </w:tc>
      </w:tr>
      <w:tr>
        <w:tc>
          <w:tcPr>
            <w:tcW w:type="dxa" w:w="2304"/>
            <w:shd w:val="clear" w:fill="f3f5f9"/>
          </w:tcPr>
          <w:p>
            <w:pPr>
              <w:spacing w:after="40" w:before="40"/>
            </w:pPr>
            <w:r>
              <w:rPr>
                <w:rFonts w:ascii="Times New Roman" w:hAnsi="Times New Roman"/>
                <w:b w:val="0"/>
                <w:sz w:val="21"/>
              </w:rPr>
              <w:t>Hạn mức tài nguyên</w:t>
            </w:r>
          </w:p>
        </w:tc>
        <w:tc>
          <w:tcPr>
            <w:tcW w:type="dxa" w:w="7056"/>
            <w:shd w:val="clear" w:fill="f3f5f9"/>
          </w:tcPr>
          <w:p>
            <w:pPr>
              <w:spacing w:after="40" w:before="40"/>
            </w:pPr>
            <w:r>
              <w:rPr>
                <w:rFonts w:ascii="Times New Roman" w:hAnsi="Times New Roman"/>
                <w:b w:val="0"/>
                <w:sz w:val="21"/>
              </w:rPr>
              <w:t>Render Free 512 MB RAM (không nạp mô hình ML ở backend); HF Spaces ~4GB image; Gemini Free ~ giới hạn RPD → bắt buộc key-rotation + client-side throttle + cache.</w:t>
            </w:r>
          </w:p>
        </w:tc>
      </w:tr>
      <w:tr>
        <w:tc>
          <w:tcPr>
            <w:tcW w:type="dxa" w:w="2304"/>
          </w:tcPr>
          <w:p>
            <w:pPr>
              <w:spacing w:after="40" w:before="40"/>
            </w:pPr>
            <w:r>
              <w:rPr>
                <w:rFonts w:ascii="Times New Roman" w:hAnsi="Times New Roman"/>
                <w:b w:val="0"/>
                <w:sz w:val="21"/>
              </w:rPr>
              <w:t>Lưu trữ dữ liệu</w:t>
            </w:r>
          </w:p>
        </w:tc>
        <w:tc>
          <w:tcPr>
            <w:tcW w:type="dxa" w:w="7056"/>
          </w:tcPr>
          <w:p>
            <w:pPr>
              <w:spacing w:after="40" w:before="40"/>
            </w:pPr>
            <w:r>
              <w:rPr>
                <w:rFonts w:ascii="Times New Roman" w:hAnsi="Times New Roman"/>
                <w:b w:val="0"/>
                <w:sz w:val="21"/>
              </w:rPr>
              <w:t>Ảnh gốc ở bucket riêng tư manga-originals (versioning, soft-delete 30 ngày); ảnh dịch ở manga-thumbnails; avatar public-read. Kết quả OCR/dịch &amp; bbox lưu trong bảng bubble_data.</w:t>
            </w:r>
          </w:p>
        </w:tc>
      </w:tr>
    </w:tbl>
    <w:p>
      <w:pPr>
        <w:spacing w:after="40"/>
      </w:pPr>
    </w:p>
    <w:p>
      <w:r>
        <w:br w:type="page"/>
      </w:r>
    </w:p>
    <w:p>
      <w:pPr>
        <w:pStyle w:val="Heading1"/>
      </w:pPr>
      <w:r>
        <w:t>3. Mô hình Use-Case (Use-Case Model)</w:t>
      </w:r>
    </w:p>
    <w:p>
      <w:pPr>
        <w:pStyle w:val="Heading2"/>
      </w:pPr>
      <w:r>
        <w:t>3.1. Tác nhân (Actors)</w:t>
      </w:r>
    </w:p>
    <w:tbl>
      <w:tblPr>
        <w:tblStyle w:val="TableGrid"/>
        <w:tblW w:type="auto" w:w="0"/>
        <w:jc w:val="center"/>
        <w:tblLook w:firstColumn="1" w:firstRow="1" w:lastColumn="0" w:lastRow="0" w:noHBand="0" w:noVBand="1" w:val="04A0"/>
      </w:tblPr>
      <w:tblGrid>
        <w:gridCol w:w="4872"/>
        <w:gridCol w:w="4872"/>
      </w:tblGrid>
      <w:tr>
        <w:tc>
          <w:tcPr>
            <w:tcW w:type="dxa" w:w="2592"/>
            <w:shd w:val="clear" w:fill="1f2a44"/>
          </w:tcPr>
          <w:p>
            <w:pPr>
              <w:spacing w:after="40" w:before="40"/>
            </w:pPr>
            <w:r>
              <w:rPr>
                <w:rFonts w:ascii="Times New Roman" w:hAnsi="Times New Roman"/>
                <w:b/>
                <w:color w:val="FFFFFF"/>
                <w:sz w:val="21"/>
              </w:rPr>
              <w:t>Tác nhân</w:t>
            </w:r>
          </w:p>
        </w:tc>
        <w:tc>
          <w:tcPr>
            <w:tcW w:type="dxa" w:w="6768"/>
            <w:shd w:val="clear" w:fill="1f2a44"/>
          </w:tcPr>
          <w:p>
            <w:pPr>
              <w:spacing w:after="40" w:before="40"/>
            </w:pPr>
            <w:r>
              <w:rPr>
                <w:rFonts w:ascii="Times New Roman" w:hAnsi="Times New Roman"/>
                <w:b/>
                <w:color w:val="FFFFFF"/>
                <w:sz w:val="21"/>
              </w:rPr>
              <w:t>Mô tả</w:t>
            </w:r>
          </w:p>
        </w:tc>
      </w:tr>
      <w:tr>
        <w:tc>
          <w:tcPr>
            <w:tcW w:type="dxa" w:w="2592"/>
          </w:tcPr>
          <w:p>
            <w:pPr>
              <w:spacing w:after="40" w:before="40"/>
            </w:pPr>
            <w:r>
              <w:rPr>
                <w:rFonts w:ascii="Times New Roman" w:hAnsi="Times New Roman"/>
                <w:b w:val="0"/>
                <w:sz w:val="21"/>
              </w:rPr>
              <w:t>Khách (Guest)</w:t>
            </w:r>
          </w:p>
        </w:tc>
        <w:tc>
          <w:tcPr>
            <w:tcW w:type="dxa" w:w="6768"/>
          </w:tcPr>
          <w:p>
            <w:pPr>
              <w:spacing w:after="40" w:before="40"/>
            </w:pPr>
            <w:r>
              <w:rPr>
                <w:rFonts w:ascii="Times New Roman" w:hAnsi="Times New Roman"/>
                <w:b w:val="0"/>
                <w:sz w:val="21"/>
              </w:rPr>
              <w:t>Người chưa đăng nhập: xem trang chủ, thư viện công khai, trang chia sẻ (share link).</w:t>
            </w:r>
          </w:p>
        </w:tc>
      </w:tr>
      <w:tr>
        <w:tc>
          <w:tcPr>
            <w:tcW w:type="dxa" w:w="2592"/>
            <w:shd w:val="clear" w:fill="f3f5f9"/>
          </w:tcPr>
          <w:p>
            <w:pPr>
              <w:spacing w:after="40" w:before="40"/>
            </w:pPr>
            <w:r>
              <w:rPr>
                <w:rFonts w:ascii="Times New Roman" w:hAnsi="Times New Roman"/>
                <w:b w:val="0"/>
                <w:sz w:val="21"/>
              </w:rPr>
              <w:t>Người dùng đã đăng ký</w:t>
            </w:r>
          </w:p>
        </w:tc>
        <w:tc>
          <w:tcPr>
            <w:tcW w:type="dxa" w:w="6768"/>
            <w:shd w:val="clear" w:fill="f3f5f9"/>
          </w:tcPr>
          <w:p>
            <w:pPr>
              <w:spacing w:after="40" w:before="40"/>
            </w:pPr>
            <w:r>
              <w:rPr>
                <w:rFonts w:ascii="Times New Roman" w:hAnsi="Times New Roman"/>
                <w:b w:val="0"/>
                <w:sz w:val="21"/>
              </w:rPr>
              <w:t>Upload &amp; dịch, đọc overlay, xem lịch sử, quản lý credits, hiệu đính bản dịch.</w:t>
            </w:r>
          </w:p>
        </w:tc>
      </w:tr>
      <w:tr>
        <w:tc>
          <w:tcPr>
            <w:tcW w:type="dxa" w:w="2592"/>
          </w:tcPr>
          <w:p>
            <w:pPr>
              <w:spacing w:after="40" w:before="40"/>
            </w:pPr>
            <w:r>
              <w:rPr>
                <w:rFonts w:ascii="Times New Roman" w:hAnsi="Times New Roman"/>
                <w:b w:val="0"/>
                <w:sz w:val="21"/>
              </w:rPr>
              <w:t>Content Creator</w:t>
            </w:r>
          </w:p>
        </w:tc>
        <w:tc>
          <w:tcPr>
            <w:tcW w:type="dxa" w:w="6768"/>
          </w:tcPr>
          <w:p>
            <w:pPr>
              <w:spacing w:after="40" w:before="40"/>
            </w:pPr>
            <w:r>
              <w:rPr>
                <w:rFonts w:ascii="Times New Roman" w:hAnsi="Times New Roman"/>
                <w:b w:val="0"/>
                <w:sz w:val="21"/>
              </w:rPr>
              <w:t>Người dùng nâng cao: batch upload cả chương, xuất bản lên thư viện, tham gia diễn đàn.</w:t>
            </w:r>
          </w:p>
        </w:tc>
      </w:tr>
      <w:tr>
        <w:tc>
          <w:tcPr>
            <w:tcW w:type="dxa" w:w="2592"/>
            <w:shd w:val="clear" w:fill="f3f5f9"/>
          </w:tcPr>
          <w:p>
            <w:pPr>
              <w:spacing w:after="40" w:before="40"/>
            </w:pPr>
            <w:r>
              <w:rPr>
                <w:rFonts w:ascii="Times New Roman" w:hAnsi="Times New Roman"/>
                <w:b w:val="0"/>
                <w:sz w:val="21"/>
              </w:rPr>
              <w:t>Admin</w:t>
            </w:r>
          </w:p>
        </w:tc>
        <w:tc>
          <w:tcPr>
            <w:tcW w:type="dxa" w:w="6768"/>
            <w:shd w:val="clear" w:fill="f3f5f9"/>
          </w:tcPr>
          <w:p>
            <w:pPr>
              <w:spacing w:after="40" w:before="40"/>
            </w:pPr>
            <w:r>
              <w:rPr>
                <w:rFonts w:ascii="Times New Roman" w:hAnsi="Times New Roman"/>
                <w:b w:val="0"/>
                <w:sz w:val="21"/>
              </w:rPr>
              <w:t>Quản trị: người dùng, kiểm duyệt nội dung, cấu hình nguồn AI Module, gói/credits, audit log.</w:t>
            </w:r>
          </w:p>
        </w:tc>
      </w:tr>
      <w:tr>
        <w:tc>
          <w:tcPr>
            <w:tcW w:type="dxa" w:w="2592"/>
          </w:tcPr>
          <w:p>
            <w:pPr>
              <w:spacing w:after="40" w:before="40"/>
            </w:pPr>
            <w:r>
              <w:rPr>
                <w:rFonts w:ascii="Times New Roman" w:hAnsi="Times New Roman"/>
                <w:b w:val="0"/>
                <w:sz w:val="21"/>
              </w:rPr>
              <w:t>Hệ thống ngoài</w:t>
            </w:r>
          </w:p>
        </w:tc>
        <w:tc>
          <w:tcPr>
            <w:tcW w:type="dxa" w:w="6768"/>
          </w:tcPr>
          <w:p>
            <w:pPr>
              <w:spacing w:after="40" w:before="40"/>
            </w:pPr>
            <w:r>
              <w:rPr>
                <w:rFonts w:ascii="Times New Roman" w:hAnsi="Times New Roman"/>
                <w:b w:val="0"/>
                <w:sz w:val="21"/>
              </w:rPr>
              <w:t>Gemini API (dịch ngữ cảnh) và AI Module (detection/OCR/inpaint/render).</w:t>
            </w:r>
          </w:p>
        </w:tc>
      </w:tr>
    </w:tbl>
    <w:p>
      <w:pPr>
        <w:spacing w:after="40"/>
      </w:pPr>
    </w:p>
    <w:p>
      <w:pPr>
        <w:pStyle w:val="Heading2"/>
      </w:pPr>
      <w:r>
        <w:t>3.2. Sơ đồ Use-Case tổng quát</w:t>
      </w:r>
    </w:p>
    <w:p>
      <w:pPr>
        <w:jc w:val="center"/>
      </w:pPr>
      <w:r>
        <w:drawing>
          <wp:inline xmlns:a="http://schemas.openxmlformats.org/drawingml/2006/main" xmlns:pic="http://schemas.openxmlformats.org/drawingml/2006/picture">
            <wp:extent cx="5760720" cy="4213937"/>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9"/>
                    <a:stretch>
                      <a:fillRect/>
                    </a:stretch>
                  </pic:blipFill>
                  <pic:spPr>
                    <a:xfrm>
                      <a:off x="0" y="0"/>
                      <a:ext cx="5760720" cy="4213937"/>
                    </a:xfrm>
                    <a:prstGeom prst="rect"/>
                  </pic:spPr>
                </pic:pic>
              </a:graphicData>
            </a:graphic>
          </wp:inline>
        </w:drawing>
      </w:r>
    </w:p>
    <w:p>
      <w:pPr>
        <w:spacing w:after="200"/>
        <w:jc w:val="center"/>
      </w:pPr>
      <w:r>
        <w:rPr>
          <w:rFonts w:ascii="Times New Roman" w:hAnsi="Times New Roman"/>
          <w:i/>
          <w:color w:val="555555"/>
          <w:sz w:val="21"/>
        </w:rPr>
        <w:t>Hình 3.1 — Sơ đồ Use-Case tổng quát của StoryLens.</w:t>
      </w:r>
    </w:p>
    <w:p>
      <w:pPr>
        <w:pStyle w:val="Heading2"/>
      </w:pPr>
      <w:r>
        <w:t>3.3. Các use-case chính</w:t>
      </w:r>
    </w:p>
    <w:p>
      <w:pPr>
        <w:spacing w:after="120" w:before="0" w:line="283" w:lineRule="auto"/>
        <w:jc w:val="both"/>
      </w:pPr>
      <w:r>
        <w:rPr>
          <w:rFonts w:ascii="Times New Roman" w:hAnsi="Times New Roman"/>
          <w:b w:val="0"/>
          <w:i w:val="0"/>
          <w:sz w:val="24"/>
        </w:rPr>
        <w:t>Bốn use-case cốt lõi được đặc tả chi tiết trong tài liệu Use-Case Specification. Bảng dưới tóm tắt và liên hệ tới các thành phần hiện thực.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864"/>
            <w:shd w:val="clear" w:fill="1f2a44"/>
          </w:tcPr>
          <w:p>
            <w:pPr>
              <w:spacing w:after="40" w:before="40"/>
            </w:pPr>
            <w:r>
              <w:rPr>
                <w:rFonts w:ascii="Times New Roman" w:hAnsi="Times New Roman"/>
                <w:b/>
                <w:color w:val="FFFFFF"/>
                <w:sz w:val="21"/>
              </w:rPr>
              <w:t>Mã</w:t>
            </w:r>
          </w:p>
        </w:tc>
        <w:tc>
          <w:tcPr>
            <w:tcW w:type="dxa" w:w="2736"/>
            <w:shd w:val="clear" w:fill="1f2a44"/>
          </w:tcPr>
          <w:p>
            <w:pPr>
              <w:spacing w:after="40" w:before="40"/>
            </w:pPr>
            <w:r>
              <w:rPr>
                <w:rFonts w:ascii="Times New Roman" w:hAnsi="Times New Roman"/>
                <w:b/>
                <w:color w:val="FFFFFF"/>
                <w:sz w:val="21"/>
              </w:rPr>
              <w:t>Use-case</w:t>
            </w:r>
          </w:p>
        </w:tc>
        <w:tc>
          <w:tcPr>
            <w:tcW w:type="dxa" w:w="1728"/>
            <w:shd w:val="clear" w:fill="1f2a44"/>
          </w:tcPr>
          <w:p>
            <w:pPr>
              <w:spacing w:after="40" w:before="40"/>
            </w:pPr>
            <w:r>
              <w:rPr>
                <w:rFonts w:ascii="Times New Roman" w:hAnsi="Times New Roman"/>
                <w:b/>
                <w:color w:val="FFFFFF"/>
                <w:sz w:val="21"/>
              </w:rPr>
              <w:t>Tác nhân</w:t>
            </w:r>
          </w:p>
        </w:tc>
        <w:tc>
          <w:tcPr>
            <w:tcW w:type="dxa" w:w="4032"/>
            <w:shd w:val="clear" w:fill="1f2a44"/>
          </w:tcPr>
          <w:p>
            <w:pPr>
              <w:spacing w:after="40" w:before="40"/>
            </w:pPr>
            <w:r>
              <w:rPr>
                <w:rFonts w:ascii="Times New Roman" w:hAnsi="Times New Roman"/>
                <w:b/>
                <w:color w:val="FFFFFF"/>
                <w:sz w:val="21"/>
              </w:rPr>
              <w:t>Mô tả ngắn</w:t>
            </w:r>
          </w:p>
        </w:tc>
      </w:tr>
      <w:tr>
        <w:tc>
          <w:tcPr>
            <w:tcW w:type="dxa" w:w="864"/>
          </w:tcPr>
          <w:p>
            <w:pPr>
              <w:spacing w:after="40" w:before="40"/>
            </w:pPr>
            <w:r>
              <w:rPr>
                <w:rFonts w:ascii="Times New Roman" w:hAnsi="Times New Roman"/>
                <w:b w:val="0"/>
                <w:sz w:val="21"/>
              </w:rPr>
              <w:t>UC01</w:t>
            </w:r>
          </w:p>
        </w:tc>
        <w:tc>
          <w:tcPr>
            <w:tcW w:type="dxa" w:w="2736"/>
          </w:tcPr>
          <w:p>
            <w:pPr>
              <w:spacing w:after="40" w:before="40"/>
            </w:pPr>
            <w:r>
              <w:rPr>
                <w:rFonts w:ascii="Times New Roman" w:hAnsi="Times New Roman"/>
                <w:b w:val="0"/>
                <w:sz w:val="21"/>
              </w:rPr>
              <w:t>Upload &amp; dịch trang manga</w:t>
            </w:r>
          </w:p>
        </w:tc>
        <w:tc>
          <w:tcPr>
            <w:tcW w:type="dxa" w:w="1728"/>
          </w:tcPr>
          <w:p>
            <w:pPr>
              <w:spacing w:after="40" w:before="40"/>
            </w:pPr>
            <w:r>
              <w:rPr>
                <w:rFonts w:ascii="Times New Roman" w:hAnsi="Times New Roman"/>
                <w:b w:val="0"/>
                <w:sz w:val="21"/>
              </w:rPr>
              <w:t>Người dùng</w:t>
            </w:r>
          </w:p>
        </w:tc>
        <w:tc>
          <w:tcPr>
            <w:tcW w:type="dxa" w:w="4032"/>
          </w:tcPr>
          <w:p>
            <w:pPr>
              <w:spacing w:after="40" w:before="40"/>
            </w:pPr>
            <w:r>
              <w:rPr>
                <w:rFonts w:ascii="Times New Roman" w:hAnsi="Times New Roman"/>
                <w:b w:val="0"/>
                <w:sz w:val="21"/>
              </w:rPr>
              <w:t>Tải ảnh JPG/PNG/WebP → pipeline AI phát hiện bong bóng, OCR, inpaint, dịch ngữ cảnh, lưu kết quả.</w:t>
            </w:r>
          </w:p>
        </w:tc>
      </w:tr>
      <w:tr>
        <w:tc>
          <w:tcPr>
            <w:tcW w:type="dxa" w:w="864"/>
            <w:shd w:val="clear" w:fill="f3f5f9"/>
          </w:tcPr>
          <w:p>
            <w:pPr>
              <w:spacing w:after="40" w:before="40"/>
            </w:pPr>
            <w:r>
              <w:rPr>
                <w:rFonts w:ascii="Times New Roman" w:hAnsi="Times New Roman"/>
                <w:b w:val="0"/>
                <w:sz w:val="21"/>
              </w:rPr>
              <w:t>UC02</w:t>
            </w:r>
          </w:p>
        </w:tc>
        <w:tc>
          <w:tcPr>
            <w:tcW w:type="dxa" w:w="2736"/>
            <w:shd w:val="clear" w:fill="f3f5f9"/>
          </w:tcPr>
          <w:p>
            <w:pPr>
              <w:spacing w:after="40" w:before="40"/>
            </w:pPr>
            <w:r>
              <w:rPr>
                <w:rFonts w:ascii="Times New Roman" w:hAnsi="Times New Roman"/>
                <w:b w:val="0"/>
                <w:sz w:val="21"/>
              </w:rPr>
              <w:t>Xem bản dịch overlay</w:t>
            </w:r>
          </w:p>
        </w:tc>
        <w:tc>
          <w:tcPr>
            <w:tcW w:type="dxa" w:w="1728"/>
            <w:shd w:val="clear" w:fill="f3f5f9"/>
          </w:tcPr>
          <w:p>
            <w:pPr>
              <w:spacing w:after="40" w:before="40"/>
            </w:pPr>
            <w:r>
              <w:rPr>
                <w:rFonts w:ascii="Times New Roman" w:hAnsi="Times New Roman"/>
                <w:b w:val="0"/>
                <w:sz w:val="21"/>
              </w:rPr>
              <w:t>Người dùng</w:t>
            </w:r>
          </w:p>
        </w:tc>
        <w:tc>
          <w:tcPr>
            <w:tcW w:type="dxa" w:w="4032"/>
            <w:shd w:val="clear" w:fill="f3f5f9"/>
          </w:tcPr>
          <w:p>
            <w:pPr>
              <w:spacing w:after="40" w:before="40"/>
            </w:pPr>
            <w:r>
              <w:rPr>
                <w:rFonts w:ascii="Times New Roman" w:hAnsi="Times New Roman"/>
                <w:b w:val="0"/>
                <w:sz w:val="21"/>
              </w:rPr>
              <w:t>Đọc manga với bản dịch tiếng Việt đè đúng toạ độ bbox; bật/tắt overlay, chỉnh độ trong suốt.</w:t>
            </w:r>
          </w:p>
        </w:tc>
      </w:tr>
      <w:tr>
        <w:tc>
          <w:tcPr>
            <w:tcW w:type="dxa" w:w="864"/>
          </w:tcPr>
          <w:p>
            <w:pPr>
              <w:spacing w:after="40" w:before="40"/>
            </w:pPr>
            <w:r>
              <w:rPr>
                <w:rFonts w:ascii="Times New Roman" w:hAnsi="Times New Roman"/>
                <w:b w:val="0"/>
                <w:sz w:val="21"/>
              </w:rPr>
              <w:t>UC03</w:t>
            </w:r>
          </w:p>
        </w:tc>
        <w:tc>
          <w:tcPr>
            <w:tcW w:type="dxa" w:w="2736"/>
          </w:tcPr>
          <w:p>
            <w:pPr>
              <w:spacing w:after="40" w:before="40"/>
            </w:pPr>
            <w:r>
              <w:rPr>
                <w:rFonts w:ascii="Times New Roman" w:hAnsi="Times New Roman"/>
                <w:b w:val="0"/>
                <w:sz w:val="21"/>
              </w:rPr>
              <w:t>Batch upload cả chương</w:t>
            </w:r>
          </w:p>
        </w:tc>
        <w:tc>
          <w:tcPr>
            <w:tcW w:type="dxa" w:w="1728"/>
          </w:tcPr>
          <w:p>
            <w:pPr>
              <w:spacing w:after="40" w:before="40"/>
            </w:pPr>
            <w:r>
              <w:rPr>
                <w:rFonts w:ascii="Times New Roman" w:hAnsi="Times New Roman"/>
                <w:b w:val="0"/>
                <w:sz w:val="21"/>
              </w:rPr>
              <w:t>Content Creator</w:t>
            </w:r>
          </w:p>
        </w:tc>
        <w:tc>
          <w:tcPr>
            <w:tcW w:type="dxa" w:w="4032"/>
          </w:tcPr>
          <w:p>
            <w:pPr>
              <w:spacing w:after="40" w:before="40"/>
            </w:pPr>
            <w:r>
              <w:rPr>
                <w:rFonts w:ascii="Times New Roman" w:hAnsi="Times New Roman"/>
                <w:b w:val="0"/>
                <w:sz w:val="21"/>
              </w:rPr>
              <w:t>Tải nhiều trang cùng lúc; xử lý tuần tự (semaphore) + tiến trình realtime qua WebSocket.</w:t>
            </w:r>
          </w:p>
        </w:tc>
      </w:tr>
      <w:tr>
        <w:tc>
          <w:tcPr>
            <w:tcW w:type="dxa" w:w="864"/>
            <w:shd w:val="clear" w:fill="f3f5f9"/>
          </w:tcPr>
          <w:p>
            <w:pPr>
              <w:spacing w:after="40" w:before="40"/>
            </w:pPr>
            <w:r>
              <w:rPr>
                <w:rFonts w:ascii="Times New Roman" w:hAnsi="Times New Roman"/>
                <w:b w:val="0"/>
                <w:sz w:val="21"/>
              </w:rPr>
              <w:t>UC04</w:t>
            </w:r>
          </w:p>
        </w:tc>
        <w:tc>
          <w:tcPr>
            <w:tcW w:type="dxa" w:w="2736"/>
            <w:shd w:val="clear" w:fill="f3f5f9"/>
          </w:tcPr>
          <w:p>
            <w:pPr>
              <w:spacing w:after="40" w:before="40"/>
            </w:pPr>
            <w:r>
              <w:rPr>
                <w:rFonts w:ascii="Times New Roman" w:hAnsi="Times New Roman"/>
                <w:b w:val="0"/>
                <w:sz w:val="21"/>
              </w:rPr>
              <w:t>Xem lịch sử / tiếp tục đọc</w:t>
            </w:r>
          </w:p>
        </w:tc>
        <w:tc>
          <w:tcPr>
            <w:tcW w:type="dxa" w:w="1728"/>
            <w:shd w:val="clear" w:fill="f3f5f9"/>
          </w:tcPr>
          <w:p>
            <w:pPr>
              <w:spacing w:after="40" w:before="40"/>
            </w:pPr>
            <w:r>
              <w:rPr>
                <w:rFonts w:ascii="Times New Roman" w:hAnsi="Times New Roman"/>
                <w:b w:val="0"/>
                <w:sz w:val="21"/>
              </w:rPr>
              <w:t>Người dùng</w:t>
            </w:r>
          </w:p>
        </w:tc>
        <w:tc>
          <w:tcPr>
            <w:tcW w:type="dxa" w:w="4032"/>
            <w:shd w:val="clear" w:fill="f3f5f9"/>
          </w:tcPr>
          <w:p>
            <w:pPr>
              <w:spacing w:after="40" w:before="40"/>
            </w:pPr>
            <w:r>
              <w:rPr>
                <w:rFonts w:ascii="Times New Roman" w:hAnsi="Times New Roman"/>
                <w:b w:val="0"/>
                <w:sz w:val="21"/>
              </w:rPr>
              <w:t>Xem các series/chương đã xử lý, tiếp tục đọc từ trang gần nhất (resume reading).</w:t>
            </w:r>
          </w:p>
        </w:tc>
      </w:tr>
    </w:tbl>
    <w:p>
      <w:pPr>
        <w:spacing w:after="40"/>
      </w:pPr>
    </w:p>
    <w:p>
      <w:pPr>
        <w:spacing w:after="120" w:before="0" w:line="283" w:lineRule="auto"/>
        <w:jc w:val="both"/>
      </w:pPr>
      <w:r>
        <w:rPr>
          <w:rFonts w:ascii="Times New Roman" w:hAnsi="Times New Roman"/>
          <w:b w:val="0"/>
          <w:i w:val="0"/>
          <w:color w:val="555555"/>
          <w:sz w:val="23"/>
        </w:rPr>
        <w:t>Ngoài ra hệ thống còn hiện thực: đăng ký/đăng nhập &amp; GDPR self-service, xuất bản–thư viện công khai, chia sẻ link, thông báo (notifications), thành tựu (achievements), hiệu đính (Studio QC), diễn đàn, thanh toán Stripe và bảng điều khiển Admin.</w:t>
      </w:r>
    </w:p>
    <w:p>
      <w:r>
        <w:br w:type="page"/>
      </w:r>
    </w:p>
    <w:p>
      <w:pPr>
        <w:pStyle w:val="Heading1"/>
      </w:pPr>
      <w:r>
        <w:t>4. Khung nhìn Logic (Logical View)</w:t>
      </w:r>
    </w:p>
    <w:p>
      <w:pPr>
        <w:pStyle w:val="Heading2"/>
      </w:pPr>
      <w:r>
        <w:t>4.1. Tổng quan kiến trúc</w:t>
      </w:r>
    </w:p>
    <w:p>
      <w:pPr>
        <w:spacing w:after="120" w:before="0" w:line="283" w:lineRule="auto"/>
        <w:jc w:val="both"/>
      </w:pPr>
      <w:r>
        <w:rPr>
          <w:rFonts w:ascii="Times New Roman" w:hAnsi="Times New Roman"/>
          <w:b w:val="0"/>
          <w:i w:val="0"/>
          <w:sz w:val="24"/>
        </w:rPr>
        <w:t>StoryLens theo kiến trúc phân tầng 3 lớp triển khai dưới dạng ba dịch vụ độc lập. Lớp trình bày (Next.js) chạy trên trình duyệt/Vercel; lớp ứng dụng (FastAPI) điều phối nghiệp vụ và gọi AI Module cùng các dịch vụ ngoài; lớp dữ liệu (Supabase) lưu trữ quan hệ + vector + tệp. Toàn bộ giao tiếp qua REST/HTTPS, bổ sung WebSocket cho tiến trình realtime.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val="clear" w:fill="1f2a44"/>
          </w:tcPr>
          <w:p>
            <w:pPr>
              <w:spacing w:after="40" w:before="40"/>
            </w:pPr>
            <w:r>
              <w:rPr>
                <w:rFonts w:ascii="Times New Roman" w:hAnsi="Times New Roman"/>
                <w:b/>
                <w:color w:val="FFFFFF"/>
                <w:sz w:val="21"/>
              </w:rPr>
              <w:t>Lớp</w:t>
            </w:r>
          </w:p>
        </w:tc>
        <w:tc>
          <w:tcPr>
            <w:tcW w:type="dxa" w:w="1728"/>
            <w:shd w:val="clear" w:fill="1f2a44"/>
          </w:tcPr>
          <w:p>
            <w:pPr>
              <w:spacing w:after="40" w:before="40"/>
            </w:pPr>
            <w:r>
              <w:rPr>
                <w:rFonts w:ascii="Times New Roman" w:hAnsi="Times New Roman"/>
                <w:b/>
                <w:color w:val="FFFFFF"/>
                <w:sz w:val="21"/>
              </w:rPr>
              <w:t>Thành phần</w:t>
            </w:r>
          </w:p>
        </w:tc>
        <w:tc>
          <w:tcPr>
            <w:tcW w:type="dxa" w:w="2304"/>
            <w:shd w:val="clear" w:fill="1f2a44"/>
          </w:tcPr>
          <w:p>
            <w:pPr>
              <w:spacing w:after="40" w:before="40"/>
            </w:pPr>
            <w:r>
              <w:rPr>
                <w:rFonts w:ascii="Times New Roman" w:hAnsi="Times New Roman"/>
                <w:b/>
                <w:color w:val="FFFFFF"/>
                <w:sz w:val="21"/>
              </w:rPr>
              <w:t>Công nghệ</w:t>
            </w:r>
          </w:p>
        </w:tc>
        <w:tc>
          <w:tcPr>
            <w:tcW w:type="dxa" w:w="3744"/>
            <w:shd w:val="clear" w:fill="1f2a44"/>
          </w:tcPr>
          <w:p>
            <w:pPr>
              <w:spacing w:after="40" w:before="40"/>
            </w:pPr>
            <w:r>
              <w:rPr>
                <w:rFonts w:ascii="Times New Roman" w:hAnsi="Times New Roman"/>
                <w:b/>
                <w:color w:val="FFFFFF"/>
                <w:sz w:val="21"/>
              </w:rPr>
              <w:t>Trách nhiệm chính</w:t>
            </w:r>
          </w:p>
        </w:tc>
      </w:tr>
      <w:tr>
        <w:tc>
          <w:tcPr>
            <w:tcW w:type="dxa" w:w="1584"/>
          </w:tcPr>
          <w:p>
            <w:pPr>
              <w:spacing w:after="40" w:before="40"/>
            </w:pPr>
            <w:r>
              <w:rPr>
                <w:rFonts w:ascii="Times New Roman" w:hAnsi="Times New Roman"/>
                <w:b w:val="0"/>
                <w:sz w:val="21"/>
              </w:rPr>
              <w:t>Presentation</w:t>
            </w:r>
          </w:p>
        </w:tc>
        <w:tc>
          <w:tcPr>
            <w:tcW w:type="dxa" w:w="1728"/>
          </w:tcPr>
          <w:p>
            <w:pPr>
              <w:spacing w:after="40" w:before="40"/>
            </w:pPr>
            <w:r>
              <w:rPr>
                <w:rFonts w:ascii="Times New Roman" w:hAnsi="Times New Roman"/>
                <w:b w:val="0"/>
                <w:sz w:val="21"/>
              </w:rPr>
              <w:t>Frontend Web</w:t>
            </w:r>
          </w:p>
        </w:tc>
        <w:tc>
          <w:tcPr>
            <w:tcW w:type="dxa" w:w="2304"/>
          </w:tcPr>
          <w:p>
            <w:pPr>
              <w:spacing w:after="40" w:before="40"/>
            </w:pPr>
            <w:r>
              <w:rPr>
                <w:rFonts w:ascii="Times New Roman" w:hAnsi="Times New Roman"/>
                <w:b w:val="0"/>
                <w:sz w:val="21"/>
              </w:rPr>
              <w:t>Next.js 16, React 19, Tailwind</w:t>
            </w:r>
          </w:p>
        </w:tc>
        <w:tc>
          <w:tcPr>
            <w:tcW w:type="dxa" w:w="3744"/>
          </w:tcPr>
          <w:p>
            <w:pPr>
              <w:spacing w:after="40" w:before="40"/>
            </w:pPr>
            <w:r>
              <w:rPr>
                <w:rFonts w:ascii="Times New Roman" w:hAnsi="Times New Roman"/>
                <w:b w:val="0"/>
                <w:sz w:val="21"/>
              </w:rPr>
              <w:t>Render UI, overlay bản dịch, gọi API qua lib/api.ts, PWA/offline.</w:t>
            </w:r>
          </w:p>
        </w:tc>
      </w:tr>
      <w:tr>
        <w:tc>
          <w:tcPr>
            <w:tcW w:type="dxa" w:w="1584"/>
            <w:shd w:val="clear" w:fill="f3f5f9"/>
          </w:tcPr>
          <w:p>
            <w:pPr>
              <w:spacing w:after="40" w:before="40"/>
            </w:pPr>
            <w:r>
              <w:rPr>
                <w:rFonts w:ascii="Times New Roman" w:hAnsi="Times New Roman"/>
                <w:b w:val="0"/>
                <w:sz w:val="21"/>
              </w:rPr>
              <w:t>Application</w:t>
            </w:r>
          </w:p>
        </w:tc>
        <w:tc>
          <w:tcPr>
            <w:tcW w:type="dxa" w:w="1728"/>
            <w:shd w:val="clear" w:fill="f3f5f9"/>
          </w:tcPr>
          <w:p>
            <w:pPr>
              <w:spacing w:after="40" w:before="40"/>
            </w:pPr>
            <w:r>
              <w:rPr>
                <w:rFonts w:ascii="Times New Roman" w:hAnsi="Times New Roman"/>
                <w:b w:val="0"/>
                <w:sz w:val="21"/>
              </w:rPr>
              <w:t>Backend API</w:t>
            </w:r>
          </w:p>
        </w:tc>
        <w:tc>
          <w:tcPr>
            <w:tcW w:type="dxa" w:w="2304"/>
            <w:shd w:val="clear" w:fill="f3f5f9"/>
          </w:tcPr>
          <w:p>
            <w:pPr>
              <w:spacing w:after="40" w:before="40"/>
            </w:pPr>
            <w:r>
              <w:rPr>
                <w:rFonts w:ascii="Times New Roman" w:hAnsi="Times New Roman"/>
                <w:b w:val="0"/>
                <w:sz w:val="21"/>
              </w:rPr>
              <w:t>FastAPI, Python 3.11</w:t>
            </w:r>
          </w:p>
        </w:tc>
        <w:tc>
          <w:tcPr>
            <w:tcW w:type="dxa" w:w="3744"/>
            <w:shd w:val="clear" w:fill="f3f5f9"/>
          </w:tcPr>
          <w:p>
            <w:pPr>
              <w:spacing w:after="40" w:before="40"/>
            </w:pPr>
            <w:r>
              <w:rPr>
                <w:rFonts w:ascii="Times New Roman" w:hAnsi="Times New Roman"/>
                <w:b w:val="0"/>
                <w:sz w:val="21"/>
              </w:rPr>
              <w:t>Xác thực, điều phối pipeline, credits, realtime, rate-limit.</w:t>
            </w:r>
          </w:p>
        </w:tc>
      </w:tr>
      <w:tr>
        <w:tc>
          <w:tcPr>
            <w:tcW w:type="dxa" w:w="1584"/>
          </w:tcPr>
          <w:p>
            <w:pPr>
              <w:spacing w:after="40" w:before="40"/>
            </w:pPr>
            <w:r>
              <w:rPr>
                <w:rFonts w:ascii="Times New Roman" w:hAnsi="Times New Roman"/>
                <w:b w:val="0"/>
                <w:sz w:val="21"/>
              </w:rPr>
              <w:t>Application</w:t>
            </w:r>
          </w:p>
        </w:tc>
        <w:tc>
          <w:tcPr>
            <w:tcW w:type="dxa" w:w="1728"/>
          </w:tcPr>
          <w:p>
            <w:pPr>
              <w:spacing w:after="40" w:before="40"/>
            </w:pPr>
            <w:r>
              <w:rPr>
                <w:rFonts w:ascii="Times New Roman" w:hAnsi="Times New Roman"/>
                <w:b w:val="0"/>
                <w:sz w:val="21"/>
              </w:rPr>
              <w:t>AI Module</w:t>
            </w:r>
          </w:p>
        </w:tc>
        <w:tc>
          <w:tcPr>
            <w:tcW w:type="dxa" w:w="2304"/>
          </w:tcPr>
          <w:p>
            <w:pPr>
              <w:spacing w:after="40" w:before="40"/>
            </w:pPr>
            <w:r>
              <w:rPr>
                <w:rFonts w:ascii="Times New Roman" w:hAnsi="Times New Roman"/>
                <w:b w:val="0"/>
                <w:sz w:val="21"/>
              </w:rPr>
              <w:t>FastAPI, PyTorch</w:t>
            </w:r>
          </w:p>
        </w:tc>
        <w:tc>
          <w:tcPr>
            <w:tcW w:type="dxa" w:w="3744"/>
          </w:tcPr>
          <w:p>
            <w:pPr>
              <w:spacing w:after="40" w:before="40"/>
            </w:pPr>
            <w:r>
              <w:rPr>
                <w:rFonts w:ascii="Times New Roman" w:hAnsi="Times New Roman"/>
                <w:b w:val="0"/>
                <w:sz w:val="21"/>
              </w:rPr>
              <w:t>Detection → OCR → Inpaint → Translate → Render.</w:t>
            </w:r>
          </w:p>
        </w:tc>
      </w:tr>
      <w:tr>
        <w:tc>
          <w:tcPr>
            <w:tcW w:type="dxa" w:w="1584"/>
            <w:shd w:val="clear" w:fill="f3f5f9"/>
          </w:tcPr>
          <w:p>
            <w:pPr>
              <w:spacing w:after="40" w:before="40"/>
            </w:pPr>
            <w:r>
              <w:rPr>
                <w:rFonts w:ascii="Times New Roman" w:hAnsi="Times New Roman"/>
                <w:b w:val="0"/>
                <w:sz w:val="21"/>
              </w:rPr>
              <w:t>Data</w:t>
            </w:r>
          </w:p>
        </w:tc>
        <w:tc>
          <w:tcPr>
            <w:tcW w:type="dxa" w:w="1728"/>
            <w:shd w:val="clear" w:fill="f3f5f9"/>
          </w:tcPr>
          <w:p>
            <w:pPr>
              <w:spacing w:after="40" w:before="40"/>
            </w:pPr>
            <w:r>
              <w:rPr>
                <w:rFonts w:ascii="Times New Roman" w:hAnsi="Times New Roman"/>
                <w:b w:val="0"/>
                <w:sz w:val="21"/>
              </w:rPr>
              <w:t>Supabase</w:t>
            </w:r>
          </w:p>
        </w:tc>
        <w:tc>
          <w:tcPr>
            <w:tcW w:type="dxa" w:w="2304"/>
            <w:shd w:val="clear" w:fill="f3f5f9"/>
          </w:tcPr>
          <w:p>
            <w:pPr>
              <w:spacing w:after="40" w:before="40"/>
            </w:pPr>
            <w:r>
              <w:rPr>
                <w:rFonts w:ascii="Times New Roman" w:hAnsi="Times New Roman"/>
                <w:b w:val="0"/>
                <w:sz w:val="21"/>
              </w:rPr>
              <w:t>PostgreSQL, Auth, Storage</w:t>
            </w:r>
          </w:p>
        </w:tc>
        <w:tc>
          <w:tcPr>
            <w:tcW w:type="dxa" w:w="3744"/>
            <w:shd w:val="clear" w:fill="f3f5f9"/>
          </w:tcPr>
          <w:p>
            <w:pPr>
              <w:spacing w:after="40" w:before="40"/>
            </w:pPr>
            <w:r>
              <w:rPr>
                <w:rFonts w:ascii="Times New Roman" w:hAnsi="Times New Roman"/>
                <w:b w:val="0"/>
                <w:sz w:val="21"/>
              </w:rPr>
              <w:t>Dữ liệu quan hệ, xác thực, lưu trữ ảnh.</w:t>
            </w:r>
          </w:p>
        </w:tc>
      </w:tr>
    </w:tbl>
    <w:p>
      <w:pPr>
        <w:spacing w:after="40"/>
      </w:pPr>
    </w:p>
    <w:p>
      <w:pPr>
        <w:pStyle w:val="Heading2"/>
      </w:pPr>
      <w:r>
        <w:t>4.2. Thành phần: Frontend (Next.js)</w:t>
      </w:r>
    </w:p>
    <w:p>
      <w:pPr>
        <w:pStyle w:val="ListBullet"/>
        <w:spacing w:after="40" w:line="276" w:lineRule="auto"/>
      </w:pPr>
      <w:r>
        <w:rPr>
          <w:rFonts w:ascii="Times New Roman" w:hAnsi="Times New Roman"/>
          <w:sz w:val="24"/>
        </w:rPr>
        <w:t>Render giao diện: Upload, Reader (overlay), Library, History, Series, Studio QC, Profile, Admin.</w:t>
      </w:r>
    </w:p>
    <w:p>
      <w:pPr>
        <w:pStyle w:val="ListBullet"/>
        <w:spacing w:after="40" w:line="276" w:lineRule="auto"/>
      </w:pPr>
      <w:r>
        <w:rPr>
          <w:rFonts w:ascii="Times New Roman" w:hAnsi="Times New Roman"/>
          <w:sz w:val="24"/>
        </w:rPr>
        <w:t>Mọi lời gọi backend đi qua src/lib/api.ts (fetch wrapper: retry cold-start, idempotency-key, kiểu trả về).</w:t>
      </w:r>
    </w:p>
    <w:p>
      <w:pPr>
        <w:pStyle w:val="ListBullet"/>
        <w:spacing w:after="40" w:line="276" w:lineRule="auto"/>
      </w:pPr>
      <w:r>
        <w:rPr>
          <w:rFonts w:ascii="Times New Roman" w:hAnsi="Times New Roman"/>
          <w:sz w:val="24"/>
        </w:rPr>
        <w:t>Trạng thái toàn cục bằng React Context: AuthContext (phiên), WibuContext (gamification), I18nContext (VI/EN).</w:t>
      </w:r>
    </w:p>
    <w:p>
      <w:pPr>
        <w:pStyle w:val="ListBullet"/>
        <w:spacing w:after="40" w:line="276" w:lineRule="auto"/>
      </w:pPr>
      <w:r>
        <w:rPr>
          <w:rFonts w:ascii="Times New Roman" w:hAnsi="Times New Roman"/>
          <w:sz w:val="24"/>
        </w:rPr>
        <w:t>Nhận tiến trình batch qua WebSocket (/v1/ws/batch/{id}) có fallback polling; PWA + Service Worker cho offline.</w:t>
      </w:r>
    </w:p>
    <w:p>
      <w:pPr>
        <w:pStyle w:val="Heading2"/>
      </w:pPr>
      <w:r>
        <w:t>4.3. Thành phần: Backend API (FastAPI)</w:t>
      </w:r>
    </w:p>
    <w:p>
      <w:pPr>
        <w:spacing w:after="120" w:before="0" w:line="283" w:lineRule="auto"/>
        <w:jc w:val="both"/>
      </w:pPr>
      <w:r>
        <w:rPr>
          <w:rFonts w:ascii="Times New Roman" w:hAnsi="Times New Roman"/>
          <w:b w:val="0"/>
          <w:i w:val="0"/>
          <w:sz w:val="24"/>
        </w:rPr>
        <w:t>Backend tổ chức theo router (tầng giao tiếp) và service (tầng nghiệp vụ). Nghiệp vụ đặt trong app/services, không nằm trong hàm router.</w:t>
      </w:r>
    </w:p>
    <w:p>
      <w:pPr>
        <w:pStyle w:val="ListBullet"/>
        <w:spacing w:after="40" w:line="276" w:lineRule="auto"/>
      </w:pPr>
      <w:r>
        <w:rPr>
          <w:rFonts w:ascii="Times New Roman" w:hAnsi="Times New Roman"/>
          <w:b/>
          <w:sz w:val="24"/>
        </w:rPr>
        <w:t xml:space="preserve">ai_pipeline — </w:t>
      </w:r>
      <w:r>
        <w:rPr>
          <w:rFonts w:ascii="Times New Roman" w:hAnsi="Times New Roman"/>
          <w:sz w:val="24"/>
        </w:rPr>
        <w:t>ai_pipeline.process_page: điều phối upload→AI Module→lưu kết quả; checkpoint huỷ hợp tác (threading.Event).</w:t>
      </w:r>
    </w:p>
    <w:p>
      <w:pPr>
        <w:pStyle w:val="ListBullet"/>
        <w:spacing w:after="40" w:line="276" w:lineRule="auto"/>
      </w:pPr>
      <w:r>
        <w:rPr>
          <w:rFonts w:ascii="Times New Roman" w:hAnsi="Times New Roman"/>
          <w:b/>
          <w:sz w:val="24"/>
        </w:rPr>
        <w:t xml:space="preserve">dịch vụ khác — </w:t>
      </w:r>
      <w:r>
        <w:rPr>
          <w:rFonts w:ascii="Times New Roman" w:hAnsi="Times New Roman"/>
          <w:sz w:val="24"/>
        </w:rPr>
        <w:t>credit_service: trừ/kiểm tra credits; pipeline_control: event bus phát lại sự kiện realtime; idempotency.</w:t>
      </w:r>
    </w:p>
    <w:p>
      <w:pPr>
        <w:pStyle w:val="ListBullet"/>
        <w:spacing w:after="40" w:line="276" w:lineRule="auto"/>
      </w:pPr>
      <w:r>
        <w:rPr>
          <w:rFonts w:ascii="Times New Roman" w:hAnsi="Times New Roman"/>
          <w:b/>
          <w:sz w:val="24"/>
        </w:rPr>
        <w:t xml:space="preserve">tích hợp AI — </w:t>
      </w:r>
      <w:r>
        <w:rPr>
          <w:rFonts w:ascii="Times New Roman" w:hAnsi="Times New Roman"/>
          <w:sz w:val="24"/>
        </w:rPr>
        <w:t>ai_module_client + ai_module_source: gọi /translate/* và quản lý URL nguồn AI Module động qua Admin.</w:t>
      </w:r>
    </w:p>
    <w:p>
      <w:pPr>
        <w:pStyle w:val="Heading2"/>
      </w:pPr>
      <w:r>
        <w:t>4.4. Thành phần: AI Module (pipeline dịch)</w:t>
      </w:r>
    </w:p>
    <w:p>
      <w:pPr>
        <w:spacing w:after="120" w:before="0" w:line="283" w:lineRule="auto"/>
        <w:jc w:val="both"/>
      </w:pPr>
      <w:r>
        <w:rPr>
          <w:rFonts w:ascii="Times New Roman" w:hAnsi="Times New Roman"/>
          <w:b w:val="0"/>
          <w:i w:val="0"/>
          <w:sz w:val="24"/>
        </w:rPr>
        <w:t>AI Module là dịch vụ ML đứng riêng (ảnh Docker ~4GB) hiện thực toàn bộ pipeline dịch ảnh manga: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2"/>
            <w:shd w:val="clear" w:fill="1f2a44"/>
          </w:tcPr>
          <w:p>
            <w:pPr>
              <w:spacing w:after="40" w:before="40"/>
            </w:pPr>
            <w:r>
              <w:rPr>
                <w:rFonts w:ascii="Times New Roman" w:hAnsi="Times New Roman"/>
                <w:b/>
                <w:color w:val="FFFFFF"/>
                <w:sz w:val="21"/>
              </w:rPr>
              <w:t>Bước</w:t>
            </w:r>
          </w:p>
        </w:tc>
        <w:tc>
          <w:tcPr>
            <w:tcW w:type="dxa" w:w="1584"/>
            <w:shd w:val="clear" w:fill="1f2a44"/>
          </w:tcPr>
          <w:p>
            <w:pPr>
              <w:spacing w:after="40" w:before="40"/>
            </w:pPr>
            <w:r>
              <w:rPr>
                <w:rFonts w:ascii="Times New Roman" w:hAnsi="Times New Roman"/>
                <w:b/>
                <w:color w:val="FFFFFF"/>
                <w:sz w:val="21"/>
              </w:rPr>
              <w:t>Module</w:t>
            </w:r>
          </w:p>
        </w:tc>
        <w:tc>
          <w:tcPr>
            <w:tcW w:type="dxa" w:w="3168"/>
            <w:shd w:val="clear" w:fill="1f2a44"/>
          </w:tcPr>
          <w:p>
            <w:pPr>
              <w:spacing w:after="40" w:before="40"/>
            </w:pPr>
            <w:r>
              <w:rPr>
                <w:rFonts w:ascii="Times New Roman" w:hAnsi="Times New Roman"/>
                <w:b/>
                <w:color w:val="FFFFFF"/>
                <w:sz w:val="21"/>
              </w:rPr>
              <w:t>Mô hình / kỹ thuật</w:t>
            </w:r>
          </w:p>
        </w:tc>
        <w:tc>
          <w:tcPr>
            <w:tcW w:type="dxa" w:w="2736"/>
            <w:shd w:val="clear" w:fill="1f2a44"/>
          </w:tcPr>
          <w:p>
            <w:pPr>
              <w:spacing w:after="40" w:before="40"/>
            </w:pPr>
            <w:r>
              <w:rPr>
                <w:rFonts w:ascii="Times New Roman" w:hAnsi="Times New Roman"/>
                <w:b/>
                <w:color w:val="FFFFFF"/>
                <w:sz w:val="21"/>
              </w:rPr>
              <w:t>Đầu ra</w:t>
            </w:r>
          </w:p>
        </w:tc>
      </w:tr>
      <w:tr>
        <w:tc>
          <w:tcPr>
            <w:tcW w:type="dxa" w:w="1872"/>
          </w:tcPr>
          <w:p>
            <w:pPr>
              <w:spacing w:after="40" w:before="40"/>
            </w:pPr>
            <w:r>
              <w:rPr>
                <w:rFonts w:ascii="Times New Roman" w:hAnsi="Times New Roman"/>
                <w:b w:val="0"/>
                <w:sz w:val="21"/>
              </w:rPr>
              <w:t>1. Detection</w:t>
            </w:r>
          </w:p>
        </w:tc>
        <w:tc>
          <w:tcPr>
            <w:tcW w:type="dxa" w:w="1584"/>
          </w:tcPr>
          <w:p>
            <w:pPr>
              <w:spacing w:after="40" w:before="40"/>
            </w:pPr>
            <w:r>
              <w:rPr>
                <w:rFonts w:ascii="Times New Roman" w:hAnsi="Times New Roman"/>
                <w:b w:val="0"/>
                <w:sz w:val="21"/>
              </w:rPr>
              <w:t>detection</w:t>
            </w:r>
          </w:p>
        </w:tc>
        <w:tc>
          <w:tcPr>
            <w:tcW w:type="dxa" w:w="3168"/>
          </w:tcPr>
          <w:p>
            <w:pPr>
              <w:spacing w:after="40" w:before="40"/>
            </w:pPr>
            <w:r>
              <w:rPr>
                <w:rFonts w:ascii="Times New Roman" w:hAnsi="Times New Roman"/>
                <w:b w:val="0"/>
                <w:sz w:val="21"/>
              </w:rPr>
              <w:t>YOLOv8 (manga_yolo/best.pt)</w:t>
            </w:r>
          </w:p>
        </w:tc>
        <w:tc>
          <w:tcPr>
            <w:tcW w:type="dxa" w:w="2736"/>
          </w:tcPr>
          <w:p>
            <w:pPr>
              <w:spacing w:after="40" w:before="40"/>
            </w:pPr>
            <w:r>
              <w:rPr>
                <w:rFonts w:ascii="Times New Roman" w:hAnsi="Times New Roman"/>
                <w:b w:val="0"/>
                <w:sz w:val="21"/>
              </w:rPr>
              <w:t>Danh sách bbox bong bóng/khối chữ.</w:t>
            </w:r>
          </w:p>
        </w:tc>
      </w:tr>
      <w:tr>
        <w:tc>
          <w:tcPr>
            <w:tcW w:type="dxa" w:w="1872"/>
            <w:shd w:val="clear" w:fill="f3f5f9"/>
          </w:tcPr>
          <w:p>
            <w:pPr>
              <w:spacing w:after="40" w:before="40"/>
            </w:pPr>
            <w:r>
              <w:rPr>
                <w:rFonts w:ascii="Times New Roman" w:hAnsi="Times New Roman"/>
                <w:b w:val="0"/>
                <w:sz w:val="21"/>
              </w:rPr>
              <w:t>2. OCR</w:t>
            </w:r>
          </w:p>
        </w:tc>
        <w:tc>
          <w:tcPr>
            <w:tcW w:type="dxa" w:w="1584"/>
            <w:shd w:val="clear" w:fill="f3f5f9"/>
          </w:tcPr>
          <w:p>
            <w:pPr>
              <w:spacing w:after="40" w:before="40"/>
            </w:pPr>
            <w:r>
              <w:rPr>
                <w:rFonts w:ascii="Times New Roman" w:hAnsi="Times New Roman"/>
                <w:b w:val="0"/>
                <w:sz w:val="21"/>
              </w:rPr>
              <w:t>ocr</w:t>
            </w:r>
          </w:p>
        </w:tc>
        <w:tc>
          <w:tcPr>
            <w:tcW w:type="dxa" w:w="3168"/>
            <w:shd w:val="clear" w:fill="f3f5f9"/>
          </w:tcPr>
          <w:p>
            <w:pPr>
              <w:spacing w:after="40" w:before="40"/>
            </w:pPr>
            <w:r>
              <w:rPr>
                <w:rFonts w:ascii="Times New Roman" w:hAnsi="Times New Roman"/>
                <w:b w:val="0"/>
                <w:sz w:val="21"/>
              </w:rPr>
              <w:t>manga-ocr (fine-tuned, safetensors)</w:t>
            </w:r>
          </w:p>
        </w:tc>
        <w:tc>
          <w:tcPr>
            <w:tcW w:type="dxa" w:w="2736"/>
            <w:shd w:val="clear" w:fill="f3f5f9"/>
          </w:tcPr>
          <w:p>
            <w:pPr>
              <w:spacing w:after="40" w:before="40"/>
            </w:pPr>
            <w:r>
              <w:rPr>
                <w:rFonts w:ascii="Times New Roman" w:hAnsi="Times New Roman"/>
                <w:b w:val="0"/>
                <w:sz w:val="21"/>
              </w:rPr>
              <w:t>Văn bản tiếng Nhật cho mỗi bbox.</w:t>
            </w:r>
          </w:p>
        </w:tc>
      </w:tr>
      <w:tr>
        <w:tc>
          <w:tcPr>
            <w:tcW w:type="dxa" w:w="1872"/>
          </w:tcPr>
          <w:p>
            <w:pPr>
              <w:spacing w:after="40" w:before="40"/>
            </w:pPr>
            <w:r>
              <w:rPr>
                <w:rFonts w:ascii="Times New Roman" w:hAnsi="Times New Roman"/>
                <w:b w:val="0"/>
                <w:sz w:val="21"/>
              </w:rPr>
              <w:t>3. Inpainting</w:t>
            </w:r>
          </w:p>
        </w:tc>
        <w:tc>
          <w:tcPr>
            <w:tcW w:type="dxa" w:w="1584"/>
          </w:tcPr>
          <w:p>
            <w:pPr>
              <w:spacing w:after="40" w:before="40"/>
            </w:pPr>
            <w:r>
              <w:rPr>
                <w:rFonts w:ascii="Times New Roman" w:hAnsi="Times New Roman"/>
                <w:b w:val="0"/>
                <w:sz w:val="21"/>
              </w:rPr>
              <w:t>inpainting</w:t>
            </w:r>
          </w:p>
        </w:tc>
        <w:tc>
          <w:tcPr>
            <w:tcW w:type="dxa" w:w="3168"/>
          </w:tcPr>
          <w:p>
            <w:pPr>
              <w:spacing w:after="40" w:before="40"/>
            </w:pPr>
            <w:r>
              <w:rPr>
                <w:rFonts w:ascii="Times New Roman" w:hAnsi="Times New Roman"/>
                <w:b w:val="0"/>
                <w:sz w:val="21"/>
              </w:rPr>
              <w:t>LaMa (lama_large_512px)</w:t>
            </w:r>
          </w:p>
        </w:tc>
        <w:tc>
          <w:tcPr>
            <w:tcW w:type="dxa" w:w="2736"/>
          </w:tcPr>
          <w:p>
            <w:pPr>
              <w:spacing w:after="40" w:before="40"/>
            </w:pPr>
            <w:r>
              <w:rPr>
                <w:rFonts w:ascii="Times New Roman" w:hAnsi="Times New Roman"/>
                <w:b w:val="0"/>
                <w:sz w:val="21"/>
              </w:rPr>
              <w:t>Ảnh đã xoá chữ gốc, điền nền sạch.</w:t>
            </w:r>
          </w:p>
        </w:tc>
      </w:tr>
      <w:tr>
        <w:tc>
          <w:tcPr>
            <w:tcW w:type="dxa" w:w="1872"/>
            <w:shd w:val="clear" w:fill="f3f5f9"/>
          </w:tcPr>
          <w:p>
            <w:pPr>
              <w:spacing w:after="40" w:before="40"/>
            </w:pPr>
            <w:r>
              <w:rPr>
                <w:rFonts w:ascii="Times New Roman" w:hAnsi="Times New Roman"/>
                <w:b w:val="0"/>
                <w:sz w:val="21"/>
              </w:rPr>
              <w:t>4. Translation</w:t>
            </w:r>
          </w:p>
        </w:tc>
        <w:tc>
          <w:tcPr>
            <w:tcW w:type="dxa" w:w="1584"/>
            <w:shd w:val="clear" w:fill="f3f5f9"/>
          </w:tcPr>
          <w:p>
            <w:pPr>
              <w:spacing w:after="40" w:before="40"/>
            </w:pPr>
            <w:r>
              <w:rPr>
                <w:rFonts w:ascii="Times New Roman" w:hAnsi="Times New Roman"/>
                <w:b w:val="0"/>
                <w:sz w:val="21"/>
              </w:rPr>
              <w:t>translators</w:t>
            </w:r>
          </w:p>
        </w:tc>
        <w:tc>
          <w:tcPr>
            <w:tcW w:type="dxa" w:w="3168"/>
            <w:shd w:val="clear" w:fill="f3f5f9"/>
          </w:tcPr>
          <w:p>
            <w:pPr>
              <w:spacing w:after="40" w:before="40"/>
            </w:pPr>
            <w:r>
              <w:rPr>
                <w:rFonts w:ascii="Times New Roman" w:hAnsi="Times New Roman"/>
                <w:b w:val="0"/>
                <w:sz w:val="21"/>
              </w:rPr>
              <w:t>Gemini (mặc định) / M2M100 / NLLB</w:t>
            </w:r>
          </w:p>
        </w:tc>
        <w:tc>
          <w:tcPr>
            <w:tcW w:type="dxa" w:w="2736"/>
            <w:shd w:val="clear" w:fill="f3f5f9"/>
          </w:tcPr>
          <w:p>
            <w:pPr>
              <w:spacing w:after="40" w:before="40"/>
            </w:pPr>
            <w:r>
              <w:rPr>
                <w:rFonts w:ascii="Times New Roman" w:hAnsi="Times New Roman"/>
                <w:b w:val="0"/>
                <w:sz w:val="21"/>
              </w:rPr>
              <w:t>Văn bản tiếng Việt theo ngữ cảnh.</w:t>
            </w:r>
          </w:p>
        </w:tc>
      </w:tr>
      <w:tr>
        <w:tc>
          <w:tcPr>
            <w:tcW w:type="dxa" w:w="1872"/>
          </w:tcPr>
          <w:p>
            <w:pPr>
              <w:spacing w:after="40" w:before="40"/>
            </w:pPr>
            <w:r>
              <w:rPr>
                <w:rFonts w:ascii="Times New Roman" w:hAnsi="Times New Roman"/>
                <w:b w:val="0"/>
                <w:sz w:val="21"/>
              </w:rPr>
              <w:t>5. Rendering</w:t>
            </w:r>
          </w:p>
        </w:tc>
        <w:tc>
          <w:tcPr>
            <w:tcW w:type="dxa" w:w="1584"/>
          </w:tcPr>
          <w:p>
            <w:pPr>
              <w:spacing w:after="40" w:before="40"/>
            </w:pPr>
            <w:r>
              <w:rPr>
                <w:rFonts w:ascii="Times New Roman" w:hAnsi="Times New Roman"/>
                <w:b w:val="0"/>
                <w:sz w:val="21"/>
              </w:rPr>
              <w:t>rendering</w:t>
            </w:r>
          </w:p>
        </w:tc>
        <w:tc>
          <w:tcPr>
            <w:tcW w:type="dxa" w:w="3168"/>
          </w:tcPr>
          <w:p>
            <w:pPr>
              <w:spacing w:after="40" w:before="40"/>
            </w:pPr>
            <w:r>
              <w:rPr>
                <w:rFonts w:ascii="Times New Roman" w:hAnsi="Times New Roman"/>
                <w:b w:val="0"/>
                <w:sz w:val="21"/>
              </w:rPr>
              <w:t>Vẽ chữ Việt vào bbox (binary-search cỡ chữ)</w:t>
            </w:r>
          </w:p>
        </w:tc>
        <w:tc>
          <w:tcPr>
            <w:tcW w:type="dxa" w:w="2736"/>
          </w:tcPr>
          <w:p>
            <w:pPr>
              <w:spacing w:after="40" w:before="40"/>
            </w:pPr>
            <w:r>
              <w:rPr>
                <w:rFonts w:ascii="Times New Roman" w:hAnsi="Times New Roman"/>
                <w:b w:val="0"/>
                <w:sz w:val="21"/>
              </w:rPr>
              <w:t>Ảnh PNG đã dịch (overlay nung).</w:t>
            </w:r>
          </w:p>
        </w:tc>
      </w:tr>
    </w:tbl>
    <w:p>
      <w:pPr>
        <w:spacing w:after="40"/>
      </w:pPr>
    </w:p>
    <w:p>
      <w:pPr>
        <w:pStyle w:val="Heading2"/>
      </w:pPr>
      <w:r>
        <w:t>4.5. Thiết kế Cơ sở dữ liệu</w:t>
      </w:r>
    </w:p>
    <w:p>
      <w:pPr>
        <w:spacing w:after="120" w:before="0" w:line="283" w:lineRule="auto"/>
        <w:jc w:val="both"/>
      </w:pPr>
      <w:r>
        <w:rPr>
          <w:rFonts w:ascii="Times New Roman" w:hAnsi="Times New Roman"/>
          <w:b w:val="0"/>
          <w:i w:val="0"/>
          <w:sz w:val="24"/>
        </w:rPr>
        <w:t>CSDL Supabase PostgreSQL (managed). Các bảng chính:</w:t>
      </w:r>
    </w:p>
    <w:tbl>
      <w:tblPr>
        <w:tblStyle w:val="TableGrid"/>
        <w:tblW w:type="auto" w:w="0"/>
        <w:jc w:val="center"/>
        <w:tblLook w:firstColumn="1" w:firstRow="1" w:lastColumn="0" w:lastRow="0" w:noHBand="0" w:noVBand="1" w:val="04A0"/>
      </w:tblPr>
      <w:tblGrid>
        <w:gridCol w:w="4872"/>
        <w:gridCol w:w="4872"/>
      </w:tblGrid>
      <w:tr>
        <w:tc>
          <w:tcPr>
            <w:tcW w:type="dxa" w:w="3312"/>
            <w:shd w:val="clear" w:fill="1f2a44"/>
          </w:tcPr>
          <w:p>
            <w:pPr>
              <w:spacing w:after="40" w:before="40"/>
            </w:pPr>
            <w:r>
              <w:rPr>
                <w:rFonts w:ascii="Times New Roman" w:hAnsi="Times New Roman"/>
                <w:b/>
                <w:color w:val="FFFFFF"/>
                <w:sz w:val="21"/>
              </w:rPr>
              <w:t>Bảng</w:t>
            </w:r>
          </w:p>
        </w:tc>
        <w:tc>
          <w:tcPr>
            <w:tcW w:type="dxa" w:w="6048"/>
            <w:shd w:val="clear" w:fill="1f2a44"/>
          </w:tcPr>
          <w:p>
            <w:pPr>
              <w:spacing w:after="40" w:before="40"/>
            </w:pPr>
            <w:r>
              <w:rPr>
                <w:rFonts w:ascii="Times New Roman" w:hAnsi="Times New Roman"/>
                <w:b/>
                <w:color w:val="FFFFFF"/>
                <w:sz w:val="21"/>
              </w:rPr>
              <w:t>Vai trò</w:t>
            </w:r>
          </w:p>
        </w:tc>
      </w:tr>
      <w:tr>
        <w:tc>
          <w:tcPr>
            <w:tcW w:type="dxa" w:w="3312"/>
          </w:tcPr>
          <w:p>
            <w:pPr>
              <w:spacing w:after="40" w:before="40"/>
            </w:pPr>
            <w:r>
              <w:rPr>
                <w:rFonts w:ascii="Times New Roman" w:hAnsi="Times New Roman"/>
                <w:b w:val="0"/>
                <w:sz w:val="21"/>
              </w:rPr>
              <w:t>profiles</w:t>
            </w:r>
          </w:p>
        </w:tc>
        <w:tc>
          <w:tcPr>
            <w:tcW w:type="dxa" w:w="6048"/>
          </w:tcPr>
          <w:p>
            <w:pPr>
              <w:spacing w:after="40" w:before="40"/>
            </w:pPr>
            <w:r>
              <w:rPr>
                <w:rFonts w:ascii="Times New Roman" w:hAnsi="Times New Roman"/>
                <w:b w:val="0"/>
                <w:sz w:val="21"/>
              </w:rPr>
              <w:t>Hồ sơ người dùng (+ plan_tier, credits_balance, stripe_customer_id, role).</w:t>
            </w:r>
          </w:p>
        </w:tc>
      </w:tr>
      <w:tr>
        <w:tc>
          <w:tcPr>
            <w:tcW w:type="dxa" w:w="3312"/>
            <w:shd w:val="clear" w:fill="f3f5f9"/>
          </w:tcPr>
          <w:p>
            <w:pPr>
              <w:spacing w:after="40" w:before="40"/>
            </w:pPr>
            <w:r>
              <w:rPr>
                <w:rFonts w:ascii="Times New Roman" w:hAnsi="Times New Roman"/>
                <w:b w:val="0"/>
                <w:sz w:val="21"/>
              </w:rPr>
              <w:t>manga_series / manga_chapters</w:t>
            </w:r>
          </w:p>
        </w:tc>
        <w:tc>
          <w:tcPr>
            <w:tcW w:type="dxa" w:w="6048"/>
            <w:shd w:val="clear" w:fill="f3f5f9"/>
          </w:tcPr>
          <w:p>
            <w:pPr>
              <w:spacing w:after="40" w:before="40"/>
            </w:pPr>
            <w:r>
              <w:rPr>
                <w:rFonts w:ascii="Times New Roman" w:hAnsi="Times New Roman"/>
                <w:b w:val="0"/>
                <w:sz w:val="21"/>
              </w:rPr>
              <w:t>Bộ truyện &amp; chương (chapters.published_at: cờ thư viện công khai).</w:t>
            </w:r>
          </w:p>
        </w:tc>
      </w:tr>
      <w:tr>
        <w:tc>
          <w:tcPr>
            <w:tcW w:type="dxa" w:w="3312"/>
          </w:tcPr>
          <w:p>
            <w:pPr>
              <w:spacing w:after="40" w:before="40"/>
            </w:pPr>
            <w:r>
              <w:rPr>
                <w:rFonts w:ascii="Times New Roman" w:hAnsi="Times New Roman"/>
                <w:b w:val="0"/>
                <w:sz w:val="21"/>
              </w:rPr>
              <w:t>manga_pages</w:t>
            </w:r>
          </w:p>
        </w:tc>
        <w:tc>
          <w:tcPr>
            <w:tcW w:type="dxa" w:w="6048"/>
          </w:tcPr>
          <w:p>
            <w:pPr>
              <w:spacing w:after="40" w:before="40"/>
            </w:pPr>
            <w:r>
              <w:rPr>
                <w:rFonts w:ascii="Times New Roman" w:hAnsi="Times New Roman"/>
                <w:b w:val="0"/>
                <w:sz w:val="21"/>
              </w:rPr>
              <w:t>Từng trang: trạng thái xử lý, URL ảnh gốc &amp; ảnh dịch.</w:t>
            </w:r>
          </w:p>
        </w:tc>
      </w:tr>
      <w:tr>
        <w:tc>
          <w:tcPr>
            <w:tcW w:type="dxa" w:w="3312"/>
            <w:shd w:val="clear" w:fill="f3f5f9"/>
          </w:tcPr>
          <w:p>
            <w:pPr>
              <w:spacing w:after="40" w:before="40"/>
            </w:pPr>
            <w:r>
              <w:rPr>
                <w:rFonts w:ascii="Times New Roman" w:hAnsi="Times New Roman"/>
                <w:b w:val="0"/>
                <w:sz w:val="21"/>
              </w:rPr>
              <w:t>bubble_data</w:t>
            </w:r>
          </w:p>
        </w:tc>
        <w:tc>
          <w:tcPr>
            <w:tcW w:type="dxa" w:w="6048"/>
            <w:shd w:val="clear" w:fill="f3f5f9"/>
          </w:tcPr>
          <w:p>
            <w:pPr>
              <w:spacing w:after="40" w:before="40"/>
            </w:pPr>
            <w:r>
              <w:rPr>
                <w:rFonts w:ascii="Times New Roman" w:hAnsi="Times New Roman"/>
                <w:b w:val="0"/>
                <w:sz w:val="21"/>
              </w:rPr>
              <w:t>bbox, text gốc/dịch, độ tin cậy (confidence), review_status (Studio QC).</w:t>
            </w:r>
          </w:p>
        </w:tc>
      </w:tr>
      <w:tr>
        <w:tc>
          <w:tcPr>
            <w:tcW w:type="dxa" w:w="3312"/>
          </w:tcPr>
          <w:p>
            <w:pPr>
              <w:spacing w:after="40" w:before="40"/>
            </w:pPr>
            <w:r>
              <w:rPr>
                <w:rFonts w:ascii="Times New Roman" w:hAnsi="Times New Roman"/>
                <w:b w:val="0"/>
                <w:sz w:val="21"/>
              </w:rPr>
              <w:t>credit_transactions</w:t>
            </w:r>
          </w:p>
        </w:tc>
        <w:tc>
          <w:tcPr>
            <w:tcW w:type="dxa" w:w="6048"/>
          </w:tcPr>
          <w:p>
            <w:pPr>
              <w:spacing w:after="40" w:before="40"/>
            </w:pPr>
            <w:r>
              <w:rPr>
                <w:rFonts w:ascii="Times New Roman" w:hAnsi="Times New Roman"/>
                <w:b w:val="0"/>
                <w:sz w:val="21"/>
              </w:rPr>
              <w:t>Lịch sử biến động credits theo người dùng.</w:t>
            </w:r>
          </w:p>
        </w:tc>
      </w:tr>
      <w:tr>
        <w:tc>
          <w:tcPr>
            <w:tcW w:type="dxa" w:w="3312"/>
            <w:shd w:val="clear" w:fill="f3f5f9"/>
          </w:tcPr>
          <w:p>
            <w:pPr>
              <w:spacing w:after="40" w:before="40"/>
            </w:pPr>
            <w:r>
              <w:rPr>
                <w:rFonts w:ascii="Times New Roman" w:hAnsi="Times New Roman"/>
                <w:b w:val="0"/>
                <w:sz w:val="21"/>
              </w:rPr>
              <w:t>notifications / share_links</w:t>
            </w:r>
          </w:p>
        </w:tc>
        <w:tc>
          <w:tcPr>
            <w:tcW w:type="dxa" w:w="6048"/>
            <w:shd w:val="clear" w:fill="f3f5f9"/>
          </w:tcPr>
          <w:p>
            <w:pPr>
              <w:spacing w:after="40" w:before="40"/>
            </w:pPr>
            <w:r>
              <w:rPr>
                <w:rFonts w:ascii="Times New Roman" w:hAnsi="Times New Roman"/>
                <w:b w:val="0"/>
                <w:sz w:val="21"/>
              </w:rPr>
              <w:t>Thông báo in-app; link chia sẻ công khai (TTL).</w:t>
            </w:r>
          </w:p>
        </w:tc>
      </w:tr>
      <w:tr>
        <w:tc>
          <w:tcPr>
            <w:tcW w:type="dxa" w:w="3312"/>
          </w:tcPr>
          <w:p>
            <w:pPr>
              <w:spacing w:after="40" w:before="40"/>
            </w:pPr>
            <w:r>
              <w:rPr>
                <w:rFonts w:ascii="Times New Roman" w:hAnsi="Times New Roman"/>
                <w:b w:val="0"/>
                <w:sz w:val="21"/>
              </w:rPr>
              <w:t>user_bookmarks/ratings/reading_*/achievements</w:t>
            </w:r>
          </w:p>
        </w:tc>
        <w:tc>
          <w:tcPr>
            <w:tcW w:type="dxa" w:w="6048"/>
          </w:tcPr>
          <w:p>
            <w:pPr>
              <w:spacing w:after="40" w:before="40"/>
            </w:pPr>
            <w:r>
              <w:rPr>
                <w:rFonts w:ascii="Times New Roman" w:hAnsi="Times New Roman"/>
                <w:b w:val="0"/>
                <w:sz w:val="21"/>
              </w:rPr>
              <w:t>Nhóm bảng gamification (Wibu).</w:t>
            </w:r>
          </w:p>
        </w:tc>
      </w:tr>
      <w:tr>
        <w:tc>
          <w:tcPr>
            <w:tcW w:type="dxa" w:w="3312"/>
            <w:shd w:val="clear" w:fill="f3f5f9"/>
          </w:tcPr>
          <w:p>
            <w:pPr>
              <w:spacing w:after="40" w:before="40"/>
            </w:pPr>
            <w:r>
              <w:rPr>
                <w:rFonts w:ascii="Times New Roman" w:hAnsi="Times New Roman"/>
                <w:b w:val="0"/>
                <w:sz w:val="21"/>
              </w:rPr>
              <w:t>app_settings / audit_logs</w:t>
            </w:r>
          </w:p>
        </w:tc>
        <w:tc>
          <w:tcPr>
            <w:tcW w:type="dxa" w:w="6048"/>
            <w:shd w:val="clear" w:fill="f3f5f9"/>
          </w:tcPr>
          <w:p>
            <w:pPr>
              <w:spacing w:after="40" w:before="40"/>
            </w:pPr>
            <w:r>
              <w:rPr>
                <w:rFonts w:ascii="Times New Roman" w:hAnsi="Times New Roman"/>
                <w:b w:val="0"/>
                <w:sz w:val="21"/>
              </w:rPr>
              <w:t>Cờ tính năng (Admin); nhật ký kiểm toán.</w:t>
            </w:r>
          </w:p>
        </w:tc>
      </w:tr>
    </w:tbl>
    <w:p>
      <w:pPr>
        <w:spacing w:after="40"/>
      </w:pPr>
    </w:p>
    <w:p>
      <w:pPr>
        <w:spacing w:after="120" w:before="0" w:line="283" w:lineRule="auto"/>
      </w:pPr>
      <w:r>
        <w:rPr>
          <w:rFonts w:ascii="Times New Roman" w:hAnsi="Times New Roman"/>
          <w:b w:val="0"/>
          <w:i w:val="0"/>
          <w:color w:val="555555"/>
          <w:sz w:val="23"/>
        </w:rPr>
        <w:t>Buckets lưu trữ: manga-originals (riêng tư), manga-thumbnails (riêng tư), avatars (public-read).</w:t>
      </w:r>
    </w:p>
    <w:p>
      <w:pPr>
        <w:pStyle w:val="Heading2"/>
      </w:pPr>
      <w:r>
        <w:t>4.6. Thiết kế ML (tổng quan)</w:t>
      </w:r>
    </w:p>
    <w:p>
      <w:pPr>
        <w:spacing w:after="120" w:before="0" w:line="283" w:lineRule="auto"/>
        <w:jc w:val="both"/>
      </w:pPr>
      <w:r>
        <w:rPr>
          <w:rFonts w:ascii="Times New Roman" w:hAnsi="Times New Roman"/>
          <w:b w:val="0"/>
          <w:i w:val="0"/>
          <w:sz w:val="24"/>
        </w:rPr>
        <w:t>Hệ thống sử dụng 4 nhóm mô hình theo pipeline dịch ảnh: (1) YOLOv8 phát hiện bong bóng, (2) manga-ocr đọc chữ Nhật, (3) LaMa xoá nền, (4) Gemini dịch ngữ cảnh sang tiếng Việt. Chi tiết triển khai, dữ liệu, độ đo và quy trình huấn luyện–đánh giá–tái triển khai được trình bày ở Mục 7.</w:t>
      </w:r>
    </w:p>
    <w:p>
      <w:r>
        <w:br w:type="page"/>
      </w:r>
    </w:p>
    <w:p>
      <w:pPr>
        <w:pStyle w:val="Heading1"/>
      </w:pPr>
      <w:r>
        <w:t>5. Khung nhìn Triển khai (Deployment View)</w:t>
      </w:r>
    </w:p>
    <w:p>
      <w:pPr>
        <w:spacing w:after="120" w:before="0" w:line="283" w:lineRule="auto"/>
        <w:jc w:val="both"/>
      </w:pPr>
      <w:r>
        <w:rPr>
          <w:rFonts w:ascii="Times New Roman" w:hAnsi="Times New Roman"/>
          <w:b w:val="0"/>
          <w:i w:val="0"/>
          <w:sz w:val="24"/>
        </w:rPr>
        <w:t>StoryLens là ứng dụng web nên sơ đồ triển khai gồm các nút (node) máy khách (trình duyệt desktop/mobile) và các nút máy chủ/nền tảng đám mây, kết nối qua Internet bằng HTTPS/WSS. Mỗi nút lưu trữ (host) một hoặc nhiều thành phần đã mô tả ở Mục 4.</w:t>
      </w:r>
    </w:p>
    <w:p>
      <w:pPr>
        <w:jc w:val="center"/>
      </w:pPr>
      <w:r>
        <w:drawing>
          <wp:inline xmlns:a="http://schemas.openxmlformats.org/drawingml/2006/main" xmlns:pic="http://schemas.openxmlformats.org/drawingml/2006/picture">
            <wp:extent cx="5943600" cy="4829175"/>
            <wp:docPr id="2" name="Picture 2"/>
            <wp:cNvGraphicFramePr>
              <a:graphicFrameLocks noChangeAspect="1"/>
            </wp:cNvGraphicFramePr>
            <a:graphic>
              <a:graphicData uri="http://schemas.openxmlformats.org/drawingml/2006/picture">
                <pic:pic>
                  <pic:nvPicPr>
                    <pic:cNvPr id="0" name="deployment_diagram.png"/>
                    <pic:cNvPicPr/>
                  </pic:nvPicPr>
                  <pic:blipFill>
                    <a:blip r:embed="rId10"/>
                    <a:stretch>
                      <a:fillRect/>
                    </a:stretch>
                  </pic:blipFill>
                  <pic:spPr>
                    <a:xfrm>
                      <a:off x="0" y="0"/>
                      <a:ext cx="5943600" cy="4829175"/>
                    </a:xfrm>
                    <a:prstGeom prst="rect"/>
                  </pic:spPr>
                </pic:pic>
              </a:graphicData>
            </a:graphic>
          </wp:inline>
        </w:drawing>
      </w:r>
    </w:p>
    <w:p>
      <w:pPr>
        <w:spacing w:after="200"/>
        <w:jc w:val="center"/>
      </w:pPr>
      <w:r>
        <w:rPr>
          <w:rFonts w:ascii="Times New Roman" w:hAnsi="Times New Roman"/>
          <w:i/>
          <w:color w:val="555555"/>
          <w:sz w:val="21"/>
        </w:rPr>
        <w:t>Hình 5.1 — Sơ đồ triển khai UML của StoryLens.</w:t>
      </w:r>
    </w:p>
    <w:p>
      <w:pPr>
        <w:pStyle w:val="Heading2"/>
      </w:pPr>
      <w:r>
        <w:t>5.1. Mô tả các nút (nodes)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fill="1f2a44"/>
          </w:tcPr>
          <w:p>
            <w:pPr>
              <w:spacing w:after="40" w:before="40"/>
            </w:pPr>
            <w:r>
              <w:rPr>
                <w:rFonts w:ascii="Times New Roman" w:hAnsi="Times New Roman"/>
                <w:b/>
                <w:color w:val="FFFFFF"/>
                <w:sz w:val="21"/>
              </w:rPr>
              <w:t>Nút</w:t>
            </w:r>
          </w:p>
        </w:tc>
        <w:tc>
          <w:tcPr>
            <w:tcW w:type="dxa" w:w="2016"/>
            <w:shd w:val="clear" w:fill="1f2a44"/>
          </w:tcPr>
          <w:p>
            <w:pPr>
              <w:spacing w:after="40" w:before="40"/>
            </w:pPr>
            <w:r>
              <w:rPr>
                <w:rFonts w:ascii="Times New Roman" w:hAnsi="Times New Roman"/>
                <w:b/>
                <w:color w:val="FFFFFF"/>
                <w:sz w:val="21"/>
              </w:rPr>
              <w:t>Stereotype</w:t>
            </w:r>
          </w:p>
        </w:tc>
        <w:tc>
          <w:tcPr>
            <w:tcW w:type="dxa" w:w="2592"/>
            <w:shd w:val="clear" w:fill="1f2a44"/>
          </w:tcPr>
          <w:p>
            <w:pPr>
              <w:spacing w:after="40" w:before="40"/>
            </w:pPr>
            <w:r>
              <w:rPr>
                <w:rFonts w:ascii="Times New Roman" w:hAnsi="Times New Roman"/>
                <w:b/>
                <w:color w:val="FFFFFF"/>
                <w:sz w:val="21"/>
              </w:rPr>
              <w:t>Thành phần được host</w:t>
            </w:r>
          </w:p>
        </w:tc>
        <w:tc>
          <w:tcPr>
            <w:tcW w:type="dxa" w:w="2592"/>
            <w:shd w:val="clear" w:fill="1f2a44"/>
          </w:tcPr>
          <w:p>
            <w:pPr>
              <w:spacing w:after="40" w:before="40"/>
            </w:pPr>
            <w:r>
              <w:rPr>
                <w:rFonts w:ascii="Times New Roman" w:hAnsi="Times New Roman"/>
                <w:b/>
                <w:color w:val="FFFFFF"/>
                <w:sz w:val="21"/>
              </w:rPr>
              <w:t>Vai trò</w:t>
            </w:r>
          </w:p>
        </w:tc>
      </w:tr>
      <w:tr>
        <w:tc>
          <w:tcPr>
            <w:tcW w:type="dxa" w:w="2160"/>
          </w:tcPr>
          <w:p>
            <w:pPr>
              <w:spacing w:after="40" w:before="40"/>
            </w:pPr>
            <w:r>
              <w:rPr>
                <w:rFonts w:ascii="Times New Roman" w:hAnsi="Times New Roman"/>
                <w:b w:val="0"/>
                <w:sz w:val="21"/>
              </w:rPr>
              <w:t>Trình duyệt (desktop/mobile)</w:t>
            </w:r>
          </w:p>
        </w:tc>
        <w:tc>
          <w:tcPr>
            <w:tcW w:type="dxa" w:w="2016"/>
          </w:tcPr>
          <w:p>
            <w:pPr>
              <w:spacing w:after="40" w:before="40"/>
            </w:pPr>
            <w:r>
              <w:rPr>
                <w:rFonts w:ascii="Times New Roman" w:hAnsi="Times New Roman"/>
                <w:b w:val="0"/>
                <w:sz w:val="21"/>
              </w:rPr>
              <w:t>«device»</w:t>
            </w:r>
          </w:p>
        </w:tc>
        <w:tc>
          <w:tcPr>
            <w:tcW w:type="dxa" w:w="2592"/>
          </w:tcPr>
          <w:p>
            <w:pPr>
              <w:spacing w:after="40" w:before="40"/>
            </w:pPr>
            <w:r>
              <w:rPr>
                <w:rFonts w:ascii="Times New Roman" w:hAnsi="Times New Roman"/>
                <w:b w:val="0"/>
                <w:sz w:val="21"/>
              </w:rPr>
              <w:t>StoryLens PWA (HTML/JS/CSS)</w:t>
            </w:r>
          </w:p>
        </w:tc>
        <w:tc>
          <w:tcPr>
            <w:tcW w:type="dxa" w:w="2592"/>
          </w:tcPr>
          <w:p>
            <w:pPr>
              <w:spacing w:after="40" w:before="40"/>
            </w:pPr>
            <w:r>
              <w:rPr>
                <w:rFonts w:ascii="Times New Roman" w:hAnsi="Times New Roman"/>
                <w:b w:val="0"/>
                <w:sz w:val="21"/>
              </w:rPr>
              <w:t>Client: hiển thị UI, overlay; cài đặt PWA, đọc offline; camera upload.</w:t>
            </w:r>
          </w:p>
        </w:tc>
      </w:tr>
      <w:tr>
        <w:tc>
          <w:tcPr>
            <w:tcW w:type="dxa" w:w="2160"/>
            <w:shd w:val="clear" w:fill="f3f5f9"/>
          </w:tcPr>
          <w:p>
            <w:pPr>
              <w:spacing w:after="40" w:before="40"/>
            </w:pPr>
            <w:r>
              <w:rPr>
                <w:rFonts w:ascii="Times New Roman" w:hAnsi="Times New Roman"/>
                <w:b w:val="0"/>
                <w:sz w:val="21"/>
              </w:rPr>
              <w:t>Vercel (Edge/CDN)</w:t>
            </w:r>
          </w:p>
        </w:tc>
        <w:tc>
          <w:tcPr>
            <w:tcW w:type="dxa" w:w="2016"/>
            <w:shd w:val="clear" w:fill="f3f5f9"/>
          </w:tcPr>
          <w:p>
            <w:pPr>
              <w:spacing w:after="40" w:before="40"/>
            </w:pPr>
            <w:r>
              <w:rPr>
                <w:rFonts w:ascii="Times New Roman" w:hAnsi="Times New Roman"/>
                <w:b w:val="0"/>
                <w:sz w:val="21"/>
              </w:rPr>
              <w:t>«execution environment»</w:t>
            </w:r>
          </w:p>
        </w:tc>
        <w:tc>
          <w:tcPr>
            <w:tcW w:type="dxa" w:w="2592"/>
            <w:shd w:val="clear" w:fill="f3f5f9"/>
          </w:tcPr>
          <w:p>
            <w:pPr>
              <w:spacing w:after="40" w:before="40"/>
            </w:pPr>
            <w:r>
              <w:rPr>
                <w:rFonts w:ascii="Times New Roman" w:hAnsi="Times New Roman"/>
                <w:b w:val="0"/>
                <w:sz w:val="21"/>
              </w:rPr>
              <w:t>Next.js 16 frontend</w:t>
            </w:r>
          </w:p>
        </w:tc>
        <w:tc>
          <w:tcPr>
            <w:tcW w:type="dxa" w:w="2592"/>
            <w:shd w:val="clear" w:fill="f3f5f9"/>
          </w:tcPr>
          <w:p>
            <w:pPr>
              <w:spacing w:after="40" w:before="40"/>
            </w:pPr>
            <w:r>
              <w:rPr>
                <w:rFonts w:ascii="Times New Roman" w:hAnsi="Times New Roman"/>
                <w:b w:val="0"/>
                <w:sz w:val="21"/>
              </w:rPr>
              <w:t>Phục vụ frontend toàn cầu (SSR + static), Service Worker.</w:t>
            </w:r>
          </w:p>
        </w:tc>
      </w:tr>
      <w:tr>
        <w:tc>
          <w:tcPr>
            <w:tcW w:type="dxa" w:w="2160"/>
          </w:tcPr>
          <w:p>
            <w:pPr>
              <w:spacing w:after="40" w:before="40"/>
            </w:pPr>
            <w:r>
              <w:rPr>
                <w:rFonts w:ascii="Times New Roman" w:hAnsi="Times New Roman"/>
                <w:b w:val="0"/>
                <w:sz w:val="21"/>
              </w:rPr>
              <w:t>Render (Singapore)</w:t>
            </w:r>
          </w:p>
        </w:tc>
        <w:tc>
          <w:tcPr>
            <w:tcW w:type="dxa" w:w="2016"/>
          </w:tcPr>
          <w:p>
            <w:pPr>
              <w:spacing w:after="40" w:before="40"/>
            </w:pPr>
            <w:r>
              <w:rPr>
                <w:rFonts w:ascii="Times New Roman" w:hAnsi="Times New Roman"/>
                <w:b w:val="0"/>
                <w:sz w:val="21"/>
              </w:rPr>
              <w:t>«execution environment»</w:t>
            </w:r>
          </w:p>
        </w:tc>
        <w:tc>
          <w:tcPr>
            <w:tcW w:type="dxa" w:w="2592"/>
          </w:tcPr>
          <w:p>
            <w:pPr>
              <w:spacing w:after="40" w:before="40"/>
            </w:pPr>
            <w:r>
              <w:rPr>
                <w:rFonts w:ascii="Times New Roman" w:hAnsi="Times New Roman"/>
                <w:b w:val="0"/>
                <w:sz w:val="21"/>
              </w:rPr>
              <w:t>Backend FastAPI (Docker)</w:t>
            </w:r>
          </w:p>
        </w:tc>
        <w:tc>
          <w:tcPr>
            <w:tcW w:type="dxa" w:w="2592"/>
          </w:tcPr>
          <w:p>
            <w:pPr>
              <w:spacing w:after="40" w:before="40"/>
            </w:pPr>
            <w:r>
              <w:rPr>
                <w:rFonts w:ascii="Times New Roman" w:hAnsi="Times New Roman"/>
                <w:b w:val="0"/>
                <w:sz w:val="21"/>
              </w:rPr>
              <w:t>API /v1 + WebSocket: xác thực, pipeline dịch, credits, realtime.</w:t>
            </w:r>
          </w:p>
        </w:tc>
      </w:tr>
      <w:tr>
        <w:tc>
          <w:tcPr>
            <w:tcW w:type="dxa" w:w="2160"/>
            <w:shd w:val="clear" w:fill="f3f5f9"/>
          </w:tcPr>
          <w:p>
            <w:pPr>
              <w:spacing w:after="40" w:before="40"/>
            </w:pPr>
            <w:r>
              <w:rPr>
                <w:rFonts w:ascii="Times New Roman" w:hAnsi="Times New Roman"/>
                <w:b w:val="0"/>
                <w:sz w:val="21"/>
              </w:rPr>
              <w:t>HuggingFace Spaces</w:t>
            </w:r>
          </w:p>
        </w:tc>
        <w:tc>
          <w:tcPr>
            <w:tcW w:type="dxa" w:w="2016"/>
            <w:shd w:val="clear" w:fill="f3f5f9"/>
          </w:tcPr>
          <w:p>
            <w:pPr>
              <w:spacing w:after="40" w:before="40"/>
            </w:pPr>
            <w:r>
              <w:rPr>
                <w:rFonts w:ascii="Times New Roman" w:hAnsi="Times New Roman"/>
                <w:b w:val="0"/>
                <w:sz w:val="21"/>
              </w:rPr>
              <w:t>«execution environment»</w:t>
            </w:r>
          </w:p>
        </w:tc>
        <w:tc>
          <w:tcPr>
            <w:tcW w:type="dxa" w:w="2592"/>
            <w:shd w:val="clear" w:fill="f3f5f9"/>
          </w:tcPr>
          <w:p>
            <w:pPr>
              <w:spacing w:after="40" w:before="40"/>
            </w:pPr>
            <w:r>
              <w:rPr>
                <w:rFonts w:ascii="Times New Roman" w:hAnsi="Times New Roman"/>
                <w:b w:val="0"/>
                <w:sz w:val="21"/>
              </w:rPr>
              <w:t>AI Module (Docker ~4GB)</w:t>
            </w:r>
          </w:p>
        </w:tc>
        <w:tc>
          <w:tcPr>
            <w:tcW w:type="dxa" w:w="2592"/>
            <w:shd w:val="clear" w:fill="f3f5f9"/>
          </w:tcPr>
          <w:p>
            <w:pPr>
              <w:spacing w:after="40" w:before="40"/>
            </w:pPr>
            <w:r>
              <w:rPr>
                <w:rFonts w:ascii="Times New Roman" w:hAnsi="Times New Roman"/>
                <w:b w:val="0"/>
                <w:sz w:val="21"/>
              </w:rPr>
              <w:t>Inference: YOLOv8→manga-ocr→LaMa→dịch→render.</w:t>
            </w:r>
          </w:p>
        </w:tc>
      </w:tr>
      <w:tr>
        <w:tc>
          <w:tcPr>
            <w:tcW w:type="dxa" w:w="2160"/>
          </w:tcPr>
          <w:p>
            <w:pPr>
              <w:spacing w:after="40" w:before="40"/>
            </w:pPr>
            <w:r>
              <w:rPr>
                <w:rFonts w:ascii="Times New Roman" w:hAnsi="Times New Roman"/>
                <w:b w:val="0"/>
                <w:sz w:val="21"/>
              </w:rPr>
              <w:t>Supabase Cloud</w:t>
            </w:r>
          </w:p>
        </w:tc>
        <w:tc>
          <w:tcPr>
            <w:tcW w:type="dxa" w:w="2016"/>
          </w:tcPr>
          <w:p>
            <w:pPr>
              <w:spacing w:after="40" w:before="40"/>
            </w:pPr>
            <w:r>
              <w:rPr>
                <w:rFonts w:ascii="Times New Roman" w:hAnsi="Times New Roman"/>
                <w:b w:val="0"/>
                <w:sz w:val="21"/>
              </w:rPr>
              <w:t>«execution environment»</w:t>
            </w:r>
          </w:p>
        </w:tc>
        <w:tc>
          <w:tcPr>
            <w:tcW w:type="dxa" w:w="2592"/>
          </w:tcPr>
          <w:p>
            <w:pPr>
              <w:spacing w:after="40" w:before="40"/>
            </w:pPr>
            <w:r>
              <w:rPr>
                <w:rFonts w:ascii="Times New Roman" w:hAnsi="Times New Roman"/>
                <w:b w:val="0"/>
                <w:sz w:val="21"/>
              </w:rPr>
              <w:t>PostgreSQL, Auth, Storage</w:t>
            </w:r>
          </w:p>
        </w:tc>
        <w:tc>
          <w:tcPr>
            <w:tcW w:type="dxa" w:w="2592"/>
          </w:tcPr>
          <w:p>
            <w:pPr>
              <w:spacing w:after="40" w:before="40"/>
            </w:pPr>
            <w:r>
              <w:rPr>
                <w:rFonts w:ascii="Times New Roman" w:hAnsi="Times New Roman"/>
                <w:b w:val="0"/>
                <w:sz w:val="21"/>
              </w:rPr>
              <w:t>Dữ liệu quan hệ, xác thực JWT, lưu trữ ảnh.</w:t>
            </w:r>
          </w:p>
        </w:tc>
      </w:tr>
      <w:tr>
        <w:tc>
          <w:tcPr>
            <w:tcW w:type="dxa" w:w="2160"/>
            <w:shd w:val="clear" w:fill="f3f5f9"/>
          </w:tcPr>
          <w:p>
            <w:pPr>
              <w:spacing w:after="40" w:before="40"/>
            </w:pPr>
            <w:r>
              <w:rPr>
                <w:rFonts w:ascii="Times New Roman" w:hAnsi="Times New Roman"/>
                <w:b w:val="0"/>
                <w:sz w:val="21"/>
              </w:rPr>
              <w:t>Google Gemini API</w:t>
            </w:r>
          </w:p>
        </w:tc>
        <w:tc>
          <w:tcPr>
            <w:tcW w:type="dxa" w:w="2016"/>
            <w:shd w:val="clear" w:fill="f3f5f9"/>
          </w:tcPr>
          <w:p>
            <w:pPr>
              <w:spacing w:after="40" w:before="40"/>
            </w:pPr>
            <w:r>
              <w:rPr>
                <w:rFonts w:ascii="Times New Roman" w:hAnsi="Times New Roman"/>
                <w:b w:val="0"/>
                <w:sz w:val="21"/>
              </w:rPr>
              <w:t>«external service»</w:t>
            </w:r>
          </w:p>
        </w:tc>
        <w:tc>
          <w:tcPr>
            <w:tcW w:type="dxa" w:w="2592"/>
            <w:shd w:val="clear" w:fill="f3f5f9"/>
          </w:tcPr>
          <w:p>
            <w:pPr>
              <w:spacing w:after="40" w:before="40"/>
            </w:pPr>
            <w:r>
              <w:rPr>
                <w:rFonts w:ascii="Times New Roman" w:hAnsi="Times New Roman"/>
                <w:b w:val="0"/>
                <w:sz w:val="21"/>
              </w:rPr>
              <w:t>gemini-2.5-flash</w:t>
            </w:r>
          </w:p>
        </w:tc>
        <w:tc>
          <w:tcPr>
            <w:tcW w:type="dxa" w:w="2592"/>
            <w:shd w:val="clear" w:fill="f3f5f9"/>
          </w:tcPr>
          <w:p>
            <w:pPr>
              <w:spacing w:after="40" w:before="40"/>
            </w:pPr>
            <w:r>
              <w:rPr>
                <w:rFonts w:ascii="Times New Roman" w:hAnsi="Times New Roman"/>
                <w:b w:val="0"/>
                <w:sz w:val="21"/>
              </w:rPr>
              <w:t>Dịch ngữ cảnh bong bóng thoại sang tiếng Việt.</w:t>
            </w:r>
          </w:p>
        </w:tc>
      </w:tr>
      <w:tr>
        <w:tc>
          <w:tcPr>
            <w:tcW w:type="dxa" w:w="2160"/>
          </w:tcPr>
          <w:p>
            <w:pPr>
              <w:spacing w:after="40" w:before="40"/>
            </w:pPr>
            <w:r>
              <w:rPr>
                <w:rFonts w:ascii="Times New Roman" w:hAnsi="Times New Roman"/>
                <w:b w:val="0"/>
                <w:sz w:val="21"/>
              </w:rPr>
              <w:t>Stripe API</w:t>
            </w:r>
          </w:p>
        </w:tc>
        <w:tc>
          <w:tcPr>
            <w:tcW w:type="dxa" w:w="2016"/>
          </w:tcPr>
          <w:p>
            <w:pPr>
              <w:spacing w:after="40" w:before="40"/>
            </w:pPr>
            <w:r>
              <w:rPr>
                <w:rFonts w:ascii="Times New Roman" w:hAnsi="Times New Roman"/>
                <w:b w:val="0"/>
                <w:sz w:val="21"/>
              </w:rPr>
              <w:t>«external service»</w:t>
            </w:r>
          </w:p>
        </w:tc>
        <w:tc>
          <w:tcPr>
            <w:tcW w:type="dxa" w:w="2592"/>
          </w:tcPr>
          <w:p>
            <w:pPr>
              <w:spacing w:after="40" w:before="40"/>
            </w:pPr>
            <w:r>
              <w:rPr>
                <w:rFonts w:ascii="Times New Roman" w:hAnsi="Times New Roman"/>
                <w:b w:val="0"/>
                <w:sz w:val="21"/>
              </w:rPr>
              <w:t>Checkout + Webhook</w:t>
            </w:r>
          </w:p>
        </w:tc>
        <w:tc>
          <w:tcPr>
            <w:tcW w:type="dxa" w:w="2592"/>
          </w:tcPr>
          <w:p>
            <w:pPr>
              <w:spacing w:after="40" w:before="40"/>
            </w:pPr>
            <w:r>
              <w:rPr>
                <w:rFonts w:ascii="Times New Roman" w:hAnsi="Times New Roman"/>
                <w:b w:val="0"/>
                <w:sz w:val="21"/>
              </w:rPr>
              <w:t>Thanh toán nâng cấp gói trả phí.</w:t>
            </w:r>
          </w:p>
        </w:tc>
      </w:tr>
      <w:tr>
        <w:tc>
          <w:tcPr>
            <w:tcW w:type="dxa" w:w="2160"/>
            <w:shd w:val="clear" w:fill="f3f5f9"/>
          </w:tcPr>
          <w:p>
            <w:pPr>
              <w:spacing w:after="40" w:before="40"/>
            </w:pPr>
            <w:r>
              <w:rPr>
                <w:rFonts w:ascii="Times New Roman" w:hAnsi="Times New Roman"/>
                <w:b w:val="0"/>
                <w:sz w:val="21"/>
              </w:rPr>
              <w:t>MangaDex API</w:t>
            </w:r>
          </w:p>
        </w:tc>
        <w:tc>
          <w:tcPr>
            <w:tcW w:type="dxa" w:w="2016"/>
            <w:shd w:val="clear" w:fill="f3f5f9"/>
          </w:tcPr>
          <w:p>
            <w:pPr>
              <w:spacing w:after="40" w:before="40"/>
            </w:pPr>
            <w:r>
              <w:rPr>
                <w:rFonts w:ascii="Times New Roman" w:hAnsi="Times New Roman"/>
                <w:b w:val="0"/>
                <w:sz w:val="21"/>
              </w:rPr>
              <w:t>«external service»</w:t>
            </w:r>
          </w:p>
        </w:tc>
        <w:tc>
          <w:tcPr>
            <w:tcW w:type="dxa" w:w="2592"/>
            <w:shd w:val="clear" w:fill="f3f5f9"/>
          </w:tcPr>
          <w:p>
            <w:pPr>
              <w:spacing w:after="40" w:before="40"/>
            </w:pPr>
            <w:r>
              <w:rPr>
                <w:rFonts w:ascii="Times New Roman" w:hAnsi="Times New Roman"/>
                <w:b w:val="0"/>
                <w:sz w:val="21"/>
              </w:rPr>
              <w:t>Browse/Import</w:t>
            </w:r>
          </w:p>
        </w:tc>
        <w:tc>
          <w:tcPr>
            <w:tcW w:type="dxa" w:w="2592"/>
            <w:shd w:val="clear" w:fill="f3f5f9"/>
          </w:tcPr>
          <w:p>
            <w:pPr>
              <w:spacing w:after="40" w:before="40"/>
            </w:pPr>
            <w:r>
              <w:rPr>
                <w:rFonts w:ascii="Times New Roman" w:hAnsi="Times New Roman"/>
                <w:b w:val="0"/>
                <w:sz w:val="21"/>
              </w:rPr>
              <w:t>Nguồn truyện tuỳ chọn để duyệt/nhập.</w:t>
            </w:r>
          </w:p>
        </w:tc>
      </w:tr>
      <w:tr>
        <w:tc>
          <w:tcPr>
            <w:tcW w:type="dxa" w:w="2160"/>
          </w:tcPr>
          <w:p>
            <w:pPr>
              <w:spacing w:after="40" w:before="40"/>
            </w:pPr>
            <w:r>
              <w:rPr>
                <w:rFonts w:ascii="Times New Roman" w:hAnsi="Times New Roman"/>
                <w:b w:val="0"/>
                <w:sz w:val="21"/>
              </w:rPr>
              <w:t>Kaggle GPU (T4/P100)</w:t>
            </w:r>
          </w:p>
        </w:tc>
        <w:tc>
          <w:tcPr>
            <w:tcW w:type="dxa" w:w="2016"/>
          </w:tcPr>
          <w:p>
            <w:pPr>
              <w:spacing w:after="40" w:before="40"/>
            </w:pPr>
            <w:r>
              <w:rPr>
                <w:rFonts w:ascii="Times New Roman" w:hAnsi="Times New Roman"/>
                <w:b w:val="0"/>
                <w:sz w:val="21"/>
              </w:rPr>
              <w:t>«execution environment»</w:t>
            </w:r>
          </w:p>
        </w:tc>
        <w:tc>
          <w:tcPr>
            <w:tcW w:type="dxa" w:w="2592"/>
          </w:tcPr>
          <w:p>
            <w:pPr>
              <w:spacing w:after="40" w:before="40"/>
            </w:pPr>
            <w:r>
              <w:rPr>
                <w:rFonts w:ascii="Times New Roman" w:hAnsi="Times New Roman"/>
                <w:b w:val="0"/>
                <w:sz w:val="21"/>
              </w:rPr>
              <w:t>Notebook huấn luyện</w:t>
            </w:r>
          </w:p>
        </w:tc>
        <w:tc>
          <w:tcPr>
            <w:tcW w:type="dxa" w:w="2592"/>
          </w:tcPr>
          <w:p>
            <w:pPr>
              <w:spacing w:after="40" w:before="40"/>
            </w:pPr>
            <w:r>
              <w:rPr>
                <w:rFonts w:ascii="Times New Roman" w:hAnsi="Times New Roman"/>
                <w:b w:val="0"/>
                <w:sz w:val="21"/>
              </w:rPr>
              <w:t>Huấn luyện/fine-tune mô hình offline rồi đẩy trọng số lên HF Hub.</w:t>
            </w:r>
          </w:p>
        </w:tc>
      </w:tr>
    </w:tbl>
    <w:p>
      <w:pPr>
        <w:spacing w:after="40"/>
      </w:pPr>
    </w:p>
    <w:p>
      <w:pPr>
        <w:pStyle w:val="Heading2"/>
      </w:pPr>
      <w:r>
        <w:t>5.2. Giao thức kết nối</w:t>
      </w:r>
    </w:p>
    <w:p>
      <w:pPr>
        <w:pStyle w:val="ListBullet"/>
        <w:spacing w:after="40" w:line="276" w:lineRule="auto"/>
      </w:pPr>
      <w:r>
        <w:rPr>
          <w:rFonts w:ascii="Times New Roman" w:hAnsi="Times New Roman"/>
          <w:sz w:val="24"/>
        </w:rPr>
        <w:t>Trình duyệt ⇄ Vercel: HTTPS (tải web/PWA). Trình duyệt ⇄ Render: HTTPS REST /v1 + WSS (tiến trình).</w:t>
      </w:r>
    </w:p>
    <w:p>
      <w:pPr>
        <w:pStyle w:val="ListBullet"/>
        <w:spacing w:after="40" w:line="276" w:lineRule="auto"/>
      </w:pPr>
      <w:r>
        <w:rPr>
          <w:rFonts w:ascii="Times New Roman" w:hAnsi="Times New Roman"/>
          <w:sz w:val="24"/>
        </w:rPr>
        <w:t>Render → Supabase: HTTPS (PostgREST/Auth/Storage). Render → HF Spaces: HTTPS REST (/translate/*).</w:t>
      </w:r>
    </w:p>
    <w:p>
      <w:pPr>
        <w:pStyle w:val="ListBullet"/>
        <w:spacing w:after="40" w:line="276" w:lineRule="auto"/>
      </w:pPr>
      <w:r>
        <w:rPr>
          <w:rFonts w:ascii="Times New Roman" w:hAnsi="Times New Roman"/>
          <w:sz w:val="24"/>
        </w:rPr>
        <w:t>Render → Gemini/Stripe/MangaDex: HTTPS (Stripe có thêm webhook đến backend). HF Spaces → Gemini: HTTPS.</w:t>
      </w:r>
    </w:p>
    <w:p>
      <w:pPr>
        <w:pStyle w:val="ListBullet"/>
        <w:spacing w:after="40" w:line="276" w:lineRule="auto"/>
      </w:pPr>
      <w:r>
        <w:rPr>
          <w:rFonts w:ascii="Times New Roman" w:hAnsi="Times New Roman"/>
          <w:sz w:val="24"/>
        </w:rPr>
        <w:t>Kaggle ⇢ HF Spaces: kênh triển khai mô hình offline→online (đẩy best.pt / safetensors lên HF Hub).</w:t>
      </w:r>
    </w:p>
    <w:p>
      <w:r>
        <w:br w:type="page"/>
      </w:r>
    </w:p>
    <w:p>
      <w:pPr>
        <w:pStyle w:val="Heading1"/>
      </w:pPr>
      <w:r>
        <w:t>6. Khung nhìn Hiện thực (Implementation View)</w:t>
      </w:r>
    </w:p>
    <w:p>
      <w:pPr>
        <w:spacing w:after="120" w:before="0" w:line="283" w:lineRule="auto"/>
        <w:jc w:val="both"/>
      </w:pPr>
      <w:r>
        <w:rPr>
          <w:rFonts w:ascii="Times New Roman" w:hAnsi="Times New Roman"/>
          <w:b w:val="0"/>
          <w:i w:val="0"/>
          <w:sz w:val="24"/>
        </w:rPr>
        <w:t>Mục này trình bày cấu trúc thư mục mã nguồn cho từng dịch vụ (chỉ liệt kê các thư mục/tệp chính).</w:t>
      </w:r>
    </w:p>
    <w:p>
      <w:pPr>
        <w:pStyle w:val="Heading2"/>
      </w:pPr>
      <w:r>
        <w:t>6.1. Cấu trúc kho mã (repository)</w:t>
      </w:r>
    </w:p>
    <w:p>
      <w:pPr>
        <w:spacing w:after="120" w:before="80" w:line="240" w:lineRule="auto"/>
        <w:ind w:left="160"/>
        <w:shd w:val="clear" w:fill="f4f1ea"/>
      </w:pPr>
      <w:r>
        <w:rPr>
          <w:rFonts w:ascii="Consolas" w:hAnsi="Consolas"/>
          <w:sz w:val="18"/>
        </w:rPr>
        <w:t>storylen/</w:t>
        <w:br/>
        <w:t>├── frontend/            # Web app Next.js 16 (triển khai Vercel)</w:t>
        <w:br/>
        <w:t>├── backend/             # API FastAPI (triển khai Render, Docker)</w:t>
        <w:br/>
        <w:t>├── ai_module/           # Dịch vụ ML nặng (triển khai HuggingFace Spaces)</w:t>
        <w:br/>
        <w:t>├── docs/                # SAD, SRS, API spec, DB schema, báo cáo PA</w:t>
        <w:br/>
        <w:t>├── supabase/            # Cấu hình &amp; migration Supabase</w:t>
        <w:br/>
        <w:t>├── render.yaml          # IaC triển khai backend (Render)</w:t>
        <w:br/>
        <w:t>├── README.md  CLAUDE.md</w:t>
        <w:br/>
        <w:t>└── .github/workflows/   # CI: typecheck, lint, build, Playwright, pytest</w:t>
      </w:r>
    </w:p>
    <w:p>
      <w:pPr>
        <w:pStyle w:val="Heading2"/>
      </w:pPr>
      <w:r>
        <w:t>6.2. Frontend</w:t>
      </w:r>
    </w:p>
    <w:p>
      <w:pPr>
        <w:spacing w:after="120" w:before="80" w:line="240" w:lineRule="auto"/>
        <w:ind w:left="160"/>
        <w:shd w:val="clear" w:fill="f4f1ea"/>
      </w:pPr>
      <w:r>
        <w:rPr>
          <w:rFonts w:ascii="Consolas" w:hAnsi="Consolas"/>
          <w:sz w:val="18"/>
        </w:rPr>
        <w:t>frontend/</w:t>
        <w:br/>
        <w:t>├── src/</w:t>
        <w:br/>
        <w:t>│   ├── app/             # App Router (mỗi thư mục = 1 route):</w:t>
        <w:br/>
        <w:t>│   │                    #   login, register, upload, reader, library,</w:t>
        <w:br/>
        <w:t>│   │                    #   history, series, studio, review, share,</w:t>
        <w:br/>
        <w:t>│   │                    #   notifications, profile, settings, plans, forum,</w:t>
        <w:br/>
        <w:t>│   │                    #   bookmarks, stats, u/[username], admin/...</w:t>
        <w:br/>
        <w:t>│   ├── components/      # TopBar, AnimatedBackground, NotificationBell,</w:t>
        <w:br/>
        <w:t>│   │                    #   MangaPage, CreditBadge, TranslationFeedback...</w:t>
        <w:br/>
        <w:t>│   ├── contexts/        # AuthContext, WibuContext, I18nContext</w:t>
        <w:br/>
        <w:t>│   └── lib/             # api.ts (fetch wrapper), wallpaper-playlists.ts</w:t>
        <w:br/>
        <w:t>├── e2e/                 # Playwright E2E (auth, home, mobile, edge-cases)</w:t>
        <w:br/>
        <w:t>├── __tests__/           # Vitest + React Testing Library</w:t>
        <w:br/>
        <w:t>├── public/              # wallpapers/, images/, manifest, service-worker</w:t>
        <w:br/>
        <w:t>├── next.config.ts  package.json  playwright.config.ts  tsconfig.json</w:t>
      </w:r>
    </w:p>
    <w:p>
      <w:pPr>
        <w:pStyle w:val="Heading2"/>
      </w:pPr>
      <w:r>
        <w:t>6.3. Backend</w:t>
      </w:r>
    </w:p>
    <w:p>
      <w:pPr>
        <w:spacing w:after="120" w:before="80" w:line="240" w:lineRule="auto"/>
        <w:ind w:left="160"/>
        <w:shd w:val="clear" w:fill="f4f1ea"/>
      </w:pPr>
      <w:r>
        <w:rPr>
          <w:rFonts w:ascii="Consolas" w:hAnsi="Consolas"/>
          <w:sz w:val="18"/>
        </w:rPr>
        <w:t>backend/</w:t>
        <w:br/>
        <w:t>├── app/</w:t>
        <w:br/>
        <w:t>│   ├── main.py          # Khởi tạo FastAPI, middleware, đăng ký router</w:t>
        <w:br/>
        <w:t>│   ├── config.py        # Pydantic Settings — toàn bộ biến môi trường</w:t>
        <w:br/>
        <w:t>│   ├── database.py      # Supabase client (singleton)</w:t>
        <w:br/>
        <w:t>│   ├── middleware.py    # RequestID, BodySizeLimit, SecurityHeaders/CSP</w:t>
        <w:br/>
        <w:t>│   ├── rate_limit.py  observability.py  i18n.py</w:t>
        <w:br/>
        <w:t>│   ├── routers/         # auth, upload, pages, status, history, series,</w:t>
        <w:br/>
        <w:t>│   │                    #   credits, library, share, notifications,</w:t>
        <w:br/>
        <w:t>│   │                    #   payments, wibu, comments, forum, mangadex,</w:t>
        <w:br/>
        <w:t>│   │                    #   scrape, ai_module, ws, admin/</w:t>
        <w:br/>
        <w:t>│   ├── services/        # ai_pipeline, ai_module_client, credit_service,</w:t>
        <w:br/>
        <w:t>│   │                    #   pipeline_control, achievements, idempotency,</w:t>
        <w:br/>
        <w:t>│   │                    #   image_validation, captcha, dictionary, scraper</w:t>
        <w:br/>
        <w:t>│   ├── models/schemas.py        # Pydantic request/response</w:t>
        <w:br/>
        <w:t>│   ├── storage/supabase_storage.py</w:t>
        <w:br/>
        <w:t>│   └── scripts/apply_migrations.py</w:t>
        <w:br/>
        <w:t>├── supabase_migration*.sql  # base, credits, series, studio, wibu, admin, v2, v3</w:t>
        <w:br/>
        <w:t>├── tests/   Dockerfile   requirements.txt   render.yaml</w:t>
      </w:r>
    </w:p>
    <w:p>
      <w:pPr>
        <w:pStyle w:val="Heading2"/>
      </w:pPr>
      <w:r>
        <w:t>6.4. AI Module</w:t>
      </w:r>
    </w:p>
    <w:p>
      <w:pPr>
        <w:spacing w:after="120" w:before="80" w:line="240" w:lineRule="auto"/>
        <w:ind w:left="160"/>
        <w:shd w:val="clear" w:fill="f4f1ea"/>
      </w:pPr>
      <w:r>
        <w:rPr>
          <w:rFonts w:ascii="Consolas" w:hAnsi="Consolas"/>
          <w:sz w:val="18"/>
        </w:rPr>
        <w:t>ai_module/</w:t>
        <w:br/>
        <w:t>├── main.py              # Điểm vào dịch vụ (FastAPI + hàng đợi)</w:t>
        <w:br/>
        <w:t>├── server/              # main, instance, myqueue, streaming, request_extraction</w:t>
        <w:br/>
        <w:t>├── manga_translator/    # LÕI pipeline dịch:</w:t>
        <w:br/>
        <w:t>│   ├── detection/       #   phát hiện bong bóng (YOLOv8 / MangaYolo)</w:t>
        <w:br/>
        <w:t>│   ├── ocr/             #   manga-ocr (Vision-Encoder-Decoder)</w:t>
        <w:br/>
        <w:t>│   ├── inpainting/      #   LaMa (xoá chữ gốc, điền nền)</w:t>
        <w:br/>
        <w:t>│   ├── translators/     #   Gemini / M2M100 / NLLB</w:t>
        <w:br/>
        <w:t>│   ├── rendering/       #   vẽ chữ Việt vào bbox (binary-search cỡ chữ)</w:t>
        <w:br/>
        <w:t>│   ├── textline_merge/  mask_refinement/  upscaling/  colorization/</w:t>
        <w:br/>
        <w:t>│   └── manga_translator.py  config.py  args.py</w:t>
        <w:br/>
        <w:t>├── models/              # Trọng số: manga_yolo/best.pt, manga_ocr/weights/,</w:t>
        <w:br/>
        <w:t>│                        #   inpainting/lama_large_512px.ckpt, translators/</w:t>
        <w:br/>
        <w:t>├── training/manga109/   # 01_parse_visualize, 02_convert_to_yolo, 03_train_ocr</w:t>
        <w:br/>
        <w:t>├── fonts/  dict/  result/  run_kaggle.py  Dockerfile  requirements.txt</w:t>
      </w:r>
    </w:p>
    <w:p>
      <w:r>
        <w:br w:type="page"/>
      </w:r>
    </w:p>
    <w:p>
      <w:pPr>
        <w:pStyle w:val="Heading1"/>
      </w:pPr>
      <w:r>
        <w:t>7. Mô hình ML: Triển khai, Huấn luyện &amp; Đánh giá</w:t>
      </w:r>
    </w:p>
    <w:p>
      <w:pPr>
        <w:pStyle w:val="Heading2"/>
      </w:pPr>
      <w:r>
        <w:t>7.1. Các mô hình và vai trò</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fill="1f2a44"/>
          </w:tcPr>
          <w:p>
            <w:pPr>
              <w:spacing w:after="40" w:before="40"/>
            </w:pPr>
            <w:r>
              <w:rPr>
                <w:rFonts w:ascii="Times New Roman" w:hAnsi="Times New Roman"/>
                <w:b/>
                <w:color w:val="FFFFFF"/>
                <w:sz w:val="21"/>
              </w:rPr>
              <w:t>Mô hình</w:t>
            </w:r>
          </w:p>
        </w:tc>
        <w:tc>
          <w:tcPr>
            <w:tcW w:type="dxa" w:w="2592"/>
            <w:shd w:val="clear" w:fill="1f2a44"/>
          </w:tcPr>
          <w:p>
            <w:pPr>
              <w:spacing w:after="40" w:before="40"/>
            </w:pPr>
            <w:r>
              <w:rPr>
                <w:rFonts w:ascii="Times New Roman" w:hAnsi="Times New Roman"/>
                <w:b/>
                <w:color w:val="FFFFFF"/>
                <w:sz w:val="21"/>
              </w:rPr>
              <w:t>Nhiệm vụ</w:t>
            </w:r>
          </w:p>
        </w:tc>
        <w:tc>
          <w:tcPr>
            <w:tcW w:type="dxa" w:w="2736"/>
            <w:shd w:val="clear" w:fill="1f2a44"/>
          </w:tcPr>
          <w:p>
            <w:pPr>
              <w:spacing w:after="40" w:before="40"/>
            </w:pPr>
            <w:r>
              <w:rPr>
                <w:rFonts w:ascii="Times New Roman" w:hAnsi="Times New Roman"/>
                <w:b/>
                <w:color w:val="FFFFFF"/>
                <w:sz w:val="21"/>
              </w:rPr>
              <w:t>Nguồn gốc</w:t>
            </w:r>
          </w:p>
        </w:tc>
        <w:tc>
          <w:tcPr>
            <w:tcW w:type="dxa" w:w="2304"/>
            <w:shd w:val="clear" w:fill="1f2a44"/>
          </w:tcPr>
          <w:p>
            <w:pPr>
              <w:spacing w:after="40" w:before="40"/>
            </w:pPr>
            <w:r>
              <w:rPr>
                <w:rFonts w:ascii="Times New Roman" w:hAnsi="Times New Roman"/>
                <w:b/>
                <w:color w:val="FFFFFF"/>
                <w:sz w:val="21"/>
              </w:rPr>
              <w:t>Nơi chạy</w:t>
            </w:r>
          </w:p>
        </w:tc>
      </w:tr>
      <w:tr>
        <w:tc>
          <w:tcPr>
            <w:tcW w:type="dxa" w:w="2160"/>
          </w:tcPr>
          <w:p>
            <w:pPr>
              <w:spacing w:after="40" w:before="40"/>
            </w:pPr>
            <w:r>
              <w:rPr>
                <w:rFonts w:ascii="Times New Roman" w:hAnsi="Times New Roman"/>
                <w:b w:val="0"/>
                <w:sz w:val="21"/>
              </w:rPr>
              <w:t>YOLOv8 (manga_yolo)</w:t>
            </w:r>
          </w:p>
        </w:tc>
        <w:tc>
          <w:tcPr>
            <w:tcW w:type="dxa" w:w="2592"/>
          </w:tcPr>
          <w:p>
            <w:pPr>
              <w:spacing w:after="40" w:before="40"/>
            </w:pPr>
            <w:r>
              <w:rPr>
                <w:rFonts w:ascii="Times New Roman" w:hAnsi="Times New Roman"/>
                <w:b w:val="0"/>
                <w:sz w:val="21"/>
              </w:rPr>
              <w:t>Phát hiện bong bóng/khối chữ</w:t>
            </w:r>
          </w:p>
        </w:tc>
        <w:tc>
          <w:tcPr>
            <w:tcW w:type="dxa" w:w="2736"/>
          </w:tcPr>
          <w:p>
            <w:pPr>
              <w:spacing w:after="40" w:before="40"/>
            </w:pPr>
            <w:r>
              <w:rPr>
                <w:rFonts w:ascii="Times New Roman" w:hAnsi="Times New Roman"/>
                <w:b w:val="0"/>
                <w:sz w:val="21"/>
              </w:rPr>
              <w:t>yolov8n fine-tune trên Manga109-s</w:t>
            </w:r>
          </w:p>
        </w:tc>
        <w:tc>
          <w:tcPr>
            <w:tcW w:type="dxa" w:w="2304"/>
          </w:tcPr>
          <w:p>
            <w:pPr>
              <w:spacing w:after="40" w:before="40"/>
            </w:pPr>
            <w:r>
              <w:rPr>
                <w:rFonts w:ascii="Times New Roman" w:hAnsi="Times New Roman"/>
                <w:b w:val="0"/>
                <w:sz w:val="21"/>
              </w:rPr>
              <w:t>AI Module (HF Spaces) / Kaggle khi train</w:t>
            </w:r>
          </w:p>
        </w:tc>
      </w:tr>
      <w:tr>
        <w:tc>
          <w:tcPr>
            <w:tcW w:type="dxa" w:w="2160"/>
            <w:shd w:val="clear" w:fill="f3f5f9"/>
          </w:tcPr>
          <w:p>
            <w:pPr>
              <w:spacing w:after="40" w:before="40"/>
            </w:pPr>
            <w:r>
              <w:rPr>
                <w:rFonts w:ascii="Times New Roman" w:hAnsi="Times New Roman"/>
                <w:b w:val="0"/>
                <w:sz w:val="21"/>
              </w:rPr>
              <w:t>manga-ocr (fine-tuned)</w:t>
            </w:r>
          </w:p>
        </w:tc>
        <w:tc>
          <w:tcPr>
            <w:tcW w:type="dxa" w:w="2592"/>
            <w:shd w:val="clear" w:fill="f3f5f9"/>
          </w:tcPr>
          <w:p>
            <w:pPr>
              <w:spacing w:after="40" w:before="40"/>
            </w:pPr>
            <w:r>
              <w:rPr>
                <w:rFonts w:ascii="Times New Roman" w:hAnsi="Times New Roman"/>
                <w:b w:val="0"/>
                <w:sz w:val="21"/>
              </w:rPr>
              <w:t>OCR tiếng Nhật</w:t>
            </w:r>
          </w:p>
        </w:tc>
        <w:tc>
          <w:tcPr>
            <w:tcW w:type="dxa" w:w="2736"/>
            <w:shd w:val="clear" w:fill="f3f5f9"/>
          </w:tcPr>
          <w:p>
            <w:pPr>
              <w:spacing w:after="40" w:before="40"/>
            </w:pPr>
            <w:r>
              <w:rPr>
                <w:rFonts w:ascii="Times New Roman" w:hAnsi="Times New Roman"/>
                <w:b w:val="0"/>
                <w:sz w:val="21"/>
              </w:rPr>
              <w:t>kha-white/manga-ocr-base fine-tune</w:t>
            </w:r>
          </w:p>
        </w:tc>
        <w:tc>
          <w:tcPr>
            <w:tcW w:type="dxa" w:w="2304"/>
            <w:shd w:val="clear" w:fill="f3f5f9"/>
          </w:tcPr>
          <w:p>
            <w:pPr>
              <w:spacing w:after="40" w:before="40"/>
            </w:pPr>
            <w:r>
              <w:rPr>
                <w:rFonts w:ascii="Times New Roman" w:hAnsi="Times New Roman"/>
                <w:b w:val="0"/>
                <w:sz w:val="21"/>
              </w:rPr>
              <w:t>AI Module (HF Spaces)</w:t>
            </w:r>
          </w:p>
        </w:tc>
      </w:tr>
      <w:tr>
        <w:tc>
          <w:tcPr>
            <w:tcW w:type="dxa" w:w="2160"/>
          </w:tcPr>
          <w:p>
            <w:pPr>
              <w:spacing w:after="40" w:before="40"/>
            </w:pPr>
            <w:r>
              <w:rPr>
                <w:rFonts w:ascii="Times New Roman" w:hAnsi="Times New Roman"/>
                <w:b w:val="0"/>
                <w:sz w:val="21"/>
              </w:rPr>
              <w:t>LaMa (lama_large)</w:t>
            </w:r>
          </w:p>
        </w:tc>
        <w:tc>
          <w:tcPr>
            <w:tcW w:type="dxa" w:w="2592"/>
          </w:tcPr>
          <w:p>
            <w:pPr>
              <w:spacing w:after="40" w:before="40"/>
            </w:pPr>
            <w:r>
              <w:rPr>
                <w:rFonts w:ascii="Times New Roman" w:hAnsi="Times New Roman"/>
                <w:b w:val="0"/>
                <w:sz w:val="21"/>
              </w:rPr>
              <w:t>Inpainting xoá chữ gốc</w:t>
            </w:r>
          </w:p>
        </w:tc>
        <w:tc>
          <w:tcPr>
            <w:tcW w:type="dxa" w:w="2736"/>
          </w:tcPr>
          <w:p>
            <w:pPr>
              <w:spacing w:after="40" w:before="40"/>
            </w:pPr>
            <w:r>
              <w:rPr>
                <w:rFonts w:ascii="Times New Roman" w:hAnsi="Times New Roman"/>
                <w:b w:val="0"/>
                <w:sz w:val="21"/>
              </w:rPr>
              <w:t>Pretrained (đóng băng)</w:t>
            </w:r>
          </w:p>
        </w:tc>
        <w:tc>
          <w:tcPr>
            <w:tcW w:type="dxa" w:w="2304"/>
          </w:tcPr>
          <w:p>
            <w:pPr>
              <w:spacing w:after="40" w:before="40"/>
            </w:pPr>
            <w:r>
              <w:rPr>
                <w:rFonts w:ascii="Times New Roman" w:hAnsi="Times New Roman"/>
                <w:b w:val="0"/>
                <w:sz w:val="21"/>
              </w:rPr>
              <w:t>AI Module (HF Spaces)</w:t>
            </w:r>
          </w:p>
        </w:tc>
      </w:tr>
      <w:tr>
        <w:tc>
          <w:tcPr>
            <w:tcW w:type="dxa" w:w="2160"/>
            <w:shd w:val="clear" w:fill="f3f5f9"/>
          </w:tcPr>
          <w:p>
            <w:pPr>
              <w:spacing w:after="40" w:before="40"/>
            </w:pPr>
            <w:r>
              <w:rPr>
                <w:rFonts w:ascii="Times New Roman" w:hAnsi="Times New Roman"/>
                <w:b w:val="0"/>
                <w:sz w:val="21"/>
              </w:rPr>
              <w:t>Gemini 2.5 Flash</w:t>
            </w:r>
          </w:p>
        </w:tc>
        <w:tc>
          <w:tcPr>
            <w:tcW w:type="dxa" w:w="2592"/>
            <w:shd w:val="clear" w:fill="f3f5f9"/>
          </w:tcPr>
          <w:p>
            <w:pPr>
              <w:spacing w:after="40" w:before="40"/>
            </w:pPr>
            <w:r>
              <w:rPr>
                <w:rFonts w:ascii="Times New Roman" w:hAnsi="Times New Roman"/>
                <w:b w:val="0"/>
                <w:sz w:val="21"/>
              </w:rPr>
              <w:t>Dịch ngữ cảnh sang tiếng Việt</w:t>
            </w:r>
          </w:p>
        </w:tc>
        <w:tc>
          <w:tcPr>
            <w:tcW w:type="dxa" w:w="2736"/>
            <w:shd w:val="clear" w:fill="f3f5f9"/>
          </w:tcPr>
          <w:p>
            <w:pPr>
              <w:spacing w:after="40" w:before="40"/>
            </w:pPr>
            <w:r>
              <w:rPr>
                <w:rFonts w:ascii="Times New Roman" w:hAnsi="Times New Roman"/>
                <w:b w:val="0"/>
                <w:sz w:val="21"/>
              </w:rPr>
              <w:t>API Google (managed)</w:t>
            </w:r>
          </w:p>
        </w:tc>
        <w:tc>
          <w:tcPr>
            <w:tcW w:type="dxa" w:w="2304"/>
            <w:shd w:val="clear" w:fill="f3f5f9"/>
          </w:tcPr>
          <w:p>
            <w:pPr>
              <w:spacing w:after="40" w:before="40"/>
            </w:pPr>
            <w:r>
              <w:rPr>
                <w:rFonts w:ascii="Times New Roman" w:hAnsi="Times New Roman"/>
                <w:b w:val="0"/>
                <w:sz w:val="21"/>
              </w:rPr>
              <w:t>Gọi runtime (dịch) từ AI Module</w:t>
            </w:r>
          </w:p>
        </w:tc>
      </w:tr>
    </w:tbl>
    <w:p>
      <w:pPr>
        <w:spacing w:after="40"/>
      </w:pPr>
    </w:p>
    <w:p>
      <w:pPr>
        <w:pStyle w:val="Heading2"/>
      </w:pPr>
      <w:r>
        <w:t>7.2. Cách triển khai: tĩnh hay động?</w:t>
      </w:r>
    </w:p>
    <w:p>
      <w:pPr>
        <w:spacing w:after="120" w:before="0" w:line="283" w:lineRule="auto"/>
        <w:jc w:val="both"/>
      </w:pPr>
      <w:r>
        <w:rPr>
          <w:rFonts w:ascii="Times New Roman" w:hAnsi="Times New Roman"/>
          <w:b w:val="0"/>
          <w:i w:val="0"/>
          <w:sz w:val="24"/>
        </w:rPr>
        <w:t>Hệ thống kết hợp cả hai kiểu triển khai:</w:t>
      </w:r>
    </w:p>
    <w:p>
      <w:pPr>
        <w:pStyle w:val="ListBullet"/>
        <w:spacing w:after="40" w:line="276" w:lineRule="auto"/>
      </w:pPr>
      <w:r>
        <w:rPr>
          <w:rFonts w:ascii="Times New Roman" w:hAnsi="Times New Roman"/>
          <w:b/>
          <w:sz w:val="24"/>
        </w:rPr>
        <w:t xml:space="preserve">Triển khai TĨNH (statically deployed): </w:t>
      </w:r>
      <w:r>
        <w:rPr>
          <w:rFonts w:ascii="Times New Roman" w:hAnsi="Times New Roman"/>
          <w:sz w:val="24"/>
        </w:rPr>
        <w:t>YOLOv8, manga-ocr và LaMa được nạp trọng số MỘT LẦN khi container AI Module khởi động (load-at-startup) và giữ trong bộ nhớ suốt vòng đời tiến trình; trọng số đóng gói trong image Docker / mount từ thư mục models/ (hoặc HF Hub). Trong runtime, các trọng số này KHÔNG đổi — đây là triển khai tĩnh, ưu tiên độ trễ inference ổn định.</w:t>
      </w:r>
    </w:p>
    <w:p>
      <w:pPr>
        <w:pStyle w:val="ListBullet"/>
        <w:spacing w:after="40" w:line="276" w:lineRule="auto"/>
      </w:pPr>
      <w:r>
        <w:rPr>
          <w:rFonts w:ascii="Times New Roman" w:hAnsi="Times New Roman"/>
          <w:b/>
          <w:sz w:val="24"/>
        </w:rPr>
        <w:t xml:space="preserve">Triển khai ĐỘNG (dynamically configured): </w:t>
      </w:r>
      <w:r>
        <w:rPr>
          <w:rFonts w:ascii="Times New Roman" w:hAnsi="Times New Roman"/>
          <w:sz w:val="24"/>
        </w:rPr>
        <w:t>Lựa chọn nhà cung cấp dịch (Gemini ⇄ M2M100/NLLB) và các tham số detector/OCR/inpainter/renderer được chọn lúc chạy qua biến môi trường AI_MODULE_* / cấu hình request. Nguồn AI Module (URL) cấu hình động qua bảng Admin (ai_module_source) — có thể trỏ sang một Space khác hoặc tunnel Kaggle GPU mà không build lại. Gemini là dịch vụ API động (gọi theo yêu cầu, key-rotation).</w:t>
      </w:r>
    </w:p>
    <w:p>
      <w:pPr>
        <w:pStyle w:val="ListBullet"/>
        <w:spacing w:after="40" w:line="276" w:lineRule="auto"/>
      </w:pPr>
      <w:r>
        <w:rPr>
          <w:rFonts w:ascii="Times New Roman" w:hAnsi="Times New Roman"/>
          <w:b/>
          <w:sz w:val="24"/>
        </w:rPr>
        <w:t xml:space="preserve">Tách tài nguyên: </w:t>
      </w:r>
      <w:r>
        <w:rPr>
          <w:rFonts w:ascii="Times New Roman" w:hAnsi="Times New Roman"/>
          <w:sz w:val="24"/>
        </w:rPr>
        <w:t>Backend (Render Free, 512MB) KHÔNG nạp bất kỳ mô hình ML nào — chỉ điều phối và gọi AI Module/Gemini. Điều này giữ backend nhẹ và tách bạch tài nguyên ML.</w:t>
      </w:r>
    </w:p>
    <w:p>
      <w:pPr>
        <w:pStyle w:val="Heading2"/>
      </w:pPr>
      <w:r>
        <w:t>7.3. Dữ liệu đánh giá (Datasets)</w:t>
      </w:r>
    </w:p>
    <w:p>
      <w:pPr>
        <w:spacing w:after="120" w:before="0" w:line="283" w:lineRule="auto"/>
        <w:jc w:val="both"/>
      </w:pPr>
      <w:r>
        <w:rPr>
          <w:rFonts w:ascii="Times New Roman" w:hAnsi="Times New Roman"/>
          <w:b w:val="0"/>
          <w:i w:val="0"/>
          <w:sz w:val="24"/>
        </w:rPr>
        <w:t>Nhóm sử dụng Manga109-s (Manga109sreleased20260521) — bộ dữ liệu manga chuẩn học thuật của Aizawa Lab (ĐH Tokyo), gồm 109 đầu truyện với annotation frame/body/face/text. Từ trường &lt;text&gt; (bbox vùng chữ) nhóm trích xuất các cặp (ảnh-crop, văn bản) cho OCR và chuyển sang định dạng YOLO cho phát hiện. Việc chia tập thực hiện THEO ĐẦU TRUYỆN (split-by-title) để chống rò rỉ dữ liệu.</w:t>
      </w:r>
    </w:p>
    <w:tbl>
      <w:tblPr>
        <w:tblStyle w:val="TableGrid"/>
        <w:tblW w:type="auto" w:w="0"/>
        <w:jc w:val="center"/>
        <w:tblLook w:firstColumn="1" w:firstRow="1" w:lastColumn="0" w:lastRow="0" w:noHBand="0" w:noVBand="1" w:val="04A0"/>
      </w:tblPr>
      <w:tblGrid>
        <w:gridCol w:w="4872"/>
        <w:gridCol w:w="4872"/>
      </w:tblGrid>
      <w:tr>
        <w:tc>
          <w:tcPr>
            <w:tcW w:type="dxa" w:w="3456"/>
            <w:shd w:val="clear" w:fill="1f2a44"/>
          </w:tcPr>
          <w:p>
            <w:pPr>
              <w:spacing w:after="40" w:before="40"/>
            </w:pPr>
            <w:r>
              <w:rPr>
                <w:rFonts w:ascii="Times New Roman" w:hAnsi="Times New Roman"/>
                <w:b/>
                <w:color w:val="FFFFFF"/>
                <w:sz w:val="21"/>
              </w:rPr>
              <w:t>Thuộc tính</w:t>
            </w:r>
          </w:p>
        </w:tc>
        <w:tc>
          <w:tcPr>
            <w:tcW w:type="dxa" w:w="5904"/>
            <w:shd w:val="clear" w:fill="1f2a44"/>
          </w:tcPr>
          <w:p>
            <w:pPr>
              <w:spacing w:after="40" w:before="40"/>
            </w:pPr>
            <w:r>
              <w:rPr>
                <w:rFonts w:ascii="Times New Roman" w:hAnsi="Times New Roman"/>
                <w:b/>
                <w:color w:val="FFFFFF"/>
                <w:sz w:val="21"/>
              </w:rPr>
              <w:t>Giá trị</w:t>
            </w:r>
          </w:p>
        </w:tc>
      </w:tr>
      <w:tr>
        <w:tc>
          <w:tcPr>
            <w:tcW w:type="dxa" w:w="3456"/>
          </w:tcPr>
          <w:p>
            <w:pPr>
              <w:spacing w:after="40" w:before="40"/>
            </w:pPr>
            <w:r>
              <w:rPr>
                <w:rFonts w:ascii="Times New Roman" w:hAnsi="Times New Roman"/>
                <w:b w:val="0"/>
                <w:sz w:val="21"/>
              </w:rPr>
              <w:t>Nguồn</w:t>
            </w:r>
          </w:p>
        </w:tc>
        <w:tc>
          <w:tcPr>
            <w:tcW w:type="dxa" w:w="5904"/>
          </w:tcPr>
          <w:p>
            <w:pPr>
              <w:spacing w:after="40" w:before="40"/>
            </w:pPr>
            <w:r>
              <w:rPr>
                <w:rFonts w:ascii="Times New Roman" w:hAnsi="Times New Roman"/>
                <w:b w:val="0"/>
                <w:sz w:val="21"/>
              </w:rPr>
              <w:t>Manga109-s (Aizawa Lab, University of Tokyo)</w:t>
            </w:r>
          </w:p>
        </w:tc>
      </w:tr>
      <w:tr>
        <w:tc>
          <w:tcPr>
            <w:tcW w:type="dxa" w:w="3456"/>
            <w:shd w:val="clear" w:fill="f3f5f9"/>
          </w:tcPr>
          <w:p>
            <w:pPr>
              <w:spacing w:after="40" w:before="40"/>
            </w:pPr>
            <w:r>
              <w:rPr>
                <w:rFonts w:ascii="Times New Roman" w:hAnsi="Times New Roman"/>
                <w:b w:val="0"/>
                <w:sz w:val="21"/>
              </w:rPr>
              <w:t>Tổng mẫu OCR trích xuất</w:t>
            </w:r>
          </w:p>
        </w:tc>
        <w:tc>
          <w:tcPr>
            <w:tcW w:type="dxa" w:w="5904"/>
            <w:shd w:val="clear" w:fill="f3f5f9"/>
          </w:tcPr>
          <w:p>
            <w:pPr>
              <w:spacing w:after="40" w:before="40"/>
            </w:pPr>
            <w:r>
              <w:rPr>
                <w:rFonts w:ascii="Times New Roman" w:hAnsi="Times New Roman"/>
                <w:b w:val="0"/>
                <w:sz w:val="21"/>
              </w:rPr>
              <w:t>123.208 cặp (crop ảnh + nhãn văn bản)</w:t>
            </w:r>
          </w:p>
        </w:tc>
      </w:tr>
      <w:tr>
        <w:tc>
          <w:tcPr>
            <w:tcW w:type="dxa" w:w="3456"/>
          </w:tcPr>
          <w:p>
            <w:pPr>
              <w:spacing w:after="40" w:before="40"/>
            </w:pPr>
            <w:r>
              <w:rPr>
                <w:rFonts w:ascii="Times New Roman" w:hAnsi="Times New Roman"/>
                <w:b w:val="0"/>
                <w:sz w:val="21"/>
              </w:rPr>
              <w:t>Chia tập (theo title, seed=42)</w:t>
            </w:r>
          </w:p>
        </w:tc>
        <w:tc>
          <w:tcPr>
            <w:tcW w:type="dxa" w:w="5904"/>
          </w:tcPr>
          <w:p>
            <w:pPr>
              <w:spacing w:after="40" w:before="40"/>
            </w:pPr>
            <w:r>
              <w:rPr>
                <w:rFonts w:ascii="Times New Roman" w:hAnsi="Times New Roman"/>
                <w:b w:val="0"/>
                <w:sz w:val="21"/>
              </w:rPr>
              <w:t>Train 97.602 / Val 11.476 / Test 14.130 (≈ 80/10/10)</w:t>
            </w:r>
          </w:p>
        </w:tc>
      </w:tr>
      <w:tr>
        <w:tc>
          <w:tcPr>
            <w:tcW w:type="dxa" w:w="3456"/>
            <w:shd w:val="clear" w:fill="f3f5f9"/>
          </w:tcPr>
          <w:p>
            <w:pPr>
              <w:spacing w:after="40" w:before="40"/>
            </w:pPr>
            <w:r>
              <w:rPr>
                <w:rFonts w:ascii="Times New Roman" w:hAnsi="Times New Roman"/>
                <w:b w:val="0"/>
                <w:sz w:val="21"/>
              </w:rPr>
              <w:t>Lọc nhiễu</w:t>
            </w:r>
          </w:p>
        </w:tc>
        <w:tc>
          <w:tcPr>
            <w:tcW w:type="dxa" w:w="5904"/>
            <w:shd w:val="clear" w:fill="f3f5f9"/>
          </w:tcPr>
          <w:p>
            <w:pPr>
              <w:spacing w:after="40" w:before="40"/>
            </w:pPr>
            <w:r>
              <w:rPr>
                <w:rFonts w:ascii="Times New Roman" w:hAnsi="Times New Roman"/>
                <w:b w:val="0"/>
                <w:sz w:val="21"/>
              </w:rPr>
              <w:t>min_box=8px, min_text_len=1, max_text_len=300, pad 5% quanh bbox</w:t>
            </w:r>
          </w:p>
        </w:tc>
      </w:tr>
      <w:tr>
        <w:tc>
          <w:tcPr>
            <w:tcW w:type="dxa" w:w="3456"/>
          </w:tcPr>
          <w:p>
            <w:pPr>
              <w:spacing w:after="40" w:before="40"/>
            </w:pPr>
            <w:r>
              <w:rPr>
                <w:rFonts w:ascii="Times New Roman" w:hAnsi="Times New Roman"/>
                <w:b w:val="0"/>
                <w:sz w:val="21"/>
              </w:rPr>
              <w:t>Detection (YOLO)</w:t>
            </w:r>
          </w:p>
        </w:tc>
        <w:tc>
          <w:tcPr>
            <w:tcW w:type="dxa" w:w="5904"/>
          </w:tcPr>
          <w:p>
            <w:pPr>
              <w:spacing w:after="40" w:before="40"/>
            </w:pPr>
            <w:r>
              <w:rPr>
                <w:rFonts w:ascii="Times New Roman" w:hAnsi="Times New Roman"/>
                <w:b w:val="0"/>
                <w:sz w:val="21"/>
              </w:rPr>
              <w:t>Cùng nguồn, convert bbox &lt;text&gt; → nhãn YOLO, lọc box &lt; 4px</w:t>
            </w:r>
          </w:p>
        </w:tc>
      </w:tr>
    </w:tbl>
    <w:p>
      <w:pPr>
        <w:spacing w:after="40"/>
      </w:pPr>
    </w:p>
    <w:p>
      <w:pPr>
        <w:pStyle w:val="Heading2"/>
      </w:pPr>
      <w:r>
        <w:t>7.4. Độ đo &amp; ngưỡng chấp nhận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fill="1f2a44"/>
          </w:tcPr>
          <w:p>
            <w:pPr>
              <w:spacing w:after="40" w:before="40"/>
            </w:pPr>
            <w:r>
              <w:rPr>
                <w:rFonts w:ascii="Times New Roman" w:hAnsi="Times New Roman"/>
                <w:b/>
                <w:color w:val="FFFFFF"/>
                <w:sz w:val="21"/>
              </w:rPr>
              <w:t>Mô hình</w:t>
            </w:r>
          </w:p>
        </w:tc>
        <w:tc>
          <w:tcPr>
            <w:tcW w:type="dxa" w:w="2736"/>
            <w:shd w:val="clear" w:fill="1f2a44"/>
          </w:tcPr>
          <w:p>
            <w:pPr>
              <w:spacing w:after="40" w:before="40"/>
            </w:pPr>
            <w:r>
              <w:rPr>
                <w:rFonts w:ascii="Times New Roman" w:hAnsi="Times New Roman"/>
                <w:b/>
                <w:color w:val="FFFFFF"/>
                <w:sz w:val="21"/>
              </w:rPr>
              <w:t>Độ đo</w:t>
            </w:r>
          </w:p>
        </w:tc>
        <w:tc>
          <w:tcPr>
            <w:tcW w:type="dxa" w:w="2304"/>
            <w:shd w:val="clear" w:fill="1f2a44"/>
          </w:tcPr>
          <w:p>
            <w:pPr>
              <w:spacing w:after="40" w:before="40"/>
            </w:pPr>
            <w:r>
              <w:rPr>
                <w:rFonts w:ascii="Times New Roman" w:hAnsi="Times New Roman"/>
                <w:b/>
                <w:color w:val="FFFFFF"/>
                <w:sz w:val="21"/>
              </w:rPr>
              <w:t>Ngưỡng chấp nhận</w:t>
            </w:r>
          </w:p>
        </w:tc>
        <w:tc>
          <w:tcPr>
            <w:tcW w:type="dxa" w:w="2160"/>
            <w:shd w:val="clear" w:fill="1f2a44"/>
          </w:tcPr>
          <w:p>
            <w:pPr>
              <w:spacing w:after="40" w:before="40"/>
            </w:pPr>
            <w:r>
              <w:rPr>
                <w:rFonts w:ascii="Times New Roman" w:hAnsi="Times New Roman"/>
                <w:b/>
                <w:color w:val="FFFFFF"/>
                <w:sz w:val="21"/>
              </w:rPr>
              <w:t>Ghi chú</w:t>
            </w:r>
          </w:p>
        </w:tc>
      </w:tr>
      <w:tr>
        <w:tc>
          <w:tcPr>
            <w:tcW w:type="dxa" w:w="2160"/>
          </w:tcPr>
          <w:p>
            <w:pPr>
              <w:spacing w:after="40" w:before="40"/>
            </w:pPr>
            <w:r>
              <w:rPr>
                <w:rFonts w:ascii="Times New Roman" w:hAnsi="Times New Roman"/>
                <w:b w:val="0"/>
                <w:sz w:val="21"/>
              </w:rPr>
              <w:t>YOLOv8 phát hiện</w:t>
            </w:r>
          </w:p>
        </w:tc>
        <w:tc>
          <w:tcPr>
            <w:tcW w:type="dxa" w:w="2736"/>
          </w:tcPr>
          <w:p>
            <w:pPr>
              <w:spacing w:after="40" w:before="40"/>
            </w:pPr>
            <w:r>
              <w:rPr>
                <w:rFonts w:ascii="Times New Roman" w:hAnsi="Times New Roman"/>
                <w:b w:val="0"/>
                <w:sz w:val="21"/>
              </w:rPr>
              <w:t>mAP@0.5 ; mAP@0.5:0.95 ; Precision/Recall</w:t>
            </w:r>
          </w:p>
        </w:tc>
        <w:tc>
          <w:tcPr>
            <w:tcW w:type="dxa" w:w="2304"/>
          </w:tcPr>
          <w:p>
            <w:pPr>
              <w:spacing w:after="40" w:before="40"/>
            </w:pPr>
            <w:r>
              <w:rPr>
                <w:rFonts w:ascii="Times New Roman" w:hAnsi="Times New Roman"/>
                <w:b w:val="0"/>
                <w:sz w:val="21"/>
              </w:rPr>
              <w:t>mAP@0.5 ≥ 0.85</w:t>
            </w:r>
          </w:p>
        </w:tc>
        <w:tc>
          <w:tcPr>
            <w:tcW w:type="dxa" w:w="2160"/>
          </w:tcPr>
          <w:p>
            <w:pPr>
              <w:spacing w:after="40" w:before="40"/>
            </w:pPr>
            <w:r>
              <w:rPr>
                <w:rFonts w:ascii="Times New Roman" w:hAnsi="Times New Roman"/>
                <w:b w:val="0"/>
                <w:sz w:val="21"/>
              </w:rPr>
              <w:t>Eval trên test split (conf=0.25, IoU=0.6), per-class.</w:t>
            </w:r>
          </w:p>
        </w:tc>
      </w:tr>
      <w:tr>
        <w:tc>
          <w:tcPr>
            <w:tcW w:type="dxa" w:w="2160"/>
            <w:shd w:val="clear" w:fill="f3f5f9"/>
          </w:tcPr>
          <w:p>
            <w:pPr>
              <w:spacing w:after="40" w:before="40"/>
            </w:pPr>
            <w:r>
              <w:rPr>
                <w:rFonts w:ascii="Times New Roman" w:hAnsi="Times New Roman"/>
                <w:b w:val="0"/>
                <w:sz w:val="21"/>
              </w:rPr>
              <w:t>manga-ocr</w:t>
            </w:r>
          </w:p>
        </w:tc>
        <w:tc>
          <w:tcPr>
            <w:tcW w:type="dxa" w:w="2736"/>
            <w:shd w:val="clear" w:fill="f3f5f9"/>
          </w:tcPr>
          <w:p>
            <w:pPr>
              <w:spacing w:after="40" w:before="40"/>
            </w:pPr>
            <w:r>
              <w:rPr>
                <w:rFonts w:ascii="Times New Roman" w:hAnsi="Times New Roman"/>
                <w:b w:val="0"/>
                <w:sz w:val="21"/>
              </w:rPr>
              <w:t>CER ; Char-Accuracy ; Exact-Match</w:t>
            </w:r>
          </w:p>
        </w:tc>
        <w:tc>
          <w:tcPr>
            <w:tcW w:type="dxa" w:w="2304"/>
            <w:shd w:val="clear" w:fill="f3f5f9"/>
          </w:tcPr>
          <w:p>
            <w:pPr>
              <w:spacing w:after="40" w:before="40"/>
            </w:pPr>
            <w:r>
              <w:rPr>
                <w:rFonts w:ascii="Times New Roman" w:hAnsi="Times New Roman"/>
                <w:b w:val="0"/>
                <w:sz w:val="21"/>
              </w:rPr>
              <w:t>CER ≤ 0.10 và Char-Acc ≥ 0.90</w:t>
            </w:r>
          </w:p>
        </w:tc>
        <w:tc>
          <w:tcPr>
            <w:tcW w:type="dxa" w:w="2160"/>
            <w:shd w:val="clear" w:fill="f3f5f9"/>
          </w:tcPr>
          <w:p>
            <w:pPr>
              <w:spacing w:after="40" w:before="40"/>
            </w:pPr>
            <w:r>
              <w:rPr>
                <w:rFonts w:ascii="Times New Roman" w:hAnsi="Times New Roman"/>
                <w:b w:val="0"/>
                <w:sz w:val="21"/>
              </w:rPr>
              <w:t>Chọn best model theo CER (greater_is_better=False).</w:t>
            </w:r>
          </w:p>
        </w:tc>
      </w:tr>
      <w:tr>
        <w:tc>
          <w:tcPr>
            <w:tcW w:type="dxa" w:w="2160"/>
          </w:tcPr>
          <w:p>
            <w:pPr>
              <w:spacing w:after="40" w:before="40"/>
            </w:pPr>
            <w:r>
              <w:rPr>
                <w:rFonts w:ascii="Times New Roman" w:hAnsi="Times New Roman"/>
                <w:b w:val="0"/>
                <w:sz w:val="21"/>
              </w:rPr>
              <w:t>Gemini dịch</w:t>
            </w:r>
          </w:p>
        </w:tc>
        <w:tc>
          <w:tcPr>
            <w:tcW w:type="dxa" w:w="2736"/>
          </w:tcPr>
          <w:p>
            <w:pPr>
              <w:spacing w:after="40" w:before="40"/>
            </w:pPr>
            <w:r>
              <w:rPr>
                <w:rFonts w:ascii="Times New Roman" w:hAnsi="Times New Roman"/>
                <w:b w:val="0"/>
                <w:sz w:val="21"/>
              </w:rPr>
              <w:t>BLEU/chrF (tham khảo) ; tỉ lệ 👍 người dùng</w:t>
            </w:r>
          </w:p>
        </w:tc>
        <w:tc>
          <w:tcPr>
            <w:tcW w:type="dxa" w:w="2304"/>
          </w:tcPr>
          <w:p>
            <w:pPr>
              <w:spacing w:after="40" w:before="40"/>
            </w:pPr>
            <w:r>
              <w:rPr>
                <w:rFonts w:ascii="Times New Roman" w:hAnsi="Times New Roman"/>
                <w:b w:val="0"/>
                <w:sz w:val="21"/>
              </w:rPr>
              <w:t>👍 ≥ 80% trên feedback</w:t>
            </w:r>
          </w:p>
        </w:tc>
        <w:tc>
          <w:tcPr>
            <w:tcW w:type="dxa" w:w="2160"/>
          </w:tcPr>
          <w:p>
            <w:pPr>
              <w:spacing w:after="40" w:before="40"/>
            </w:pPr>
            <w:r>
              <w:rPr>
                <w:rFonts w:ascii="Times New Roman" w:hAnsi="Times New Roman"/>
                <w:b w:val="0"/>
                <w:sz w:val="21"/>
              </w:rPr>
              <w:t>Human-in-the-loop qua TranslationFeedback.</w:t>
            </w:r>
          </w:p>
        </w:tc>
      </w:tr>
    </w:tbl>
    <w:p>
      <w:pPr>
        <w:spacing w:after="40"/>
      </w:pPr>
    </w:p>
    <w:p>
      <w:pPr>
        <w:pStyle w:val="Heading2"/>
      </w:pPr>
      <w:r>
        <w:t>7.5. Kết quả đánh giá ban đầu</w:t>
      </w:r>
    </w:p>
    <w:p>
      <w:pPr>
        <w:spacing w:after="120" w:before="0" w:line="283" w:lineRule="auto"/>
        <w:jc w:val="both"/>
      </w:pPr>
      <w:r>
        <w:rPr>
          <w:rFonts w:ascii="Times New Roman" w:hAnsi="Times New Roman"/>
          <w:b w:val="0"/>
          <w:i w:val="0"/>
          <w:sz w:val="24"/>
        </w:rPr>
        <w:t>Cả hai mô hình tự huấn luyện đều đã được fine-tune và đánh giá trên test split của Manga109-s (chia theo đầu truyện, chống rò rỉ). Kết quả ĐẠT và vượt ngưỡng đề ra.</w:t>
      </w:r>
    </w:p>
    <w:p>
      <w:pPr>
        <w:spacing w:after="60" w:before="0" w:line="283" w:lineRule="auto"/>
      </w:pPr>
      <w:r>
        <w:rPr>
          <w:rFonts w:ascii="Times New Roman" w:hAnsi="Times New Roman"/>
          <w:b/>
          <w:i w:val="0"/>
          <w:sz w:val="23"/>
        </w:rPr>
        <w:t>a) manga-ocr (fine-tune full, 8 epochs, lr=3e-5, cosine, label-smoothing=0.1, fp16) — test 14.130 mẫu:</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744"/>
            <w:shd w:val="clear" w:fill="1f2a44"/>
          </w:tcPr>
          <w:p>
            <w:pPr>
              <w:spacing w:after="40" w:before="40"/>
            </w:pPr>
            <w:r>
              <w:rPr>
                <w:rFonts w:ascii="Times New Roman" w:hAnsi="Times New Roman"/>
                <w:b/>
                <w:color w:val="FFFFFF"/>
                <w:sz w:val="21"/>
              </w:rPr>
              <w:t>Độ đo (manga-ocr, test)</w:t>
            </w:r>
          </w:p>
        </w:tc>
        <w:tc>
          <w:tcPr>
            <w:tcW w:type="dxa" w:w="2016"/>
            <w:shd w:val="clear" w:fill="1f2a44"/>
          </w:tcPr>
          <w:p>
            <w:pPr>
              <w:spacing w:after="40" w:before="40"/>
            </w:pPr>
            <w:r>
              <w:rPr>
                <w:rFonts w:ascii="Times New Roman" w:hAnsi="Times New Roman"/>
                <w:b/>
                <w:color w:val="FFFFFF"/>
                <w:sz w:val="21"/>
              </w:rPr>
              <w:t>Kết quả</w:t>
            </w:r>
          </w:p>
        </w:tc>
        <w:tc>
          <w:tcPr>
            <w:tcW w:type="dxa" w:w="1728"/>
            <w:shd w:val="clear" w:fill="1f2a44"/>
          </w:tcPr>
          <w:p>
            <w:pPr>
              <w:spacing w:after="40" w:before="40"/>
            </w:pPr>
            <w:r>
              <w:rPr>
                <w:rFonts w:ascii="Times New Roman" w:hAnsi="Times New Roman"/>
                <w:b/>
                <w:color w:val="FFFFFF"/>
                <w:sz w:val="21"/>
              </w:rPr>
              <w:t>Ngưỡng</w:t>
            </w:r>
          </w:p>
        </w:tc>
        <w:tc>
          <w:tcPr>
            <w:tcW w:type="dxa" w:w="1872"/>
            <w:shd w:val="clear" w:fill="1f2a44"/>
          </w:tcPr>
          <w:p>
            <w:pPr>
              <w:spacing w:after="40" w:before="40"/>
            </w:pPr>
            <w:r>
              <w:rPr>
                <w:rFonts w:ascii="Times New Roman" w:hAnsi="Times New Roman"/>
                <w:b/>
                <w:color w:val="FFFFFF"/>
                <w:sz w:val="21"/>
              </w:rPr>
              <w:t>Đạt?</w:t>
            </w:r>
          </w:p>
        </w:tc>
      </w:tr>
      <w:tr>
        <w:tc>
          <w:tcPr>
            <w:tcW w:type="dxa" w:w="3744"/>
          </w:tcPr>
          <w:p>
            <w:pPr>
              <w:spacing w:after="40" w:before="40"/>
            </w:pPr>
            <w:r>
              <w:rPr>
                <w:rFonts w:ascii="Times New Roman" w:hAnsi="Times New Roman"/>
                <w:b w:val="0"/>
                <w:sz w:val="21"/>
              </w:rPr>
              <w:t>CER (Character Error Rate)</w:t>
            </w:r>
          </w:p>
        </w:tc>
        <w:tc>
          <w:tcPr>
            <w:tcW w:type="dxa" w:w="2016"/>
          </w:tcPr>
          <w:p>
            <w:pPr>
              <w:spacing w:after="40" w:before="40"/>
            </w:pPr>
            <w:r>
              <w:rPr>
                <w:rFonts w:ascii="Times New Roman" w:hAnsi="Times New Roman"/>
                <w:b w:val="0"/>
                <w:sz w:val="21"/>
              </w:rPr>
              <w:t>0.0611 (6.1%)</w:t>
            </w:r>
          </w:p>
        </w:tc>
        <w:tc>
          <w:tcPr>
            <w:tcW w:type="dxa" w:w="1728"/>
          </w:tcPr>
          <w:p>
            <w:pPr>
              <w:spacing w:after="40" w:before="40"/>
            </w:pPr>
            <w:r>
              <w:rPr>
                <w:rFonts w:ascii="Times New Roman" w:hAnsi="Times New Roman"/>
                <w:b w:val="0"/>
                <w:sz w:val="21"/>
              </w:rPr>
              <w:t>≤ 0.10</w:t>
            </w:r>
          </w:p>
        </w:tc>
        <w:tc>
          <w:tcPr>
            <w:tcW w:type="dxa" w:w="1872"/>
          </w:tcPr>
          <w:p>
            <w:pPr>
              <w:spacing w:after="40" w:before="40"/>
            </w:pPr>
            <w:r>
              <w:rPr>
                <w:rFonts w:ascii="Times New Roman" w:hAnsi="Times New Roman"/>
                <w:b w:val="0"/>
                <w:sz w:val="21"/>
              </w:rPr>
              <w:t>✓ Đạt</w:t>
            </w:r>
          </w:p>
        </w:tc>
      </w:tr>
      <w:tr>
        <w:tc>
          <w:tcPr>
            <w:tcW w:type="dxa" w:w="3744"/>
            <w:shd w:val="clear" w:fill="f3f5f9"/>
          </w:tcPr>
          <w:p>
            <w:pPr>
              <w:spacing w:after="40" w:before="40"/>
            </w:pPr>
            <w:r>
              <w:rPr>
                <w:rFonts w:ascii="Times New Roman" w:hAnsi="Times New Roman"/>
                <w:b w:val="0"/>
                <w:sz w:val="21"/>
              </w:rPr>
              <w:t>Char-Accuracy</w:t>
            </w:r>
          </w:p>
        </w:tc>
        <w:tc>
          <w:tcPr>
            <w:tcW w:type="dxa" w:w="2016"/>
            <w:shd w:val="clear" w:fill="f3f5f9"/>
          </w:tcPr>
          <w:p>
            <w:pPr>
              <w:spacing w:after="40" w:before="40"/>
            </w:pPr>
            <w:r>
              <w:rPr>
                <w:rFonts w:ascii="Times New Roman" w:hAnsi="Times New Roman"/>
                <w:b w:val="0"/>
                <w:sz w:val="21"/>
              </w:rPr>
              <w:t>0.9389 (93.9%)</w:t>
            </w:r>
          </w:p>
        </w:tc>
        <w:tc>
          <w:tcPr>
            <w:tcW w:type="dxa" w:w="1728"/>
            <w:shd w:val="clear" w:fill="f3f5f9"/>
          </w:tcPr>
          <w:p>
            <w:pPr>
              <w:spacing w:after="40" w:before="40"/>
            </w:pPr>
            <w:r>
              <w:rPr>
                <w:rFonts w:ascii="Times New Roman" w:hAnsi="Times New Roman"/>
                <w:b w:val="0"/>
                <w:sz w:val="21"/>
              </w:rPr>
              <w:t>≥ 0.90</w:t>
            </w:r>
          </w:p>
        </w:tc>
        <w:tc>
          <w:tcPr>
            <w:tcW w:type="dxa" w:w="1872"/>
            <w:shd w:val="clear" w:fill="f3f5f9"/>
          </w:tcPr>
          <w:p>
            <w:pPr>
              <w:spacing w:after="40" w:before="40"/>
            </w:pPr>
            <w:r>
              <w:rPr>
                <w:rFonts w:ascii="Times New Roman" w:hAnsi="Times New Roman"/>
                <w:b w:val="0"/>
                <w:sz w:val="21"/>
              </w:rPr>
              <w:t>✓ Đạt</w:t>
            </w:r>
          </w:p>
        </w:tc>
      </w:tr>
      <w:tr>
        <w:tc>
          <w:tcPr>
            <w:tcW w:type="dxa" w:w="3744"/>
          </w:tcPr>
          <w:p>
            <w:pPr>
              <w:spacing w:after="40" w:before="40"/>
            </w:pPr>
            <w:r>
              <w:rPr>
                <w:rFonts w:ascii="Times New Roman" w:hAnsi="Times New Roman"/>
                <w:b w:val="0"/>
                <w:sz w:val="21"/>
              </w:rPr>
              <w:t>Exact-Match</w:t>
            </w:r>
          </w:p>
        </w:tc>
        <w:tc>
          <w:tcPr>
            <w:tcW w:type="dxa" w:w="2016"/>
          </w:tcPr>
          <w:p>
            <w:pPr>
              <w:spacing w:after="40" w:before="40"/>
            </w:pPr>
            <w:r>
              <w:rPr>
                <w:rFonts w:ascii="Times New Roman" w:hAnsi="Times New Roman"/>
                <w:b w:val="0"/>
                <w:sz w:val="21"/>
              </w:rPr>
              <w:t>0.6748 (67.5%)</w:t>
            </w:r>
          </w:p>
        </w:tc>
        <w:tc>
          <w:tcPr>
            <w:tcW w:type="dxa" w:w="1728"/>
          </w:tcPr>
          <w:p>
            <w:pPr>
              <w:spacing w:after="40" w:before="40"/>
            </w:pPr>
            <w:r>
              <w:rPr>
                <w:rFonts w:ascii="Times New Roman" w:hAnsi="Times New Roman"/>
                <w:b w:val="0"/>
                <w:sz w:val="21"/>
              </w:rPr>
              <w:t>— (tham chiếu)</w:t>
            </w:r>
          </w:p>
        </w:tc>
        <w:tc>
          <w:tcPr>
            <w:tcW w:type="dxa" w:w="1872"/>
          </w:tcPr>
          <w:p>
            <w:pPr>
              <w:spacing w:after="40" w:before="40"/>
            </w:pPr>
            <w:r>
              <w:rPr>
                <w:rFonts w:ascii="Times New Roman" w:hAnsi="Times New Roman"/>
                <w:b w:val="0"/>
                <w:sz w:val="21"/>
              </w:rPr>
              <w:t>Tốt</w:t>
            </w:r>
          </w:p>
        </w:tc>
      </w:tr>
    </w:tbl>
    <w:p>
      <w:pPr>
        <w:spacing w:after="40"/>
      </w:pPr>
    </w:p>
    <w:p>
      <w:pPr>
        <w:spacing w:after="60" w:before="80" w:line="283" w:lineRule="auto"/>
      </w:pPr>
      <w:r>
        <w:rPr>
          <w:rFonts w:ascii="Times New Roman" w:hAnsi="Times New Roman"/>
          <w:b/>
          <w:i w:val="0"/>
          <w:sz w:val="23"/>
        </w:rPr>
        <w:t>b) YOLOv8 phát hiện bong bóng (yolov8n, 50 epochs, imgsz=640, ~1,23 giờ trên Tesla T4) — test 956 ảnh / 14.130 vùng chữ:</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744"/>
            <w:shd w:val="clear" w:fill="1f2a44"/>
          </w:tcPr>
          <w:p>
            <w:pPr>
              <w:spacing w:after="40" w:before="40"/>
            </w:pPr>
            <w:r>
              <w:rPr>
                <w:rFonts w:ascii="Times New Roman" w:hAnsi="Times New Roman"/>
                <w:b/>
                <w:color w:val="FFFFFF"/>
                <w:sz w:val="21"/>
              </w:rPr>
              <w:t>Độ đo (YOLOv8, test)</w:t>
            </w:r>
          </w:p>
        </w:tc>
        <w:tc>
          <w:tcPr>
            <w:tcW w:type="dxa" w:w="2016"/>
            <w:shd w:val="clear" w:fill="1f2a44"/>
          </w:tcPr>
          <w:p>
            <w:pPr>
              <w:spacing w:after="40" w:before="40"/>
            </w:pPr>
            <w:r>
              <w:rPr>
                <w:rFonts w:ascii="Times New Roman" w:hAnsi="Times New Roman"/>
                <w:b/>
                <w:color w:val="FFFFFF"/>
                <w:sz w:val="21"/>
              </w:rPr>
              <w:t>Kết quả</w:t>
            </w:r>
          </w:p>
        </w:tc>
        <w:tc>
          <w:tcPr>
            <w:tcW w:type="dxa" w:w="1728"/>
            <w:shd w:val="clear" w:fill="1f2a44"/>
          </w:tcPr>
          <w:p>
            <w:pPr>
              <w:spacing w:after="40" w:before="40"/>
            </w:pPr>
            <w:r>
              <w:rPr>
                <w:rFonts w:ascii="Times New Roman" w:hAnsi="Times New Roman"/>
                <w:b/>
                <w:color w:val="FFFFFF"/>
                <w:sz w:val="21"/>
              </w:rPr>
              <w:t>Ngưỡng</w:t>
            </w:r>
          </w:p>
        </w:tc>
        <w:tc>
          <w:tcPr>
            <w:tcW w:type="dxa" w:w="1872"/>
            <w:shd w:val="clear" w:fill="1f2a44"/>
          </w:tcPr>
          <w:p>
            <w:pPr>
              <w:spacing w:after="40" w:before="40"/>
            </w:pPr>
            <w:r>
              <w:rPr>
                <w:rFonts w:ascii="Times New Roman" w:hAnsi="Times New Roman"/>
                <w:b/>
                <w:color w:val="FFFFFF"/>
                <w:sz w:val="21"/>
              </w:rPr>
              <w:t>Đạt?</w:t>
            </w:r>
          </w:p>
        </w:tc>
      </w:tr>
      <w:tr>
        <w:tc>
          <w:tcPr>
            <w:tcW w:type="dxa" w:w="3744"/>
          </w:tcPr>
          <w:p>
            <w:pPr>
              <w:spacing w:after="40" w:before="40"/>
            </w:pPr>
            <w:r>
              <w:rPr>
                <w:rFonts w:ascii="Times New Roman" w:hAnsi="Times New Roman"/>
                <w:b w:val="0"/>
                <w:sz w:val="21"/>
              </w:rPr>
              <w:t>mAP@0.5</w:t>
            </w:r>
          </w:p>
        </w:tc>
        <w:tc>
          <w:tcPr>
            <w:tcW w:type="dxa" w:w="2016"/>
          </w:tcPr>
          <w:p>
            <w:pPr>
              <w:spacing w:after="40" w:before="40"/>
            </w:pPr>
            <w:r>
              <w:rPr>
                <w:rFonts w:ascii="Times New Roman" w:hAnsi="Times New Roman"/>
                <w:b w:val="0"/>
                <w:sz w:val="21"/>
              </w:rPr>
              <w:t>0.9525 (95.3%)</w:t>
            </w:r>
          </w:p>
        </w:tc>
        <w:tc>
          <w:tcPr>
            <w:tcW w:type="dxa" w:w="1728"/>
          </w:tcPr>
          <w:p>
            <w:pPr>
              <w:spacing w:after="40" w:before="40"/>
            </w:pPr>
            <w:r>
              <w:rPr>
                <w:rFonts w:ascii="Times New Roman" w:hAnsi="Times New Roman"/>
                <w:b w:val="0"/>
                <w:sz w:val="21"/>
              </w:rPr>
              <w:t>≥ 0.85</w:t>
            </w:r>
          </w:p>
        </w:tc>
        <w:tc>
          <w:tcPr>
            <w:tcW w:type="dxa" w:w="1872"/>
          </w:tcPr>
          <w:p>
            <w:pPr>
              <w:spacing w:after="40" w:before="40"/>
            </w:pPr>
            <w:r>
              <w:rPr>
                <w:rFonts w:ascii="Times New Roman" w:hAnsi="Times New Roman"/>
                <w:b w:val="0"/>
                <w:sz w:val="21"/>
              </w:rPr>
              <w:t>✓ Đạt</w:t>
            </w:r>
          </w:p>
        </w:tc>
      </w:tr>
      <w:tr>
        <w:tc>
          <w:tcPr>
            <w:tcW w:type="dxa" w:w="3744"/>
            <w:shd w:val="clear" w:fill="f3f5f9"/>
          </w:tcPr>
          <w:p>
            <w:pPr>
              <w:spacing w:after="40" w:before="40"/>
            </w:pPr>
            <w:r>
              <w:rPr>
                <w:rFonts w:ascii="Times New Roman" w:hAnsi="Times New Roman"/>
                <w:b w:val="0"/>
                <w:sz w:val="21"/>
              </w:rPr>
              <w:t>mAP@0.5:0.95</w:t>
            </w:r>
          </w:p>
        </w:tc>
        <w:tc>
          <w:tcPr>
            <w:tcW w:type="dxa" w:w="2016"/>
            <w:shd w:val="clear" w:fill="f3f5f9"/>
          </w:tcPr>
          <w:p>
            <w:pPr>
              <w:spacing w:after="40" w:before="40"/>
            </w:pPr>
            <w:r>
              <w:rPr>
                <w:rFonts w:ascii="Times New Roman" w:hAnsi="Times New Roman"/>
                <w:b w:val="0"/>
                <w:sz w:val="21"/>
              </w:rPr>
              <w:t>0.8440 (84.4%)</w:t>
            </w:r>
          </w:p>
        </w:tc>
        <w:tc>
          <w:tcPr>
            <w:tcW w:type="dxa" w:w="1728"/>
            <w:shd w:val="clear" w:fill="f3f5f9"/>
          </w:tcPr>
          <w:p>
            <w:pPr>
              <w:spacing w:after="40" w:before="40"/>
            </w:pPr>
            <w:r>
              <w:rPr>
                <w:rFonts w:ascii="Times New Roman" w:hAnsi="Times New Roman"/>
                <w:b w:val="0"/>
                <w:sz w:val="21"/>
              </w:rPr>
              <w:t>— (tham chiếu)</w:t>
            </w:r>
          </w:p>
        </w:tc>
        <w:tc>
          <w:tcPr>
            <w:tcW w:type="dxa" w:w="1872"/>
            <w:shd w:val="clear" w:fill="f3f5f9"/>
          </w:tcPr>
          <w:p>
            <w:pPr>
              <w:spacing w:after="40" w:before="40"/>
            </w:pPr>
            <w:r>
              <w:rPr>
                <w:rFonts w:ascii="Times New Roman" w:hAnsi="Times New Roman"/>
                <w:b w:val="0"/>
                <w:sz w:val="21"/>
              </w:rPr>
              <w:t>Tốt</w:t>
            </w:r>
          </w:p>
        </w:tc>
      </w:tr>
      <w:tr>
        <w:tc>
          <w:tcPr>
            <w:tcW w:type="dxa" w:w="3744"/>
          </w:tcPr>
          <w:p>
            <w:pPr>
              <w:spacing w:after="40" w:before="40"/>
            </w:pPr>
            <w:r>
              <w:rPr>
                <w:rFonts w:ascii="Times New Roman" w:hAnsi="Times New Roman"/>
                <w:b w:val="0"/>
                <w:sz w:val="21"/>
              </w:rPr>
              <w:t>Precision (mean)</w:t>
            </w:r>
          </w:p>
        </w:tc>
        <w:tc>
          <w:tcPr>
            <w:tcW w:type="dxa" w:w="2016"/>
          </w:tcPr>
          <w:p>
            <w:pPr>
              <w:spacing w:after="40" w:before="40"/>
            </w:pPr>
            <w:r>
              <w:rPr>
                <w:rFonts w:ascii="Times New Roman" w:hAnsi="Times New Roman"/>
                <w:b w:val="0"/>
                <w:sz w:val="21"/>
              </w:rPr>
              <w:t>0.9731 (97.3%)</w:t>
            </w:r>
          </w:p>
        </w:tc>
        <w:tc>
          <w:tcPr>
            <w:tcW w:type="dxa" w:w="1728"/>
          </w:tcPr>
          <w:p>
            <w:pPr>
              <w:spacing w:after="40" w:before="40"/>
            </w:pPr>
            <w:r>
              <w:rPr>
                <w:rFonts w:ascii="Times New Roman" w:hAnsi="Times New Roman"/>
                <w:b w:val="0"/>
                <w:sz w:val="21"/>
              </w:rPr>
              <w:t>— (tham chiếu)</w:t>
            </w:r>
          </w:p>
        </w:tc>
        <w:tc>
          <w:tcPr>
            <w:tcW w:type="dxa" w:w="1872"/>
          </w:tcPr>
          <w:p>
            <w:pPr>
              <w:spacing w:after="40" w:before="40"/>
            </w:pPr>
            <w:r>
              <w:rPr>
                <w:rFonts w:ascii="Times New Roman" w:hAnsi="Times New Roman"/>
                <w:b w:val="0"/>
                <w:sz w:val="21"/>
              </w:rPr>
              <w:t>Tốt</w:t>
            </w:r>
          </w:p>
        </w:tc>
      </w:tr>
      <w:tr>
        <w:tc>
          <w:tcPr>
            <w:tcW w:type="dxa" w:w="3744"/>
            <w:shd w:val="clear" w:fill="f3f5f9"/>
          </w:tcPr>
          <w:p>
            <w:pPr>
              <w:spacing w:after="40" w:before="40"/>
            </w:pPr>
            <w:r>
              <w:rPr>
                <w:rFonts w:ascii="Times New Roman" w:hAnsi="Times New Roman"/>
                <w:b w:val="0"/>
                <w:sz w:val="21"/>
              </w:rPr>
              <w:t>Recall (mean)</w:t>
            </w:r>
          </w:p>
        </w:tc>
        <w:tc>
          <w:tcPr>
            <w:tcW w:type="dxa" w:w="2016"/>
            <w:shd w:val="clear" w:fill="f3f5f9"/>
          </w:tcPr>
          <w:p>
            <w:pPr>
              <w:spacing w:after="40" w:before="40"/>
            </w:pPr>
            <w:r>
              <w:rPr>
                <w:rFonts w:ascii="Times New Roman" w:hAnsi="Times New Roman"/>
                <w:b w:val="0"/>
                <w:sz w:val="21"/>
              </w:rPr>
              <w:t>0.9379 (93.8%)</w:t>
            </w:r>
          </w:p>
        </w:tc>
        <w:tc>
          <w:tcPr>
            <w:tcW w:type="dxa" w:w="1728"/>
            <w:shd w:val="clear" w:fill="f3f5f9"/>
          </w:tcPr>
          <w:p>
            <w:pPr>
              <w:spacing w:after="40" w:before="40"/>
            </w:pPr>
            <w:r>
              <w:rPr>
                <w:rFonts w:ascii="Times New Roman" w:hAnsi="Times New Roman"/>
                <w:b w:val="0"/>
                <w:sz w:val="21"/>
              </w:rPr>
              <w:t>— (tham chiếu)</w:t>
            </w:r>
          </w:p>
        </w:tc>
        <w:tc>
          <w:tcPr>
            <w:tcW w:type="dxa" w:w="1872"/>
            <w:shd w:val="clear" w:fill="f3f5f9"/>
          </w:tcPr>
          <w:p>
            <w:pPr>
              <w:spacing w:after="40" w:before="40"/>
            </w:pPr>
            <w:r>
              <w:rPr>
                <w:rFonts w:ascii="Times New Roman" w:hAnsi="Times New Roman"/>
                <w:b w:val="0"/>
                <w:sz w:val="21"/>
              </w:rPr>
              <w:t>Tốt</w:t>
            </w:r>
          </w:p>
        </w:tc>
      </w:tr>
    </w:tbl>
    <w:p>
      <w:pPr>
        <w:spacing w:after="40"/>
      </w:pPr>
    </w:p>
    <w:p>
      <w:pPr>
        <w:spacing w:after="120" w:before="0" w:line="283" w:lineRule="auto"/>
        <w:jc w:val="both"/>
      </w:pPr>
      <w:r>
        <w:rPr>
          <w:rFonts w:ascii="Times New Roman" w:hAnsi="Times New Roman"/>
          <w:b w:val="0"/>
          <w:i w:val="0"/>
          <w:color w:val="555555"/>
          <w:sz w:val="23"/>
        </w:rPr>
        <w:t>So với bản fine-tune sơ bộ ở PA2 (Char-Acc 87,3%, CER 0,127), manga-ocr giảm hơn 50% lỗi ký tự. Mô hình phát hiện YOLOv8 (1 lớp “text”, ~3,0M tham số) vượt xa ngưỡng mAP@0.5 = 0.85. Cả hai mô hình đều đạt mục tiêu chất lượng, sẵn sàng phục vụ pipeline dịch; đánh giá sâu hơn (đường cong PR, phân tích lỗi theo thể loại) sẽ trình bày ở PA4.</w:t>
      </w:r>
    </w:p>
    <w:p>
      <w:pPr>
        <w:pStyle w:val="Heading2"/>
      </w:pPr>
      <w:r>
        <w:t>7.6. Quy trình huấn luyện lại – đánh giá – tái triển khai (MLOps)</w:t>
      </w:r>
    </w:p>
    <w:p>
      <w:pPr>
        <w:spacing w:after="120" w:before="0" w:line="283" w:lineRule="auto"/>
        <w:jc w:val="both"/>
      </w:pPr>
      <w:r>
        <w:rPr>
          <w:rFonts w:ascii="Times New Roman" w:hAnsi="Times New Roman"/>
          <w:b w:val="0"/>
          <w:i w:val="0"/>
          <w:sz w:val="24"/>
        </w:rPr>
        <w:t>Vòng đời mô hình được thiết kế khép kín, tận dụng GPU miễn phí của Kaggle cho huấn luyện và HuggingFace cho phân phối trọng số:</w:t>
      </w:r>
    </w:p>
    <w:p>
      <w:pPr>
        <w:pStyle w:val="ListNumber"/>
        <w:spacing w:after="40"/>
      </w:pPr>
      <w:r>
        <w:rPr>
          <w:rFonts w:ascii="Times New Roman" w:hAnsi="Times New Roman"/>
          <w:sz w:val="24"/>
        </w:rPr>
        <w:t>Thu thập dữ liệu: phản hồi 👍/👎 từng trang, cờ low-confidence, chỉnh sửa thủ công trong Studio QC (bubble_data.review_status) và log OCR/dịch — bổ sung các mẫu khó (chữ dày, SFX).</w:t>
      </w:r>
    </w:p>
    <w:p>
      <w:pPr>
        <w:pStyle w:val="ListNumber"/>
        <w:spacing w:after="40"/>
      </w:pPr>
      <w:r>
        <w:rPr>
          <w:rFonts w:ascii="Times New Roman" w:hAnsi="Times New Roman"/>
          <w:sz w:val="24"/>
        </w:rPr>
        <w:t>Gán nhãn &amp; curate: kết hợp Manga109-s với dữ liệu mới đã hiệu đính; chuẩn hoá, lọc nhiễu.</w:t>
      </w:r>
    </w:p>
    <w:p>
      <w:pPr>
        <w:pStyle w:val="ListNumber"/>
        <w:spacing w:after="40"/>
      </w:pPr>
      <w:r>
        <w:rPr>
          <w:rFonts w:ascii="Times New Roman" w:hAnsi="Times New Roman"/>
          <w:sz w:val="24"/>
        </w:rPr>
        <w:t>Huấn luyện lại offline trên Kaggle GPU (T4/P100): 02_convert_to_yolo.py (YOLOv8) và 03_train_ocr.py (manga-ocr), chia tập theo title để chống leak.</w:t>
      </w:r>
    </w:p>
    <w:p>
      <w:pPr>
        <w:pStyle w:val="ListNumber"/>
        <w:spacing w:after="40"/>
      </w:pPr>
      <w:r>
        <w:rPr>
          <w:rFonts w:ascii="Times New Roman" w:hAnsi="Times New Roman"/>
          <w:sz w:val="24"/>
        </w:rPr>
        <w:t>Đánh giá trên test split: mAP / CER / Char-Acc / Exact-Match; so với ngưỡng và bản hiện tại (kiểm soát hồi quy — no-regression gate).</w:t>
      </w:r>
    </w:p>
    <w:p>
      <w:pPr>
        <w:pStyle w:val="ListNumber"/>
        <w:spacing w:after="40"/>
      </w:pPr>
      <w:r>
        <w:rPr>
          <w:rFonts w:ascii="Times New Roman" w:hAnsi="Times New Roman"/>
          <w:sz w:val="24"/>
        </w:rPr>
        <w:t>Đóng gói &amp; đẩy: best.pt (YOLO) + weights/ safetensors (OCR) + metadata.json lên HuggingFace Hub.</w:t>
      </w:r>
    </w:p>
    <w:p>
      <w:pPr>
        <w:pStyle w:val="ListNumber"/>
        <w:spacing w:after="40"/>
      </w:pPr>
      <w:r>
        <w:rPr>
          <w:rFonts w:ascii="Times New Roman" w:hAnsi="Times New Roman"/>
          <w:sz w:val="24"/>
        </w:rPr>
        <w:t>Tái triển khai: cập nhật trọng số trong AI Module (rebuild HF Space) hoặc trỏ nguồn động (Admin ai_module_source) sang bản mới; chạy smoke-test rồi go-live.</w:t>
      </w:r>
    </w:p>
    <w:p>
      <w:pPr>
        <w:pStyle w:val="ListNumber"/>
        <w:spacing w:after="40"/>
      </w:pPr>
      <w:r>
        <w:rPr>
          <w:rFonts w:ascii="Times New Roman" w:hAnsi="Times New Roman"/>
          <w:sz w:val="24"/>
        </w:rPr>
        <w:t>Giám sát sau triển khai: theo dõi tỉ lệ 👍, độ trễ, lỗi pipeline; rollback nếu phát hiện hồi quy.</w:t>
      </w:r>
    </w:p>
    <w:p>
      <w:pPr>
        <w:pStyle w:val="Heading2"/>
      </w:pPr>
      <w:r>
        <w:t>7.7. Giám sát &amp; vòng phản hồi người dùng</w:t>
      </w:r>
    </w:p>
    <w:p>
      <w:pPr>
        <w:pStyle w:val="ListBullet"/>
        <w:spacing w:after="40" w:line="276" w:lineRule="auto"/>
      </w:pPr>
      <w:r>
        <w:rPr>
          <w:rFonts w:ascii="Times New Roman" w:hAnsi="Times New Roman"/>
          <w:sz w:val="24"/>
        </w:rPr>
        <w:t>TranslationFeedback (👍/👎 + bình luận) mỗi trang → tín hiệu chất lượng dịch.</w:t>
      </w:r>
    </w:p>
    <w:p>
      <w:pPr>
        <w:pStyle w:val="ListBullet"/>
        <w:spacing w:after="40" w:line="276" w:lineRule="auto"/>
      </w:pPr>
      <w:r>
        <w:rPr>
          <w:rFonts w:ascii="Times New Roman" w:hAnsi="Times New Roman"/>
          <w:sz w:val="24"/>
        </w:rPr>
        <w:t>Cờ độ tin cậy thấp (low-confidence) hiển thị viền cảnh báo; bỏ qua bong bóng SFX.</w:t>
      </w:r>
    </w:p>
    <w:p>
      <w:pPr>
        <w:pStyle w:val="ListBullet"/>
        <w:spacing w:after="40" w:line="276" w:lineRule="auto"/>
      </w:pPr>
      <w:r>
        <w:rPr>
          <w:rFonts w:ascii="Times New Roman" w:hAnsi="Times New Roman"/>
          <w:sz w:val="24"/>
        </w:rPr>
        <w:t>Studio QC: hiệu đính per-bubble (approve/reject) + tìm-thay thế hàng loạt → dữ liệu vàng cho retrain.</w:t>
      </w:r>
    </w:p>
    <w:p>
      <w:pPr>
        <w:pStyle w:val="ListBullet"/>
        <w:spacing w:after="40" w:line="276" w:lineRule="auto"/>
      </w:pPr>
      <w:r>
        <w:rPr>
          <w:rFonts w:ascii="Times New Roman" w:hAnsi="Times New Roman"/>
          <w:sz w:val="24"/>
        </w:rPr>
        <w:t>Admin health/observability (Sentry + OpenTelemetry) theo dõi latency và lỗi của AI Module/Gemini.</w:t>
      </w:r>
    </w:p>
    <w:sectPr w:rsidR="00FC693F" w:rsidRPr="0006063C" w:rsidSect="00034616">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2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91C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40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