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00"/>
        <w:ind w:right="0" w:left="0" w:firstLine="0"/>
        <w:jc w:val="both"/>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Celling Fan Panasonic F-56MPG-GO</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4320" w:dyaOrig="4320">
                <v:rect xmlns:o="urn:schemas-microsoft-com:office:office" xmlns:v="urn:schemas-microsoft-com:vml" id="rectole0000000000" style="width:216.000000pt;height:21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Arial" w:hAnsi="Arial" w:cs="Arial" w:eastAsia="Arial"/>
                <w:color w:val="77A464"/>
                <w:spacing w:val="0"/>
                <w:position w:val="0"/>
                <w:sz w:val="38"/>
                <w:u w:val="single"/>
                <w:shd w:fill="FFFFFF" w:val="clear"/>
              </w:rPr>
            </w:pPr>
            <w:r>
              <w:rPr>
                <w:rFonts w:ascii="Arial" w:hAnsi="Arial" w:cs="Arial" w:eastAsia="Arial"/>
                <w:color w:val="77A464"/>
                <w:spacing w:val="0"/>
                <w:position w:val="0"/>
                <w:sz w:val="38"/>
                <w:u w:val="single"/>
                <w:shd w:fill="FFFFFF" w:val="clear"/>
              </w:rPr>
              <w:t xml:space="preserve">1.990.000VN</w:t>
            </w:r>
            <w:r>
              <w:rPr>
                <w:rFonts w:ascii="Arial" w:hAnsi="Arial" w:cs="Arial" w:eastAsia="Arial"/>
                <w:color w:val="77A464"/>
                <w:spacing w:val="0"/>
                <w:position w:val="0"/>
                <w:sz w:val="38"/>
                <w:u w:val="single"/>
                <w:shd w:fill="FFFFFF" w:val="clear"/>
              </w:rPr>
              <w:t xml:space="preserve">Đ</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New 100%</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Made</w:t>
            </w:r>
            <w:r>
              <w:rPr>
                <w:rFonts w:ascii="Arial" w:hAnsi="Arial" w:cs="Arial" w:eastAsia="Arial"/>
                <w:color w:val="555555"/>
                <w:spacing w:val="0"/>
                <w:position w:val="0"/>
                <w:sz w:val="20"/>
                <w:shd w:fill="FFFFFF" w:val="clear"/>
              </w:rPr>
              <w:t xml:space="preserve">: Malaysia</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Speed: 3 levels of wind</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Power (max): 70 (W</w:t>
            </w:r>
            <w:r>
              <w:rPr>
                <w:rFonts w:ascii="Arial" w:hAnsi="Arial" w:cs="Arial" w:eastAsia="Arial"/>
                <w:color w:val="555555"/>
                <w:spacing w:val="0"/>
                <w:position w:val="0"/>
                <w:sz w:val="20"/>
                <w:shd w:fill="FFFFFF" w:val="clear"/>
              </w:rPr>
              <w:t xml:space="preserve">)</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12 months genuine</w:t>
            </w:r>
          </w:p>
          <w:p>
            <w:pPr>
              <w:numPr>
                <w:ilvl w:val="0"/>
                <w:numId w:val="4"/>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Nationwide delivery. Free in </w:t>
            </w:r>
            <w:r>
              <w:rPr>
                <w:rFonts w:ascii="Arial" w:hAnsi="Arial" w:cs="Arial" w:eastAsia="Arial"/>
                <w:color w:val="555555"/>
                <w:spacing w:val="0"/>
                <w:position w:val="0"/>
                <w:sz w:val="20"/>
                <w:shd w:fill="FFFFFF" w:val="clear"/>
              </w:rPr>
              <w:t xml:space="preserve">Ha Noi</w:t>
            </w:r>
            <w:r>
              <w:rPr>
                <w:rFonts w:ascii="Arial" w:hAnsi="Arial" w:cs="Arial" w:eastAsia="Arial"/>
                <w:color w:val="555555"/>
                <w:spacing w:val="0"/>
                <w:position w:val="0"/>
                <w:sz w:val="20"/>
                <w:shd w:fill="FFFFFF" w:val="clear"/>
              </w:rPr>
              <w:t xml:space="preserve"> City</w:t>
            </w:r>
          </w:p>
          <w:p>
            <w:pPr>
              <w:spacing w:before="0" w:after="0" w:line="240"/>
              <w:ind w:right="0" w:left="0" w:firstLine="0"/>
              <w:jc w:val="both"/>
              <w:rPr>
                <w:spacing w:val="0"/>
                <w:position w:val="0"/>
              </w:rPr>
            </w:pPr>
          </w:p>
        </w:tc>
      </w:tr>
    </w:tbl>
    <w:p>
      <w:pPr>
        <w:spacing w:before="0" w:after="0" w:line="270"/>
        <w:ind w:right="0" w:left="0" w:firstLine="0"/>
        <w:jc w:val="both"/>
        <w:rPr>
          <w:rFonts w:ascii="Arial" w:hAnsi="Arial" w:cs="Arial" w:eastAsia="Arial"/>
          <w:color w:val="555555"/>
          <w:spacing w:val="0"/>
          <w:position w:val="0"/>
          <w:sz w:val="30"/>
          <w:shd w:fill="FFFFFF" w:val="clear"/>
        </w:rPr>
      </w:pPr>
    </w:p>
    <w:p>
      <w:pPr>
        <w:spacing w:before="0" w:after="0" w:line="270"/>
        <w:ind w:right="0" w:left="0" w:firstLine="0"/>
        <w:jc w:val="both"/>
        <w:rPr>
          <w:rFonts w:ascii="Calibri" w:hAnsi="Calibri" w:cs="Calibri" w:eastAsia="Calibri"/>
          <w:color w:val="555555"/>
          <w:spacing w:val="0"/>
          <w:position w:val="0"/>
          <w:sz w:val="30"/>
          <w:shd w:fill="FFFFFF" w:val="clear"/>
        </w:rPr>
      </w:pPr>
      <w:r>
        <w:rPr>
          <w:rFonts w:ascii="Cambria Math" w:hAnsi="Cambria Math" w:cs="Cambria Math" w:eastAsia="Cambria Math"/>
          <w:color w:val="555555"/>
          <w:spacing w:val="0"/>
          <w:position w:val="0"/>
          <w:sz w:val="30"/>
          <w:shd w:fill="FFFFFF" w:val="clear"/>
        </w:rPr>
        <w:t xml:space="preserve">⦁</w:t>
      </w:r>
      <w:r>
        <w:rPr>
          <w:rFonts w:ascii="Calibri" w:hAnsi="Calibri" w:cs="Calibri" w:eastAsia="Calibri"/>
          <w:color w:val="555555"/>
          <w:spacing w:val="0"/>
          <w:position w:val="0"/>
          <w:sz w:val="30"/>
          <w:shd w:fill="FFFFFF" w:val="clear"/>
        </w:rPr>
        <w:t xml:space="preserve"> Description</w:t>
      </w:r>
    </w:p>
    <w:p>
      <w:pPr>
        <w:spacing w:before="0" w:after="0" w:line="270"/>
        <w:ind w:right="0" w:left="0" w:firstLine="0"/>
        <w:jc w:val="both"/>
        <w:rPr>
          <w:rFonts w:ascii="Calibri" w:hAnsi="Calibri" w:cs="Calibri" w:eastAsia="Calibri"/>
          <w:color w:val="555555"/>
          <w:spacing w:val="0"/>
          <w:position w:val="0"/>
          <w:sz w:val="30"/>
          <w:shd w:fill="FFFFFF" w:val="clear"/>
        </w:rPr>
      </w:pPr>
    </w:p>
    <w:p>
      <w:pPr>
        <w:spacing w:before="0" w:after="0" w:line="270"/>
        <w:ind w:right="0" w:left="0" w:firstLine="0"/>
        <w:jc w:val="both"/>
        <w:rPr>
          <w:rFonts w:ascii="Arial" w:hAnsi="Arial" w:cs="Arial" w:eastAsia="Arial"/>
          <w:color w:val="555555"/>
          <w:spacing w:val="0"/>
          <w:position w:val="0"/>
          <w:sz w:val="20"/>
          <w:shd w:fill="FFFFFF" w:val="clear"/>
        </w:rPr>
      </w:pPr>
      <w:r>
        <w:rPr>
          <w:rFonts w:ascii="Calibri" w:hAnsi="Calibri" w:cs="Calibri" w:eastAsia="Calibri"/>
          <w:color w:val="555555"/>
          <w:spacing w:val="0"/>
          <w:position w:val="0"/>
          <w:sz w:val="30"/>
          <w:shd w:fill="FFFFFF" w:val="clear"/>
        </w:rPr>
        <w:t xml:space="preserve">C</w:t>
      </w:r>
      <w:r>
        <w:rPr>
          <w:rFonts w:ascii="Calibri" w:hAnsi="Calibri" w:cs="Calibri" w:eastAsia="Calibri"/>
          <w:color w:val="555555"/>
          <w:spacing w:val="0"/>
          <w:position w:val="0"/>
          <w:sz w:val="30"/>
          <w:shd w:fill="FFFFFF" w:val="clear"/>
        </w:rPr>
        <w:t xml:space="preserve">elling Fan Panasonic </w:t>
      </w:r>
      <w:r>
        <w:rPr>
          <w:rFonts w:ascii="Arial" w:hAnsi="Arial" w:cs="Arial" w:eastAsia="Arial"/>
          <w:b/>
          <w:color w:val="555555"/>
          <w:spacing w:val="0"/>
          <w:position w:val="0"/>
          <w:sz w:val="20"/>
          <w:shd w:fill="FFFFFF" w:val="clear"/>
        </w:rPr>
        <w:t xml:space="preserve">F-56MPG-GO </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Helps users to be proactive in setting time with 3 timer functions 1 - 3 and 6 hours. With 4 luxurious design wings and remote control with illuminated buttons bring fashion and modern features for your home. At the same time, the fan is fitted with a seat belt and the fan blade falls off and the sleep mode is set and a safety switch helps protect the fan motor.</w:t>
      </w:r>
      <w:r>
        <w:rPr>
          <w:rFonts w:ascii="Arial" w:hAnsi="Arial" w:cs="Arial" w:eastAsia="Arial"/>
          <w:color w:val="555555"/>
          <w:spacing w:val="0"/>
          <w:position w:val="0"/>
          <w:sz w:val="20"/>
          <w:shd w:fill="FFFFFF" w:val="clear"/>
        </w:rPr>
        <w:t xml:space="preserve">.</w:t>
      </w:r>
    </w:p>
    <w:p>
      <w:pPr>
        <w:spacing w:before="0" w:after="150" w:line="270"/>
        <w:ind w:right="0" w:left="0" w:firstLine="0"/>
        <w:jc w:val="both"/>
        <w:rPr>
          <w:rFonts w:ascii="Arial" w:hAnsi="Arial" w:cs="Arial" w:eastAsia="Arial"/>
          <w:color w:val="555555"/>
          <w:spacing w:val="0"/>
          <w:position w:val="0"/>
          <w:sz w:val="20"/>
          <w:shd w:fill="FFFFFF" w:val="clear"/>
        </w:rPr>
      </w:pPr>
      <w:r>
        <w:object w:dxaOrig="9129" w:dyaOrig="5270">
          <v:rect xmlns:o="urn:schemas-microsoft-com:office:office" xmlns:v="urn:schemas-microsoft-com:vml" id="rectole0000000001" style="width:456.450000pt;height:26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0"/>
        <w:ind w:right="0" w:left="0" w:firstLine="0"/>
        <w:jc w:val="center"/>
        <w:rPr>
          <w:rFonts w:ascii="Arial" w:hAnsi="Arial" w:cs="Arial" w:eastAsia="Arial"/>
          <w:color w:val="555555"/>
          <w:spacing w:val="0"/>
          <w:position w:val="0"/>
          <w:sz w:val="20"/>
          <w:shd w:fill="FFFFFF" w:val="clear"/>
        </w:rPr>
      </w:pPr>
      <w:r>
        <w:rPr>
          <w:rFonts w:ascii="Arial" w:hAnsi="Arial" w:cs="Arial" w:eastAsia="Arial"/>
          <w:i/>
          <w:color w:val="555555"/>
          <w:spacing w:val="0"/>
          <w:position w:val="0"/>
          <w:sz w:val="20"/>
          <w:shd w:fill="FFFFFF" w:val="clear"/>
        </w:rPr>
        <w:t xml:space="preserve">Celling Fan Panasonic F-56MPG-GO</w:t>
      </w:r>
    </w:p>
    <w:p>
      <w:pPr>
        <w:spacing w:before="0" w:after="0" w:line="300"/>
        <w:ind w:right="0" w:left="0" w:firstLine="0"/>
        <w:jc w:val="both"/>
        <w:rPr>
          <w:rFonts w:ascii="Arial" w:hAnsi="Arial" w:cs="Arial" w:eastAsia="Arial"/>
          <w:b/>
          <w:color w:val="FF6600"/>
          <w:spacing w:val="0"/>
          <w:position w:val="0"/>
          <w:sz w:val="24"/>
          <w:shd w:fill="FFFFFF" w:val="clear"/>
        </w:rPr>
      </w:pPr>
    </w:p>
    <w:p>
      <w:pPr>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FF6600"/>
          <w:spacing w:val="0"/>
          <w:position w:val="0"/>
          <w:sz w:val="24"/>
          <w:shd w:fill="FFFFFF" w:val="clear"/>
        </w:rPr>
        <w:t xml:space="preserve">Salient features</w:t>
      </w:r>
      <w:r>
        <w:rPr>
          <w:rFonts w:ascii="Arial" w:hAnsi="Arial" w:cs="Arial" w:eastAsia="Arial"/>
          <w:b/>
          <w:color w:val="FF6600"/>
          <w:spacing w:val="0"/>
          <w:position w:val="0"/>
          <w:sz w:val="24"/>
          <w:shd w:fill="FFFFFF" w:val="clear"/>
        </w:rPr>
        <w:t xml:space="preserve"> Celling Fan F-56MPG-GO:</w:t>
      </w:r>
    </w:p>
    <w:p>
      <w:pPr>
        <w:keepNext w:val="true"/>
        <w:keepLines w:val="true"/>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008000"/>
          <w:spacing w:val="0"/>
          <w:position w:val="0"/>
          <w:sz w:val="24"/>
          <w:shd w:fill="FFFFFF" w:val="clear"/>
        </w:rPr>
        <w:t xml:space="preserve">Fashion</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30"/>
          <w:shd w:fill="FFFFFF" w:val="clear"/>
        </w:rPr>
        <w:t xml:space="preserve">Celling fan </w:t>
      </w:r>
      <w:r>
        <w:rPr>
          <w:rFonts w:ascii="Arial" w:hAnsi="Arial" w:cs="Arial" w:eastAsia="Arial"/>
          <w:i/>
          <w:color w:val="555555"/>
          <w:spacing w:val="0"/>
          <w:position w:val="0"/>
          <w:sz w:val="20"/>
          <w:shd w:fill="FFFFFF" w:val="clear"/>
        </w:rPr>
        <w:t xml:space="preserve">Panasonic F-56MPG-GO</w:t>
      </w:r>
      <w:r>
        <w:rPr>
          <w:rFonts w:ascii="Arial" w:hAnsi="Arial" w:cs="Arial" w:eastAsia="Arial"/>
          <w:color w:val="555555"/>
          <w:spacing w:val="0"/>
          <w:position w:val="0"/>
          <w:sz w:val="20"/>
          <w:shd w:fill="FFFFFF" w:val="clear"/>
        </w:rPr>
        <w:t xml:space="preserve"> with 4 luxurious design wings and remote control with illuminated buttons bring fashion and modern features for your home.</w:t>
      </w:r>
    </w:p>
    <w:p>
      <w:pPr>
        <w:keepNext w:val="true"/>
        <w:keepLines w:val="true"/>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008000"/>
          <w:spacing w:val="0"/>
          <w:position w:val="0"/>
          <w:sz w:val="24"/>
          <w:shd w:fill="FFFFFF" w:val="clear"/>
        </w:rPr>
        <w:t xml:space="preserve">Timer</w:t>
      </w:r>
    </w:p>
    <w:p>
      <w:pPr>
        <w:spacing w:before="0" w:after="15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The 1 - 3 and 6 hour timer functions help the user to be proactive in setting the time</w:t>
      </w:r>
      <w:r>
        <w:rPr>
          <w:rFonts w:ascii="Arial" w:hAnsi="Arial" w:cs="Arial" w:eastAsia="Arial"/>
          <w:color w:val="555555"/>
          <w:spacing w:val="0"/>
          <w:position w:val="0"/>
          <w:sz w:val="20"/>
          <w:shd w:fill="FFFFFF" w:val="clear"/>
        </w:rPr>
        <w:t xml:space="preserve">.</w:t>
      </w:r>
    </w:p>
    <w:p>
      <w:pPr>
        <w:keepNext w:val="true"/>
        <w:keepLines w:val="true"/>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008000"/>
          <w:spacing w:val="0"/>
          <w:position w:val="0"/>
          <w:sz w:val="24"/>
          <w:shd w:fill="FFFFFF" w:val="clear"/>
        </w:rPr>
        <w:t xml:space="preserve">Safe</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Fit the seat belt and the electric propeller fall off and set the sleep mode. Equipped with automatic circuit breakers, especially useful when users forget to turn off the fan for a long time and do not set automatic self-timer. Safety switch protects the fan motor.</w:t>
      </w:r>
    </w:p>
    <w:p>
      <w:pPr>
        <w:spacing w:before="0" w:after="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Durable</w:t>
      </w:r>
    </w:p>
    <w:p>
      <w:pPr>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The Panasonic F-56MPG-GO fan is coated with special anti-corrosion paint for long lasting durability.</w:t>
      </w:r>
    </w:p>
    <w:p>
      <w:pPr>
        <w:spacing w:before="0" w:after="200" w:line="276"/>
        <w:ind w:right="0" w:left="0" w:firstLine="0"/>
        <w:jc w:val="left"/>
        <w:rPr>
          <w:rFonts w:ascii="Arial" w:hAnsi="Arial" w:cs="Arial" w:eastAsia="Arial"/>
          <w:b/>
          <w:color w:val="FF6600"/>
          <w:spacing w:val="0"/>
          <w:position w:val="0"/>
          <w:sz w:val="24"/>
          <w:shd w:fill="FFFFFF" w:val="clear"/>
        </w:rPr>
      </w:pPr>
      <w:r>
        <w:rPr>
          <w:rFonts w:ascii="Arial" w:hAnsi="Arial" w:cs="Arial" w:eastAsia="Arial"/>
          <w:b/>
          <w:color w:val="FF6600"/>
          <w:spacing w:val="0"/>
          <w:position w:val="0"/>
          <w:sz w:val="24"/>
          <w:shd w:fill="FFFFFF" w:val="clear"/>
        </w:rPr>
        <w:t xml:space="preserve">Panasonic F-56MPG-GO fan specifications:</w:t>
      </w:r>
    </w:p>
    <w:tbl>
      <w:tblPr/>
      <w:tblGrid>
        <w:gridCol w:w="5317"/>
        <w:gridCol w:w="5318"/>
      </w:tblGrid>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Product Code</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F-56MPG-GO</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Manufacturer</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Panasonic</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Made In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Malaysia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Type</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Celling Fan</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Speed</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 levels of wind</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Capacity (max) (W)</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70</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Voltage (V</w:t>
            </w:r>
            <w:r>
              <w:rPr>
                <w:rFonts w:ascii="Calibri" w:hAnsi="Calibri" w:cs="Calibri" w:eastAsia="Calibri"/>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220</w:t>
            </w:r>
          </w:p>
        </w:tc>
      </w:tr>
      <w:tr>
        <w:trPr>
          <w:trHeight w:val="435" w:hRule="auto"/>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Rotational speed / min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166</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Wind flow (m3 / min)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170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190</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Wing diameter (cm)</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140</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Length ti (cm)</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30</w:t>
            </w:r>
          </w:p>
        </w:tc>
      </w:tr>
      <w:tr>
        <w:trPr>
          <w:trHeight w:val="465" w:hRule="auto"/>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Weight / kg)</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Color</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Metallic gold</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Guarantee</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 months of genuine</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Transport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Free in Ho Chi Minh City</w:t>
            </w:r>
          </w:p>
        </w:tc>
      </w:tr>
    </w:tbl>
    <w:p>
      <w:pPr>
        <w:spacing w:before="0" w:after="0" w:line="270"/>
        <w:ind w:right="0" w:left="0" w:firstLine="0"/>
        <w:jc w:val="both"/>
        <w:rPr>
          <w:rFonts w:ascii="Arial" w:hAnsi="Arial" w:cs="Arial" w:eastAsia="Arial"/>
          <w:b/>
          <w:color w:val="FF6600"/>
          <w:spacing w:val="0"/>
          <w:position w:val="0"/>
          <w:sz w:val="24"/>
          <w:shd w:fill="FFFFFF" w:val="clear"/>
        </w:rPr>
      </w:pPr>
      <w:r>
        <w:rPr>
          <w:rFonts w:ascii="Arial" w:hAnsi="Arial" w:cs="Arial" w:eastAsia="Arial"/>
          <w:b/>
          <w:color w:val="FF6600"/>
          <w:spacing w:val="0"/>
          <w:position w:val="0"/>
          <w:sz w:val="24"/>
          <w:shd w:fill="FFFFFF" w:val="clear"/>
        </w:rPr>
        <w:t xml:space="preserve">Panasonic brand information:</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b/>
          <w:color w:val="FF6600"/>
          <w:spacing w:val="0"/>
          <w:position w:val="0"/>
          <w:sz w:val="24"/>
          <w:shd w:fill="FFFFFF" w:val="clear"/>
        </w:rPr>
        <w:t xml:space="preserve">Fan Panasonic </w:t>
      </w:r>
      <w:r>
        <w:rPr>
          <w:rFonts w:ascii="Arial" w:hAnsi="Arial" w:cs="Arial" w:eastAsia="Arial"/>
          <w:color w:val="555555"/>
          <w:spacing w:val="0"/>
          <w:position w:val="0"/>
          <w:sz w:val="20"/>
          <w:shd w:fill="FFFFFF" w:val="clear"/>
        </w:rPr>
        <w:t xml:space="preserve">–</w:t>
      </w:r>
      <w:r>
        <w:rPr>
          <w:rFonts w:ascii="Arial" w:hAnsi="Arial" w:cs="Arial" w:eastAsia="Arial"/>
          <w:color w:val="555555"/>
          <w:spacing w:val="0"/>
          <w:position w:val="0"/>
          <w:sz w:val="20"/>
          <w:shd w:fill="FFFFFF" w:val="clear"/>
        </w:rPr>
        <w:t xml:space="preserve"> Famous brand names in the field of consumer electronics, with a wide range of goods, diverse in design, impressive code samples, rich colors. Referring to the Panasonic brand, consumers are always assured of the quality of products and logistics. With many branches open nationwide, Panasonic branded products always affirm their own position</w:t>
      </w:r>
      <w:r>
        <w:rPr>
          <w:rFonts w:ascii="Arial" w:hAnsi="Arial" w:cs="Arial" w:eastAsia="Arial"/>
          <w:color w:val="555555"/>
          <w:spacing w:val="0"/>
          <w:position w:val="0"/>
          <w:sz w:val="20"/>
          <w:shd w:fill="FFFFFF" w:val="clear"/>
        </w:rPr>
        <w:t xml:space="preserve">.</w:t>
      </w:r>
    </w:p>
    <w:p>
      <w:pPr>
        <w:spacing w:before="0" w:after="20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 </w:t>
      </w:r>
      <w:r>
        <w:rPr>
          <w:rFonts w:ascii="Arial" w:hAnsi="Arial" w:cs="Arial" w:eastAsia="Arial"/>
          <w:b/>
          <w:color w:val="555555"/>
          <w:spacing w:val="0"/>
          <w:position w:val="0"/>
          <w:sz w:val="20"/>
          <w:shd w:fill="FFFFFF" w:val="clear"/>
        </w:rPr>
        <w:t xml:space="preserve">Free shipping within HCM.</w:t>
      </w:r>
    </w:p>
    <w:p>
      <w:pPr>
        <w:spacing w:before="0" w:after="200" w:line="300"/>
        <w:ind w:right="0" w:left="0" w:firstLine="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w:t>
      </w:r>
      <w:r>
        <w:rPr>
          <w:rFonts w:ascii="Arial" w:hAnsi="Arial" w:cs="Arial" w:eastAsia="Arial"/>
          <w:b/>
          <w:color w:val="555555"/>
          <w:spacing w:val="0"/>
          <w:position w:val="0"/>
          <w:sz w:val="20"/>
          <w:shd w:fill="FFFFFF" w:val="clear"/>
        </w:rPr>
        <w:t xml:space="preserve"> This product is backed by 12 months warranty at 122 points nationwide.</w:t>
      </w:r>
    </w:p>
    <w:p>
      <w:pPr>
        <w:spacing w:before="0" w:after="200" w:line="300"/>
        <w:ind w:right="0" w:left="0" w:firstLine="0"/>
        <w:jc w:val="left"/>
        <w:rPr>
          <w:rFonts w:ascii="Arial" w:hAnsi="Arial" w:cs="Arial" w:eastAsia="Arial"/>
          <w:color w:val="555555"/>
          <w:spacing w:val="0"/>
          <w:position w:val="0"/>
          <w:sz w:val="20"/>
          <w:shd w:fill="FFFFFF" w:val="clear"/>
        </w:rPr>
      </w:pPr>
      <w:r>
        <w:object w:dxaOrig="1641" w:dyaOrig="273">
          <v:rect xmlns:o="urn:schemas-microsoft-com:office:office" xmlns:v="urn:schemas-microsoft-com:vml" id="rectole0000000002" style="width:82.050000pt;height:13.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555555"/>
          <w:spacing w:val="0"/>
          <w:position w:val="0"/>
          <w:sz w:val="20"/>
          <w:shd w:fill="FFFFFF" w:val="clear"/>
        </w:rPr>
        <w:t xml:space="preserve"> Free transfer in Ho Chi Minh City.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