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Standing Fan KDK M40K</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1771" w:dyaOrig="4661">
                <v:rect xmlns:o="urn:schemas-microsoft-com:office:office" xmlns:v="urn:schemas-microsoft-com:vml" id="rectole0000000000" style="width:88.550000pt;height:23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3.020.000VN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Calibri" w:hAnsi="Calibri" w:cs="Calibri" w:eastAsia="Calibri"/>
                <w:b/>
                <w:color w:val="555555"/>
                <w:spacing w:val="0"/>
                <w:position w:val="0"/>
                <w:sz w:val="20"/>
                <w:shd w:fill="FFFFFF" w:val="clear"/>
              </w:rPr>
              <w:t xml:space="preserve">New 100%</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Japanese goods made in Malaysia</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Power: 40W</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Rotational speed: 400 rpm</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Weight: 9.3 kg</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Color: Gray, Yellow champagne</w:t>
            </w:r>
          </w:p>
          <w:p>
            <w:pPr>
              <w:numPr>
                <w:ilvl w:val="0"/>
                <w:numId w:val="5"/>
              </w:numPr>
              <w:tabs>
                <w:tab w:val="left" w:pos="720" w:leader="none"/>
              </w:tabs>
              <w:spacing w:before="0" w:after="0" w:line="390"/>
              <w:ind w:right="300" w:left="36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motor 36 months</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Nationwide delivery. Free in Ho Chi Minh City</w:t>
            </w:r>
          </w:p>
          <w:p>
            <w:pPr>
              <w:numPr>
                <w:ilvl w:val="0"/>
                <w:numId w:val="5"/>
              </w:numPr>
              <w:tabs>
                <w:tab w:val="left" w:pos="720" w:leader="none"/>
              </w:tabs>
              <w:spacing w:before="0" w:after="0" w:line="390"/>
              <w:ind w:right="300" w:left="0" w:hanging="360"/>
              <w:jc w:val="both"/>
              <w:rPr>
                <w:spacing w:val="0"/>
                <w:position w:val="0"/>
              </w:rPr>
            </w:pPr>
            <w:r>
              <w:rPr>
                <w:rFonts w:ascii="Calibri" w:hAnsi="Calibri" w:cs="Calibri" w:eastAsia="Calibri"/>
                <w:b/>
                <w:i/>
                <w:color w:val="FF0000"/>
                <w:spacing w:val="0"/>
                <w:position w:val="0"/>
                <w:sz w:val="20"/>
                <w:shd w:fill="FFFFFF" w:val="clear"/>
              </w:rPr>
              <w:t xml:space="preserve">Reduce 200,000 VND when buying a K40 M40K fan</w:t>
            </w:r>
          </w:p>
        </w:tc>
      </w:tr>
    </w:tbl>
    <w:p>
      <w:pPr>
        <w:numPr>
          <w:ilvl w:val="0"/>
          <w:numId w:val="5"/>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Describe</w:t>
      </w:r>
    </w:p>
    <w:p>
      <w:pPr>
        <w:spacing w:before="0" w:after="0" w:line="270"/>
        <w:ind w:right="0" w:left="0" w:firstLine="0"/>
        <w:jc w:val="both"/>
        <w:rPr>
          <w:rFonts w:ascii="Times New Roman" w:hAnsi="Times New Roman" w:cs="Times New Roman" w:eastAsia="Times New Roman"/>
          <w:b/>
          <w:i/>
          <w:color w:val="008000"/>
          <w:spacing w:val="0"/>
          <w:position w:val="0"/>
          <w:sz w:val="20"/>
          <w:shd w:fill="FFFFFF" w:val="clear"/>
        </w:rPr>
      </w:pPr>
      <w:r>
        <w:rPr>
          <w:rFonts w:ascii="Times New Roman" w:hAnsi="Times New Roman" w:cs="Times New Roman" w:eastAsia="Times New Roman"/>
          <w:b/>
          <w:i/>
          <w:color w:val="008000"/>
          <w:spacing w:val="0"/>
          <w:position w:val="0"/>
          <w:sz w:val="20"/>
          <w:shd w:fill="FFFFFF" w:val="clear"/>
        </w:rPr>
        <w:t xml:space="preserve">PROMOTION: Discount 200.000 VND when buying a fan of KDK M40K fan.</w:t>
      </w:r>
    </w:p>
    <w:p>
      <w:pPr>
        <w:spacing w:before="0" w:after="200" w:line="300"/>
        <w:ind w:right="0" w:left="0" w:firstLine="0"/>
        <w:jc w:val="center"/>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Equipped with many modern features, the latest, KDK M40K stand fan brings satisfaction to users. Modern design, beautiful colors, KDK M40K stand fan will decorate the corner of your house and is the best choice for everyone.</w:t>
      </w:r>
    </w:p>
    <w:p>
      <w:pPr>
        <w:spacing w:before="0" w:after="200" w:line="300"/>
        <w:ind w:right="0" w:left="0" w:firstLine="0"/>
        <w:jc w:val="center"/>
        <w:rPr>
          <w:rFonts w:ascii="Arial" w:hAnsi="Arial" w:cs="Arial" w:eastAsia="Arial"/>
          <w:color w:val="555555"/>
          <w:spacing w:val="0"/>
          <w:position w:val="0"/>
          <w:sz w:val="20"/>
          <w:shd w:fill="EEEEEE" w:val="clear"/>
        </w:rPr>
      </w:pPr>
      <w:r>
        <w:object w:dxaOrig="2073" w:dyaOrig="5456">
          <v:rect xmlns:o="urn:schemas-microsoft-com:office:office" xmlns:v="urn:schemas-microsoft-com:vml" id="rectole0000000001" style="width:103.650000pt;height:27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Standing Fan KDK M40K</w:t>
      </w:r>
    </w:p>
    <w:p>
      <w:pPr>
        <w:keepNext w:val="true"/>
        <w:keepLines w:val="true"/>
        <w:spacing w:before="0" w:after="0" w:line="300"/>
        <w:ind w:right="0" w:left="0" w:firstLine="0"/>
        <w:jc w:val="both"/>
        <w:rPr>
          <w:rFonts w:ascii="Times New Roman" w:hAnsi="Times New Roman" w:cs="Times New Roman" w:eastAsia="Times New Roman"/>
          <w:b/>
          <w:color w:val="FF6600"/>
          <w:spacing w:val="0"/>
          <w:position w:val="0"/>
          <w:sz w:val="24"/>
          <w:shd w:fill="FFFFFF" w:val="clear"/>
        </w:rPr>
      </w:pPr>
      <w:r>
        <w:rPr>
          <w:rFonts w:ascii="Times New Roman" w:hAnsi="Times New Roman" w:cs="Times New Roman" w:eastAsia="Times New Roman"/>
          <w:b/>
          <w:color w:val="FF6600"/>
          <w:spacing w:val="0"/>
          <w:position w:val="0"/>
          <w:sz w:val="24"/>
          <w:shd w:fill="FFFFFF" w:val="clear"/>
        </w:rPr>
        <w:t xml:space="preserve">FEATURES OF M40K VERTICAL FEATURES:</w:t>
      </w:r>
    </w:p>
    <w:p>
      <w:pPr>
        <w:spacing w:before="0" w:after="15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Remote controller</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Easy to change the fan speed without having to move the remote control with the remote.</w:t>
      </w:r>
    </w:p>
    <w:p>
      <w:pPr>
        <w:spacing w:before="0" w:after="15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Easy to use</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ON / OFF switch for 3-speed adjustment makes it easy for the user to select the appropriate wind speed.</w:t>
      </w:r>
    </w:p>
    <w:p>
      <w:pPr>
        <w:spacing w:before="0" w:after="15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Spreading power</w:t>
      </w:r>
    </w:p>
    <w:p>
      <w:pPr>
        <w:keepNext w:val="true"/>
        <w:keepLines w:val="true"/>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Wind power supply not only provide enough but also spread the corner in the room with the ability to adjust the height from 128 to 143 cm.</w:t>
      </w:r>
    </w:p>
    <w:p>
      <w:pPr>
        <w:spacing w:before="0" w:after="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Durable</w:t>
      </w:r>
    </w:p>
    <w:p>
      <w:pPr>
        <w:keepNext w:val="true"/>
        <w:keepLines w:val="true"/>
        <w:spacing w:before="0" w:after="0" w:line="300"/>
        <w:ind w:right="0" w:left="0" w:firstLine="0"/>
        <w:jc w:val="both"/>
        <w:rPr>
          <w:rFonts w:ascii="Arial" w:hAnsi="Arial" w:cs="Arial" w:eastAsia="Arial"/>
          <w:i/>
          <w:color w:val="555555"/>
          <w:spacing w:val="0"/>
          <w:position w:val="0"/>
          <w:sz w:val="20"/>
          <w:shd w:fill="FFFFFF" w:val="clear"/>
        </w:rPr>
      </w:pPr>
      <w:r>
        <w:rPr>
          <w:rFonts w:ascii="Arial" w:hAnsi="Arial" w:cs="Arial" w:eastAsia="Arial"/>
          <w:i/>
          <w:color w:val="555555"/>
          <w:spacing w:val="0"/>
          <w:position w:val="0"/>
          <w:sz w:val="20"/>
          <w:shd w:fill="FFFFFF" w:val="clear"/>
        </w:rPr>
        <w:t xml:space="preserve">K40 KDK fan with high durability, can be easily removed and cleaned.</w:t>
      </w:r>
    </w:p>
    <w:p>
      <w:pPr>
        <w:spacing w:before="0" w:after="150" w:line="270"/>
        <w:ind w:right="0" w:left="0" w:firstLine="0"/>
        <w:jc w:val="both"/>
        <w:rPr>
          <w:rFonts w:ascii="Cambria" w:hAnsi="Cambria" w:cs="Cambria" w:eastAsia="Cambria"/>
          <w:b/>
          <w:color w:val="008000"/>
          <w:spacing w:val="0"/>
          <w:position w:val="0"/>
          <w:sz w:val="24"/>
          <w:shd w:fill="FFFFFF" w:val="clear"/>
        </w:rPr>
      </w:pPr>
      <w:r>
        <w:rPr>
          <w:rFonts w:ascii="Cambria" w:hAnsi="Cambria" w:cs="Cambria" w:eastAsia="Cambria"/>
          <w:b/>
          <w:color w:val="008000"/>
          <w:spacing w:val="0"/>
          <w:position w:val="0"/>
          <w:sz w:val="24"/>
          <w:shd w:fill="FFFFFF" w:val="clear"/>
        </w:rPr>
        <w:t xml:space="preserve">Utilities</w:t>
      </w:r>
    </w:p>
    <w:p>
      <w:pPr>
        <w:spacing w:before="0" w:after="0" w:line="30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Users are more secure in the moments forget to turn off the electric fan when out by integrated electronic timer and 3-speed electronic switch can set automatic shutdown time for fans.</w:t>
      </w:r>
    </w:p>
    <w:p>
      <w:pPr>
        <w:spacing w:before="0" w:after="200" w:line="276"/>
        <w:ind w:right="0" w:left="0" w:firstLine="0"/>
        <w:jc w:val="left"/>
        <w:rPr>
          <w:rFonts w:ascii="Times New Roman" w:hAnsi="Times New Roman" w:cs="Times New Roman" w:eastAsia="Times New Roman"/>
          <w:b/>
          <w:color w:val="FF6600"/>
          <w:spacing w:val="0"/>
          <w:position w:val="0"/>
          <w:sz w:val="24"/>
          <w:shd w:fill="FFFFFF" w:val="clear"/>
        </w:rPr>
      </w:pPr>
      <w:r>
        <w:rPr>
          <w:rFonts w:ascii="Times New Roman" w:hAnsi="Times New Roman" w:cs="Times New Roman" w:eastAsia="Times New Roman"/>
          <w:b/>
          <w:color w:val="FF6600"/>
          <w:spacing w:val="0"/>
          <w:position w:val="0"/>
          <w:sz w:val="24"/>
          <w:shd w:fill="FFFFFF" w:val="clear"/>
        </w:rPr>
        <w:t xml:space="preserve">Specifications KDK M40K Stand Fan:</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Mã SP</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M40K</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Hãng s</w:t>
            </w:r>
            <w:r>
              <w:rPr>
                <w:rFonts w:ascii="Calibri" w:hAnsi="Calibri" w:cs="Calibri" w:eastAsia="Calibri"/>
                <w:color w:val="auto"/>
                <w:spacing w:val="0"/>
                <w:position w:val="0"/>
                <w:sz w:val="20"/>
                <w:shd w:fill="auto" w:val="clear"/>
              </w:rPr>
              <w:t xml:space="preserve">ản xuất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KDK</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Lo</w:t>
            </w:r>
            <w:r>
              <w:rPr>
                <w:rFonts w:ascii="Calibri" w:hAnsi="Calibri" w:cs="Calibri" w:eastAsia="Calibri"/>
                <w:color w:val="auto"/>
                <w:spacing w:val="0"/>
                <w:position w:val="0"/>
                <w:sz w:val="20"/>
                <w:shd w:fill="auto" w:val="clear"/>
              </w:rPr>
              <w:t xml:space="preserve">ại</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i/>
                  <w:color w:val="3366FF"/>
                  <w:spacing w:val="0"/>
                  <w:position w:val="0"/>
                  <w:sz w:val="20"/>
                  <w:u w:val="single"/>
                  <w:shd w:fill="auto" w:val="clear"/>
                </w:rPr>
                <w:t xml:space="preserve">Qu</w:t>
              </w:r>
              <w:r>
                <w:rPr>
                  <w:rFonts w:ascii="Calibri" w:hAnsi="Calibri" w:cs="Calibri" w:eastAsia="Calibri"/>
                  <w:i/>
                  <w:color w:val="3366FF"/>
                  <w:spacing w:val="0"/>
                  <w:position w:val="0"/>
                  <w:sz w:val="20"/>
                  <w:u w:val="single"/>
                  <w:shd w:fill="auto" w:val="clear"/>
                </w:rPr>
                <w:t xml:space="preserve">ạt</w:t>
              </w:r>
              <w:r>
                <w:rPr>
                  <w:rFonts w:ascii="Calibri" w:hAnsi="Calibri" w:cs="Calibri" w:eastAsia="Calibri"/>
                  <w:i/>
                  <w:color w:val="3366FF"/>
                  <w:spacing w:val="0"/>
                  <w:position w:val="0"/>
                  <w:sz w:val="20"/>
                  <w:u w:val="single"/>
                  <w:shd w:fill="auto" w:val="clear"/>
                </w:rPr>
                <w:t xml:space="preserve"> HYPERLINK "http://www.quatdien.com/q/quat-dung/"</w:t>
              </w:r>
              <w:r>
                <w:rPr>
                  <w:rFonts w:ascii="Calibri" w:hAnsi="Calibri" w:cs="Calibri" w:eastAsia="Calibri"/>
                  <w:i/>
                  <w:color w:val="3366FF"/>
                  <w:spacing w:val="0"/>
                  <w:position w:val="0"/>
                  <w:sz w:val="20"/>
                  <w:u w:val="single"/>
                  <w:shd w:fill="auto" w:val="clear"/>
                </w:rPr>
                <w:t xml:space="preserve"> </w:t>
              </w:r>
              <w:r>
                <w:rPr>
                  <w:rFonts w:ascii="Calibri" w:hAnsi="Calibri" w:cs="Calibri" w:eastAsia="Calibri"/>
                  <w:i/>
                  <w:color w:val="3366FF"/>
                  <w:spacing w:val="0"/>
                  <w:position w:val="0"/>
                  <w:sz w:val="20"/>
                  <w:u w:val="single"/>
                  <w:shd w:fill="auto" w:val="clear"/>
                </w:rPr>
                <w:t xml:space="preserve"> HYPERLINK "http://www.quatdien.com/q/quat-dung/"</w:t>
              </w:r>
              <w:r>
                <w:rPr>
                  <w:rFonts w:ascii="Calibri" w:hAnsi="Calibri" w:cs="Calibri" w:eastAsia="Calibri"/>
                  <w:i/>
                  <w:color w:val="3366FF"/>
                  <w:spacing w:val="0"/>
                  <w:position w:val="0"/>
                  <w:sz w:val="20"/>
                  <w:u w:val="single"/>
                  <w:shd w:fill="auto" w:val="clear"/>
                </w:rPr>
                <w:t xml:space="preserve">đứng</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Xuát x</w:t>
            </w:r>
            <w:r>
              <w:rPr>
                <w:rFonts w:ascii="Calibri" w:hAnsi="Calibri" w:cs="Calibri" w:eastAsia="Calibri"/>
                <w:color w:val="auto"/>
                <w:spacing w:val="0"/>
                <w:position w:val="0"/>
                <w:sz w:val="20"/>
                <w:shd w:fill="auto" w:val="clear"/>
              </w:rPr>
              <w:t xml:space="preserve">ứ</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Hàng Nh</w:t>
            </w:r>
            <w:r>
              <w:rPr>
                <w:rFonts w:ascii="Calibri" w:hAnsi="Calibri" w:cs="Calibri" w:eastAsia="Calibri"/>
                <w:color w:val="auto"/>
                <w:spacing w:val="0"/>
                <w:position w:val="0"/>
                <w:sz w:val="20"/>
                <w:shd w:fill="auto" w:val="clear"/>
              </w:rPr>
              <w:t xml:space="preserve">ật Bản sản xuất tại 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Công su</w:t>
            </w:r>
            <w:r>
              <w:rPr>
                <w:rFonts w:ascii="Calibri" w:hAnsi="Calibri" w:cs="Calibri" w:eastAsia="Calibri"/>
                <w:color w:val="auto"/>
                <w:spacing w:val="0"/>
                <w:position w:val="0"/>
                <w:sz w:val="20"/>
                <w:shd w:fill="auto" w:val="clear"/>
              </w:rPr>
              <w:t xml:space="preserve">ất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40W</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w:t>
            </w:r>
            <w:r>
              <w:rPr>
                <w:rFonts w:ascii="Calibri" w:hAnsi="Calibri" w:cs="Calibri" w:eastAsia="Calibri"/>
                <w:color w:val="auto"/>
                <w:spacing w:val="0"/>
                <w:position w:val="0"/>
                <w:sz w:val="20"/>
                <w:shd w:fill="auto" w:val="clear"/>
              </w:rPr>
              <w:t xml:space="preserve">ốc </w:t>
            </w:r>
            <w:r>
              <w:rPr>
                <w:rFonts w:ascii="Calibri" w:hAnsi="Calibri" w:cs="Calibri" w:eastAsia="Calibri"/>
                <w:color w:val="auto"/>
                <w:spacing w:val="0"/>
                <w:position w:val="0"/>
                <w:sz w:val="20"/>
                <w:shd w:fill="auto" w:val="clear"/>
              </w:rPr>
              <w:t xml:space="preserve">đ</w:t>
            </w:r>
            <w:r>
              <w:rPr>
                <w:rFonts w:ascii="Calibri" w:hAnsi="Calibri" w:cs="Calibri" w:eastAsia="Calibri"/>
                <w:color w:val="auto"/>
                <w:spacing w:val="0"/>
                <w:position w:val="0"/>
                <w:sz w:val="20"/>
                <w:shd w:fill="auto" w:val="clear"/>
              </w:rPr>
              <w:t xml:space="preserve">ộ quay</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400 vòng/phút</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Tr</w:t>
            </w:r>
            <w:r>
              <w:rPr>
                <w:rFonts w:ascii="Calibri" w:hAnsi="Calibri" w:cs="Calibri" w:eastAsia="Calibri"/>
                <w:color w:val="auto"/>
                <w:spacing w:val="0"/>
                <w:position w:val="0"/>
                <w:sz w:val="20"/>
                <w:shd w:fill="auto" w:val="clear"/>
              </w:rPr>
              <w:t xml:space="preserve">ọng l</w:t>
            </w:r>
            <w:r>
              <w:rPr>
                <w:rFonts w:ascii="Calibri" w:hAnsi="Calibri" w:cs="Calibri" w:eastAsia="Calibri"/>
                <w:color w:val="auto"/>
                <w:spacing w:val="0"/>
                <w:position w:val="0"/>
                <w:sz w:val="20"/>
                <w:shd w:fill="auto" w:val="clear"/>
              </w:rPr>
              <w:t xml:space="preserve">ư</w:t>
            </w:r>
            <w:r>
              <w:rPr>
                <w:rFonts w:ascii="Calibri" w:hAnsi="Calibri" w:cs="Calibri" w:eastAsia="Calibri"/>
                <w:color w:val="auto"/>
                <w:spacing w:val="0"/>
                <w:position w:val="0"/>
                <w:sz w:val="20"/>
                <w:shd w:fill="auto" w:val="clear"/>
              </w:rPr>
              <w:t xml:space="preserve">ợng</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9.3 kg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Kích c</w:t>
            </w:r>
            <w:r>
              <w:rPr>
                <w:rFonts w:ascii="Calibri" w:hAnsi="Calibri" w:cs="Calibri" w:eastAsia="Calibri"/>
                <w:color w:val="auto"/>
                <w:spacing w:val="0"/>
                <w:position w:val="0"/>
                <w:sz w:val="20"/>
                <w:shd w:fill="auto" w:val="clear"/>
              </w:rPr>
              <w:t xml:space="preserve">ỡ c</w:t>
            </w:r>
            <w:r>
              <w:rPr>
                <w:rFonts w:ascii="Calibri" w:hAnsi="Calibri" w:cs="Calibri" w:eastAsia="Calibri"/>
                <w:color w:val="auto"/>
                <w:spacing w:val="0"/>
                <w:position w:val="0"/>
                <w:sz w:val="20"/>
                <w:shd w:fill="auto" w:val="clear"/>
              </w:rPr>
              <w:t xml:space="preserve">ánh qu</w:t>
            </w:r>
            <w:r>
              <w:rPr>
                <w:rFonts w:ascii="Calibri" w:hAnsi="Calibri" w:cs="Calibri" w:eastAsia="Calibri"/>
                <w:color w:val="auto"/>
                <w:spacing w:val="0"/>
                <w:position w:val="0"/>
                <w:sz w:val="20"/>
                <w:shd w:fill="auto" w:val="clear"/>
              </w:rPr>
              <w:t xml:space="preserve">ạt</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Đư</w:t>
            </w:r>
            <w:r>
              <w:rPr>
                <w:rFonts w:ascii="Calibri" w:hAnsi="Calibri" w:cs="Calibri" w:eastAsia="Calibri"/>
                <w:color w:val="auto"/>
                <w:spacing w:val="0"/>
                <w:position w:val="0"/>
                <w:sz w:val="20"/>
                <w:shd w:fill="auto" w:val="clear"/>
              </w:rPr>
              <w:t xml:space="preserve">ờng k</w:t>
            </w:r>
            <w:r>
              <w:rPr>
                <w:rFonts w:ascii="Calibri" w:hAnsi="Calibri" w:cs="Calibri" w:eastAsia="Calibri"/>
                <w:color w:val="auto"/>
                <w:spacing w:val="0"/>
                <w:position w:val="0"/>
                <w:sz w:val="20"/>
                <w:shd w:fill="auto" w:val="clear"/>
              </w:rPr>
              <w:t xml:space="preserve">ính 40 cm</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Màu s</w:t>
            </w:r>
            <w:r>
              <w:rPr>
                <w:rFonts w:ascii="Calibri" w:hAnsi="Calibri" w:cs="Calibri" w:eastAsia="Calibri"/>
                <w:color w:val="auto"/>
                <w:spacing w:val="0"/>
                <w:position w:val="0"/>
                <w:sz w:val="20"/>
                <w:shd w:fill="auto" w:val="clear"/>
              </w:rPr>
              <w:t xml:space="preserve">ắc</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Xám gi, Vàng sâm banh</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B</w:t>
            </w:r>
            <w:r>
              <w:rPr>
                <w:rFonts w:ascii="Calibri" w:hAnsi="Calibri" w:cs="Calibri" w:eastAsia="Calibri"/>
                <w:color w:val="auto"/>
                <w:spacing w:val="0"/>
                <w:position w:val="0"/>
                <w:sz w:val="20"/>
                <w:shd w:fill="auto" w:val="clear"/>
              </w:rPr>
              <w:t xml:space="preserve">ảo h</w:t>
            </w:r>
            <w:r>
              <w:rPr>
                <w:rFonts w:ascii="Calibri" w:hAnsi="Calibri" w:cs="Calibri" w:eastAsia="Calibri"/>
                <w:color w:val="auto"/>
                <w:spacing w:val="0"/>
                <w:position w:val="0"/>
                <w:sz w:val="20"/>
                <w:shd w:fill="auto" w:val="clear"/>
              </w:rPr>
              <w:t xml:space="preserve">ành</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tháng, </w:t>
            </w:r>
            <w:r>
              <w:rPr>
                <w:rFonts w:ascii="Calibri" w:hAnsi="Calibri" w:cs="Calibri" w:eastAsia="Calibri"/>
                <w:color w:val="auto"/>
                <w:spacing w:val="0"/>
                <w:position w:val="0"/>
                <w:sz w:val="20"/>
                <w:shd w:fill="auto" w:val="clear"/>
              </w:rPr>
              <w:t xml:space="preserve">đ</w:t>
            </w:r>
            <w:r>
              <w:rPr>
                <w:rFonts w:ascii="Calibri" w:hAnsi="Calibri" w:cs="Calibri" w:eastAsia="Calibri"/>
                <w:color w:val="auto"/>
                <w:spacing w:val="0"/>
                <w:position w:val="0"/>
                <w:sz w:val="20"/>
                <w:shd w:fill="auto" w:val="clear"/>
              </w:rPr>
              <w:t xml:space="preserve">ộng c</w:t>
            </w:r>
            <w:r>
              <w:rPr>
                <w:rFonts w:ascii="Calibri" w:hAnsi="Calibri" w:cs="Calibri" w:eastAsia="Calibri"/>
                <w:color w:val="auto"/>
                <w:spacing w:val="0"/>
                <w:position w:val="0"/>
                <w:sz w:val="20"/>
                <w:shd w:fill="auto" w:val="clear"/>
              </w:rPr>
              <w:t xml:space="preserve">ơ 36 th</w:t>
            </w:r>
            <w:r>
              <w:rPr>
                <w:rFonts w:ascii="Calibri" w:hAnsi="Calibri" w:cs="Calibri" w:eastAsia="Calibri"/>
                <w:color w:val="auto"/>
                <w:spacing w:val="0"/>
                <w:position w:val="0"/>
                <w:sz w:val="20"/>
                <w:shd w:fill="auto" w:val="clear"/>
              </w:rPr>
              <w:t xml:space="preserve">áng</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V</w:t>
            </w:r>
            <w:r>
              <w:rPr>
                <w:rFonts w:ascii="Calibri" w:hAnsi="Calibri" w:cs="Calibri" w:eastAsia="Calibri"/>
                <w:color w:val="auto"/>
                <w:spacing w:val="0"/>
                <w:position w:val="0"/>
                <w:sz w:val="20"/>
                <w:shd w:fill="auto" w:val="clear"/>
              </w:rPr>
              <w:t xml:space="preserve">ận chuyển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20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Mi</w:t>
            </w:r>
            <w:r>
              <w:rPr>
                <w:rFonts w:ascii="Calibri" w:hAnsi="Calibri" w:cs="Calibri" w:eastAsia="Calibri"/>
                <w:color w:val="auto"/>
                <w:spacing w:val="0"/>
                <w:position w:val="0"/>
                <w:sz w:val="20"/>
                <w:shd w:fill="auto" w:val="clear"/>
              </w:rPr>
              <w:t xml:space="preserve">ễn ph</w:t>
            </w:r>
            <w:r>
              <w:rPr>
                <w:rFonts w:ascii="Calibri" w:hAnsi="Calibri" w:cs="Calibri" w:eastAsia="Calibri"/>
                <w:color w:val="auto"/>
                <w:spacing w:val="0"/>
                <w:position w:val="0"/>
                <w:sz w:val="20"/>
                <w:shd w:fill="auto" w:val="clear"/>
              </w:rPr>
              <w:t xml:space="preserve">í n</w:t>
            </w:r>
            <w:r>
              <w:rPr>
                <w:rFonts w:ascii="Calibri" w:hAnsi="Calibri" w:cs="Calibri" w:eastAsia="Calibri"/>
                <w:color w:val="auto"/>
                <w:spacing w:val="0"/>
                <w:position w:val="0"/>
                <w:sz w:val="20"/>
                <w:shd w:fill="auto" w:val="clear"/>
              </w:rPr>
              <w:t xml:space="preserve">ội th</w:t>
            </w:r>
            <w:r>
              <w:rPr>
                <w:rFonts w:ascii="Calibri" w:hAnsi="Calibri" w:cs="Calibri" w:eastAsia="Calibri"/>
                <w:color w:val="auto"/>
                <w:spacing w:val="0"/>
                <w:position w:val="0"/>
                <w:sz w:val="20"/>
                <w:shd w:fill="auto" w:val="clear"/>
              </w:rPr>
              <w:t xml:space="preserve">ành TP.HCM</w:t>
            </w:r>
          </w:p>
        </w:tc>
      </w:tr>
    </w:tbl>
    <w:p>
      <w:pPr>
        <w:spacing w:before="0" w:after="200" w:line="300"/>
        <w:ind w:right="0" w:left="0" w:firstLine="0"/>
        <w:jc w:val="both"/>
        <w:rPr>
          <w:rFonts w:ascii="Times New Roman" w:hAnsi="Times New Roman" w:cs="Times New Roman" w:eastAsia="Times New Roman"/>
          <w:b/>
          <w:color w:val="FF6600"/>
          <w:spacing w:val="0"/>
          <w:position w:val="0"/>
          <w:sz w:val="24"/>
          <w:shd w:fill="FFFFFF" w:val="clear"/>
        </w:rPr>
      </w:pPr>
      <w:r>
        <w:rPr>
          <w:rFonts w:ascii="Times New Roman" w:hAnsi="Times New Roman" w:cs="Times New Roman" w:eastAsia="Times New Roman"/>
          <w:b/>
          <w:color w:val="FF6600"/>
          <w:spacing w:val="0"/>
          <w:position w:val="0"/>
          <w:sz w:val="24"/>
          <w:shd w:fill="FFFFFF" w:val="clear"/>
        </w:rPr>
        <w:t xml:space="preserve">BRAND INFORMATION</w:t>
      </w:r>
    </w:p>
    <w:p>
      <w:pPr>
        <w:spacing w:before="0" w:after="200" w:line="300"/>
        <w:ind w:right="0" w:left="0" w:firstLine="0"/>
        <w:jc w:val="both"/>
        <w:rPr>
          <w:rFonts w:ascii="Times New Roman" w:hAnsi="Times New Roman" w:cs="Times New Roman" w:eastAsia="Times New Roman"/>
          <w:b/>
          <w:color w:val="FF6600"/>
          <w:spacing w:val="0"/>
          <w:position w:val="0"/>
          <w:sz w:val="24"/>
          <w:shd w:fill="FFFFFF" w:val="clear"/>
        </w:rPr>
      </w:pPr>
      <w:r>
        <w:rPr>
          <w:rFonts w:ascii="Times New Roman" w:hAnsi="Times New Roman" w:cs="Times New Roman" w:eastAsia="Times New Roman"/>
          <w:b/>
          <w:color w:val="FF6600"/>
          <w:spacing w:val="0"/>
          <w:position w:val="0"/>
          <w:sz w:val="24"/>
          <w:shd w:fill="FFFFFF" w:val="clear"/>
        </w:rPr>
        <w:t xml:space="preserve">KDK - KDK is a Japanese fan brand that has had more than 100 years of development and continuous efforts with innovative products and excellent service and environmentally friendly.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555555"/>
          <w:spacing w:val="0"/>
          <w:position w:val="0"/>
          <w:sz w:val="20"/>
          <w:shd w:fill="FFFFFF" w:val="clear"/>
        </w:rPr>
        <w:t xml:space="preserve">12 months warranty at KDK warranty.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quat-dung/" Id="docRId4" Type="http://schemas.openxmlformats.org/officeDocument/2006/relationships/hyperlink" /><Relationship Target="styles.xml" Id="docRId6" Type="http://schemas.openxmlformats.org/officeDocument/2006/relationships/styles" /></Relationships>
</file>