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Table Fan </w:t>
      </w:r>
      <w:r>
        <w:rPr>
          <w:rFonts w:ascii="Arial" w:hAnsi="Arial" w:cs="Arial" w:eastAsia="Arial"/>
          <w:color w:val="333333"/>
          <w:spacing w:val="0"/>
          <w:position w:val="0"/>
          <w:sz w:val="29"/>
          <w:shd w:fill="FFFFFF" w:val="clear"/>
        </w:rPr>
        <w:t xml:space="preserve">KDK A30A</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3643" w:dyaOrig="3643">
                <v:rect xmlns:o="urn:schemas-microsoft-com:office:office" xmlns:v="urn:schemas-microsoft-com:vml" id="rectole0000000000" style="width:182.150000pt;height:18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1.050.000VN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Origin: Japan made in Malaysia</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Color: Silver</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Weight: 3000 grams</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Material: Plastic</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motor 36 months</w:t>
            </w:r>
          </w:p>
          <w:p>
            <w:pPr>
              <w:numPr>
                <w:ilvl w:val="0"/>
                <w:numId w:val="5"/>
              </w:numPr>
              <w:tabs>
                <w:tab w:val="left" w:pos="720" w:leader="none"/>
              </w:tabs>
              <w:spacing w:before="0" w:after="0" w:line="390"/>
              <w:ind w:right="300" w:left="0" w:hanging="360"/>
              <w:jc w:val="both"/>
              <w:rPr>
                <w:spacing w:val="0"/>
                <w:position w:val="0"/>
              </w:rPr>
            </w:pPr>
            <w:r>
              <w:rPr>
                <w:rFonts w:ascii="Arial" w:hAnsi="Arial" w:cs="Arial" w:eastAsia="Arial"/>
                <w:color w:val="555555"/>
                <w:spacing w:val="0"/>
                <w:position w:val="0"/>
                <w:sz w:val="20"/>
                <w:shd w:fill="FFFFFF" w:val="clear"/>
              </w:rPr>
              <w:t xml:space="preserve">Nationwide delivery. Free in Ho Chi Minh City</w:t>
            </w:r>
          </w:p>
        </w:tc>
      </w:tr>
    </w:tbl>
    <w:p>
      <w:pPr>
        <w:numPr>
          <w:ilvl w:val="0"/>
          <w:numId w:val="5"/>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Describe</w:t>
      </w:r>
    </w:p>
    <w:p>
      <w:pPr>
        <w:spacing w:before="0" w:after="200" w:line="300"/>
        <w:ind w:right="0" w:left="0" w:firstLine="0"/>
        <w:jc w:val="center"/>
        <w:rPr>
          <w:rFonts w:ascii="Arial" w:hAnsi="Arial" w:cs="Arial" w:eastAsia="Arial"/>
          <w:color w:val="555555"/>
          <w:spacing w:val="0"/>
          <w:position w:val="0"/>
          <w:sz w:val="20"/>
          <w:shd w:fill="EEEEEE" w:val="clear"/>
        </w:rPr>
      </w:pPr>
      <w:r>
        <w:rPr>
          <w:rFonts w:ascii="Arial" w:hAnsi="Arial" w:cs="Arial" w:eastAsia="Arial"/>
          <w:color w:val="555555"/>
          <w:spacing w:val="0"/>
          <w:position w:val="0"/>
          <w:sz w:val="20"/>
          <w:shd w:fill="FFFFFF" w:val="clear"/>
        </w:rPr>
        <w:t xml:space="preserve">With an in-built design with 3-speed adjustment and high durability, KDK A30A table fans will be the perfect choice for pocket money and family space. Decorate your study corridor, desk, bedroom ... with this nice little fan!</w:t>
      </w:r>
      <w:r>
        <w:object w:dxaOrig="6912" w:dyaOrig="6912">
          <v:rect xmlns:o="urn:schemas-microsoft-com:office:office" xmlns:v="urn:schemas-microsoft-com:vml" id="rectole0000000001" style="width:345.600000pt;height:34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Table Fan</w:t>
      </w:r>
      <w:r>
        <w:rPr>
          <w:rFonts w:ascii="Arial" w:hAnsi="Arial" w:cs="Arial" w:eastAsia="Arial"/>
          <w:color w:val="555555"/>
          <w:spacing w:val="0"/>
          <w:position w:val="0"/>
          <w:sz w:val="17"/>
          <w:shd w:fill="EEEEEE" w:val="clear"/>
        </w:rPr>
        <w:t xml:space="preserve"> KDK A30A</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SALIENT FEATURES</w:t>
      </w:r>
    </w:p>
    <w:p>
      <w:pPr>
        <w:spacing w:before="0" w:after="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Luxurious design</w:t>
      </w:r>
    </w:p>
    <w:p>
      <w:pPr>
        <w:keepNext w:val="true"/>
        <w:keepLines w:val="true"/>
        <w:spacing w:before="0" w:after="0" w:line="300"/>
        <w:ind w:right="0" w:left="0" w:firstLine="0"/>
        <w:jc w:val="both"/>
        <w:rPr>
          <w:rFonts w:ascii="Arial" w:hAnsi="Arial" w:cs="Arial" w:eastAsia="Arial"/>
          <w:i/>
          <w:color w:val="555555"/>
          <w:spacing w:val="0"/>
          <w:position w:val="0"/>
          <w:sz w:val="20"/>
          <w:shd w:fill="FFFFFF" w:val="clear"/>
        </w:rPr>
      </w:pPr>
      <w:r>
        <w:rPr>
          <w:rFonts w:ascii="Arial" w:hAnsi="Arial" w:cs="Arial" w:eastAsia="Arial"/>
          <w:i/>
          <w:color w:val="555555"/>
          <w:spacing w:val="0"/>
          <w:position w:val="0"/>
          <w:sz w:val="20"/>
          <w:shd w:fill="FFFFFF" w:val="clear"/>
        </w:rPr>
        <w:t xml:space="preserve">KDK A30A table fans fit the space of every family with elegant design, modern and beautiful</w:t>
      </w:r>
    </w:p>
    <w:p>
      <w:pPr>
        <w:spacing w:before="0" w:after="15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Durable</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High durability and easy cleaning make it a better preservation of the plastic vane.</w:t>
      </w:r>
    </w:p>
    <w:p>
      <w:pPr>
        <w:spacing w:before="0" w:after="150" w:line="270"/>
        <w:ind w:right="0" w:left="0" w:firstLine="0"/>
        <w:jc w:val="both"/>
        <w:rPr>
          <w:rFonts w:ascii="Arial" w:hAnsi="Arial" w:cs="Arial" w:eastAsia="Arial"/>
          <w:b/>
          <w:color w:val="555555"/>
          <w:spacing w:val="0"/>
          <w:position w:val="0"/>
          <w:sz w:val="24"/>
          <w:shd w:fill="FFFFFF" w:val="clear"/>
        </w:rPr>
      </w:pPr>
      <w:r>
        <w:rPr>
          <w:rFonts w:ascii="Arial" w:hAnsi="Arial" w:cs="Arial" w:eastAsia="Arial"/>
          <w:b/>
          <w:color w:val="555555"/>
          <w:spacing w:val="0"/>
          <w:position w:val="0"/>
          <w:sz w:val="24"/>
          <w:shd w:fill="FFFFFF" w:val="clear"/>
        </w:rPr>
        <w:t xml:space="preserve">3 speed adjustment</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3-speed ON / OFF switch makes it easy for consumers to select and adjust the appropriate wind speed</w:t>
      </w:r>
    </w:p>
    <w:p>
      <w:pPr>
        <w:spacing w:before="0" w:after="200" w:line="276"/>
        <w:ind w:right="0" w:left="0" w:firstLine="0"/>
        <w:jc w:val="left"/>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Specifications</w:t>
      </w:r>
      <w:r>
        <w:rPr>
          <w:rFonts w:ascii="Arial" w:hAnsi="Arial" w:cs="Arial" w:eastAsia="Arial"/>
          <w:b/>
          <w:color w:val="008000"/>
          <w:spacing w:val="0"/>
          <w:position w:val="0"/>
          <w:sz w:val="24"/>
          <w:shd w:fill="FFFFFF" w:val="clear"/>
        </w:rPr>
        <w:t xml:space="preserve">:</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Mã SP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A30A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Hãng s</w:t>
            </w:r>
            <w:r>
              <w:rPr>
                <w:rFonts w:ascii="Calibri" w:hAnsi="Calibri" w:cs="Calibri" w:eastAsia="Calibri"/>
                <w:color w:val="auto"/>
                <w:spacing w:val="0"/>
                <w:position w:val="0"/>
                <w:sz w:val="20"/>
                <w:shd w:fill="auto" w:val="clear"/>
              </w:rPr>
              <w:t xml:space="preserve">ản xuất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b/>
                  <w:color w:val="3366FF"/>
                  <w:spacing w:val="0"/>
                  <w:position w:val="0"/>
                  <w:sz w:val="20"/>
                  <w:u w:val="single"/>
                  <w:shd w:fill="auto" w:val="clear"/>
                </w:rPr>
                <w:t xml:space="preserve">KDK</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Xu</w:t>
            </w:r>
            <w:r>
              <w:rPr>
                <w:rFonts w:ascii="Calibri" w:hAnsi="Calibri" w:cs="Calibri" w:eastAsia="Calibri"/>
                <w:color w:val="auto"/>
                <w:spacing w:val="0"/>
                <w:position w:val="0"/>
                <w:sz w:val="20"/>
                <w:shd w:fill="auto" w:val="clear"/>
              </w:rPr>
              <w:t xml:space="preserve">ất xứ</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Hàng Nh</w:t>
            </w:r>
            <w:r>
              <w:rPr>
                <w:rFonts w:ascii="Calibri" w:hAnsi="Calibri" w:cs="Calibri" w:eastAsia="Calibri"/>
                <w:color w:val="auto"/>
                <w:spacing w:val="0"/>
                <w:position w:val="0"/>
                <w:sz w:val="20"/>
                <w:shd w:fill="auto" w:val="clear"/>
              </w:rPr>
              <w:t xml:space="preserve">ật Bản sản xuất tại 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w:t>
            </w:r>
            <w:r>
              <w:rPr>
                <w:rFonts w:ascii="Calibri" w:hAnsi="Calibri" w:cs="Calibri" w:eastAsia="Calibri"/>
                <w:color w:val="auto"/>
                <w:spacing w:val="0"/>
                <w:position w:val="0"/>
                <w:sz w:val="20"/>
                <w:shd w:fill="auto" w:val="clear"/>
              </w:rPr>
              <w:t xml:space="preserve">ại</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5">
              <w:r>
                <w:rPr>
                  <w:rFonts w:ascii="Calibri" w:hAnsi="Calibri" w:cs="Calibri" w:eastAsia="Calibri"/>
                  <w:i/>
                  <w:color w:val="3366FF"/>
                  <w:spacing w:val="0"/>
                  <w:position w:val="0"/>
                  <w:sz w:val="20"/>
                  <w:u w:val="single"/>
                  <w:shd w:fill="auto" w:val="clear"/>
                </w:rPr>
                <w:t xml:space="preserve">Qu</w:t>
              </w:r>
              <w:r>
                <w:rPr>
                  <w:rFonts w:ascii="Calibri" w:hAnsi="Calibri" w:cs="Calibri" w:eastAsia="Calibri"/>
                  <w:i/>
                  <w:color w:val="3366FF"/>
                  <w:spacing w:val="0"/>
                  <w:position w:val="0"/>
                  <w:sz w:val="20"/>
                  <w:u w:val="single"/>
                  <w:shd w:fill="auto" w:val="clear"/>
                </w:rPr>
                <w:t xml:space="preserve">ạt</w:t>
              </w:r>
              <w:r>
                <w:rPr>
                  <w:rFonts w:ascii="Calibri" w:hAnsi="Calibri" w:cs="Calibri" w:eastAsia="Calibri"/>
                  <w:i/>
                  <w:color w:val="3366FF"/>
                  <w:spacing w:val="0"/>
                  <w:position w:val="0"/>
                  <w:sz w:val="20"/>
                  <w:u w:val="single"/>
                  <w:shd w:fill="auto" w:val="clear"/>
                </w:rPr>
                <w:t xml:space="preserve"> HYPERLINK "http://www.quatdien.com/q/quat-ban/"</w:t>
              </w:r>
              <w:r>
                <w:rPr>
                  <w:rFonts w:ascii="Calibri" w:hAnsi="Calibri" w:cs="Calibri" w:eastAsia="Calibri"/>
                  <w:i/>
                  <w:color w:val="3366FF"/>
                  <w:spacing w:val="0"/>
                  <w:position w:val="0"/>
                  <w:sz w:val="20"/>
                  <w:u w:val="single"/>
                  <w:shd w:fill="auto" w:val="clear"/>
                </w:rPr>
                <w:t xml:space="preserve"> </w:t>
              </w:r>
              <w:r>
                <w:rPr>
                  <w:rFonts w:ascii="Calibri" w:hAnsi="Calibri" w:cs="Calibri" w:eastAsia="Calibri"/>
                  <w:i/>
                  <w:color w:val="3366FF"/>
                  <w:spacing w:val="0"/>
                  <w:position w:val="0"/>
                  <w:sz w:val="20"/>
                  <w:u w:val="single"/>
                  <w:shd w:fill="auto" w:val="clear"/>
                </w:rPr>
                <w:t xml:space="preserve"> HYPERLINK "http://www.quatdien.com/q/quat-ban/"</w:t>
              </w:r>
              <w:r>
                <w:rPr>
                  <w:rFonts w:ascii="Calibri" w:hAnsi="Calibri" w:cs="Calibri" w:eastAsia="Calibri"/>
                  <w:i/>
                  <w:color w:val="3366FF"/>
                  <w:spacing w:val="0"/>
                  <w:position w:val="0"/>
                  <w:sz w:val="20"/>
                  <w:u w:val="single"/>
                  <w:shd w:fill="auto" w:val="clear"/>
                </w:rPr>
                <w:t xml:space="preserve">bàn</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Công su</w:t>
            </w:r>
            <w:r>
              <w:rPr>
                <w:rFonts w:ascii="Calibri" w:hAnsi="Calibri" w:cs="Calibri" w:eastAsia="Calibri"/>
                <w:color w:val="auto"/>
                <w:spacing w:val="0"/>
                <w:position w:val="0"/>
                <w:sz w:val="20"/>
                <w:shd w:fill="auto" w:val="clear"/>
              </w:rPr>
              <w:t xml:space="preserve">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30~36.6W</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Màu s</w:t>
            </w:r>
            <w:r>
              <w:rPr>
                <w:rFonts w:ascii="Calibri" w:hAnsi="Calibri" w:cs="Calibri" w:eastAsia="Calibri"/>
                <w:color w:val="auto"/>
                <w:spacing w:val="0"/>
                <w:position w:val="0"/>
                <w:sz w:val="20"/>
                <w:shd w:fill="auto" w:val="clear"/>
              </w:rPr>
              <w:t xml:space="preserve">ắc</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Xanh b</w:t>
            </w:r>
            <w:r>
              <w:rPr>
                <w:rFonts w:ascii="Calibri" w:hAnsi="Calibri" w:cs="Calibri" w:eastAsia="Calibri"/>
                <w:color w:val="auto"/>
                <w:spacing w:val="0"/>
                <w:position w:val="0"/>
                <w:sz w:val="20"/>
                <w:shd w:fill="auto" w:val="clear"/>
              </w:rPr>
              <w:t xml:space="preserve">ạc</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Tr</w:t>
            </w:r>
            <w:r>
              <w:rPr>
                <w:rFonts w:ascii="Calibri" w:hAnsi="Calibri" w:cs="Calibri" w:eastAsia="Calibri"/>
                <w:color w:val="auto"/>
                <w:spacing w:val="0"/>
                <w:position w:val="0"/>
                <w:sz w:val="20"/>
                <w:shd w:fill="auto" w:val="clear"/>
              </w:rPr>
              <w:t xml:space="preserve">ọng l</w:t>
            </w:r>
            <w:r>
              <w:rPr>
                <w:rFonts w:ascii="Calibri" w:hAnsi="Calibri" w:cs="Calibri" w:eastAsia="Calibri"/>
                <w:color w:val="auto"/>
                <w:spacing w:val="0"/>
                <w:position w:val="0"/>
                <w:sz w:val="20"/>
                <w:shd w:fill="auto" w:val="clear"/>
              </w:rPr>
              <w:t xml:space="preserve">ư</w:t>
            </w:r>
            <w:r>
              <w:rPr>
                <w:rFonts w:ascii="Calibri" w:hAnsi="Calibri" w:cs="Calibri" w:eastAsia="Calibri"/>
                <w:color w:val="auto"/>
                <w:spacing w:val="0"/>
                <w:position w:val="0"/>
                <w:sz w:val="20"/>
                <w:shd w:fill="auto" w:val="clear"/>
              </w:rPr>
              <w:t xml:space="preserve">ợng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3000 grams</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Kích c</w:t>
            </w:r>
            <w:r>
              <w:rPr>
                <w:rFonts w:ascii="Calibri" w:hAnsi="Calibri" w:cs="Calibri" w:eastAsia="Calibri"/>
                <w:color w:val="auto"/>
                <w:spacing w:val="0"/>
                <w:position w:val="0"/>
                <w:sz w:val="20"/>
                <w:shd w:fill="auto" w:val="clear"/>
              </w:rPr>
              <w:t xml:space="preserve">ỡ c</w:t>
            </w:r>
            <w:r>
              <w:rPr>
                <w:rFonts w:ascii="Calibri" w:hAnsi="Calibri" w:cs="Calibri" w:eastAsia="Calibri"/>
                <w:color w:val="auto"/>
                <w:spacing w:val="0"/>
                <w:position w:val="0"/>
                <w:sz w:val="20"/>
                <w:shd w:fill="auto" w:val="clear"/>
              </w:rPr>
              <w:t xml:space="preserve">ánh qu</w:t>
            </w:r>
            <w:r>
              <w:rPr>
                <w:rFonts w:ascii="Calibri" w:hAnsi="Calibri" w:cs="Calibri" w:eastAsia="Calibri"/>
                <w:color w:val="auto"/>
                <w:spacing w:val="0"/>
                <w:position w:val="0"/>
                <w:sz w:val="20"/>
                <w:shd w:fill="auto" w:val="clear"/>
              </w:rPr>
              <w:t xml:space="preserve">ạt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Đư</w:t>
            </w:r>
            <w:r>
              <w:rPr>
                <w:rFonts w:ascii="Calibri" w:hAnsi="Calibri" w:cs="Calibri" w:eastAsia="Calibri"/>
                <w:color w:val="auto"/>
                <w:spacing w:val="0"/>
                <w:position w:val="0"/>
                <w:sz w:val="20"/>
                <w:shd w:fill="auto" w:val="clear"/>
              </w:rPr>
              <w:t xml:space="preserve">ờng k</w:t>
            </w:r>
            <w:r>
              <w:rPr>
                <w:rFonts w:ascii="Calibri" w:hAnsi="Calibri" w:cs="Calibri" w:eastAsia="Calibri"/>
                <w:color w:val="auto"/>
                <w:spacing w:val="0"/>
                <w:position w:val="0"/>
                <w:sz w:val="20"/>
                <w:shd w:fill="auto" w:val="clear"/>
              </w:rPr>
              <w:t xml:space="preserve">ính 30 cm (12</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w:t>
            </w:r>
            <w:r>
              <w:rPr>
                <w:rFonts w:ascii="Calibri" w:hAnsi="Calibri" w:cs="Calibri" w:eastAsia="Calibri"/>
                <w:color w:val="auto"/>
                <w:spacing w:val="0"/>
                <w:position w:val="0"/>
                <w:sz w:val="20"/>
                <w:shd w:fill="auto" w:val="clear"/>
              </w:rPr>
              <w:t xml:space="preserve">ất liệu</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Nh</w:t>
            </w:r>
            <w:r>
              <w:rPr>
                <w:rFonts w:ascii="Calibri" w:hAnsi="Calibri" w:cs="Calibri" w:eastAsia="Calibri"/>
                <w:color w:val="auto"/>
                <w:spacing w:val="0"/>
                <w:position w:val="0"/>
                <w:sz w:val="20"/>
                <w:shd w:fill="auto" w:val="clear"/>
              </w:rPr>
              <w:t xml:space="preserve">ựa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ảo h</w:t>
            </w:r>
            <w:r>
              <w:rPr>
                <w:rFonts w:ascii="Calibri" w:hAnsi="Calibri" w:cs="Calibri" w:eastAsia="Calibri"/>
                <w:color w:val="auto"/>
                <w:spacing w:val="0"/>
                <w:position w:val="0"/>
                <w:sz w:val="20"/>
                <w:shd w:fill="auto" w:val="clear"/>
              </w:rPr>
              <w:t xml:space="preserve">ành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tháng, </w:t>
            </w:r>
            <w:r>
              <w:rPr>
                <w:rFonts w:ascii="Calibri" w:hAnsi="Calibri" w:cs="Calibri" w:eastAsia="Calibri"/>
                <w:color w:val="auto"/>
                <w:spacing w:val="0"/>
                <w:position w:val="0"/>
                <w:sz w:val="20"/>
                <w:shd w:fill="auto" w:val="clear"/>
              </w:rPr>
              <w:t xml:space="preserve">đ</w:t>
            </w:r>
            <w:r>
              <w:rPr>
                <w:rFonts w:ascii="Calibri" w:hAnsi="Calibri" w:cs="Calibri" w:eastAsia="Calibri"/>
                <w:color w:val="auto"/>
                <w:spacing w:val="0"/>
                <w:position w:val="0"/>
                <w:sz w:val="20"/>
                <w:shd w:fill="auto" w:val="clear"/>
              </w:rPr>
              <w:t xml:space="preserve">ộng c</w:t>
            </w:r>
            <w:r>
              <w:rPr>
                <w:rFonts w:ascii="Calibri" w:hAnsi="Calibri" w:cs="Calibri" w:eastAsia="Calibri"/>
                <w:color w:val="auto"/>
                <w:spacing w:val="0"/>
                <w:position w:val="0"/>
                <w:sz w:val="20"/>
                <w:shd w:fill="auto" w:val="clear"/>
              </w:rPr>
              <w:t xml:space="preserve">ơ 36 th</w:t>
            </w:r>
            <w:r>
              <w:rPr>
                <w:rFonts w:ascii="Calibri" w:hAnsi="Calibri" w:cs="Calibri" w:eastAsia="Calibri"/>
                <w:color w:val="auto"/>
                <w:spacing w:val="0"/>
                <w:position w:val="0"/>
                <w:sz w:val="20"/>
                <w:shd w:fill="auto" w:val="clear"/>
              </w:rPr>
              <w:t xml:space="preserve">áng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w:t>
            </w:r>
            <w:r>
              <w:rPr>
                <w:rFonts w:ascii="Calibri" w:hAnsi="Calibri" w:cs="Calibri" w:eastAsia="Calibri"/>
                <w:color w:val="auto"/>
                <w:spacing w:val="0"/>
                <w:position w:val="0"/>
                <w:sz w:val="20"/>
                <w:shd w:fill="auto" w:val="clear"/>
              </w:rPr>
              <w:t xml:space="preserve">ận chuyển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Mi</w:t>
            </w:r>
            <w:r>
              <w:rPr>
                <w:rFonts w:ascii="Calibri" w:hAnsi="Calibri" w:cs="Calibri" w:eastAsia="Calibri"/>
                <w:color w:val="auto"/>
                <w:spacing w:val="0"/>
                <w:position w:val="0"/>
                <w:sz w:val="20"/>
                <w:shd w:fill="auto" w:val="clear"/>
              </w:rPr>
              <w:t xml:space="preserve">ễn ph</w:t>
            </w:r>
            <w:r>
              <w:rPr>
                <w:rFonts w:ascii="Calibri" w:hAnsi="Calibri" w:cs="Calibri" w:eastAsia="Calibri"/>
                <w:color w:val="auto"/>
                <w:spacing w:val="0"/>
                <w:position w:val="0"/>
                <w:sz w:val="20"/>
                <w:shd w:fill="auto" w:val="clear"/>
              </w:rPr>
              <w:t xml:space="preserve">í n</w:t>
            </w:r>
            <w:r>
              <w:rPr>
                <w:rFonts w:ascii="Calibri" w:hAnsi="Calibri" w:cs="Calibri" w:eastAsia="Calibri"/>
                <w:color w:val="auto"/>
                <w:spacing w:val="0"/>
                <w:position w:val="0"/>
                <w:sz w:val="20"/>
                <w:shd w:fill="auto" w:val="clear"/>
              </w:rPr>
              <w:t xml:space="preserve">ội th</w:t>
            </w:r>
            <w:r>
              <w:rPr>
                <w:rFonts w:ascii="Calibri" w:hAnsi="Calibri" w:cs="Calibri" w:eastAsia="Calibri"/>
                <w:color w:val="auto"/>
                <w:spacing w:val="0"/>
                <w:position w:val="0"/>
                <w:sz w:val="20"/>
                <w:shd w:fill="auto" w:val="clear"/>
              </w:rPr>
              <w:t xml:space="preserve">ành TP.HCM</w:t>
            </w:r>
          </w:p>
        </w:tc>
      </w:tr>
    </w:tbl>
    <w:p>
      <w:pPr>
        <w:spacing w:before="0" w:after="200" w:line="276"/>
        <w:ind w:right="0" w:left="0" w:firstLine="0"/>
        <w:jc w:val="left"/>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BRAND INFORMATION</w:t>
      </w:r>
    </w:p>
    <w:p>
      <w:pPr>
        <w:spacing w:before="0" w:after="200" w:line="276"/>
        <w:ind w:right="0" w:left="0" w:firstLine="0"/>
        <w:jc w:val="left"/>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KDK - KDK is a Japanese fan brand that has had more than 100 years of development together with endless efforts with breakthrough products and perfect service quality and environmentally friendly. Free delivery in the inner city. HCM.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555555"/>
          <w:spacing w:val="0"/>
          <w:position w:val="0"/>
          <w:sz w:val="20"/>
          <w:shd w:fill="FFFFFF" w:val="clear"/>
        </w:rPr>
        <w:t xml:space="preserve">12 months warranty at KDK warranty.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www.quatdien.com/q/quat-ban/"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kdk/" Id="docRId4" Type="http://schemas.openxmlformats.org/officeDocument/2006/relationships/hyperlink" /><Relationship Target="numbering.xml" Id="docRId6" Type="http://schemas.openxmlformats.org/officeDocument/2006/relationships/numbering" /></Relationships>
</file>