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EB8" w:rsidRDefault="00342EB8" w:rsidP="00342EB8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342EB8">
        <w:rPr>
          <w:rFonts w:ascii="Arial" w:eastAsia="Times New Roman" w:hAnsi="Arial" w:cs="Arial"/>
          <w:color w:val="333333"/>
          <w:sz w:val="29"/>
          <w:szCs w:val="29"/>
        </w:rPr>
        <w:t>Quạt</w:t>
      </w:r>
      <w:proofErr w:type="spellEnd"/>
      <w:r w:rsidRPr="00342EB8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333333"/>
          <w:sz w:val="29"/>
          <w:szCs w:val="29"/>
        </w:rPr>
        <w:t>trần</w:t>
      </w:r>
      <w:proofErr w:type="spellEnd"/>
      <w:r w:rsidRPr="00342EB8">
        <w:rPr>
          <w:rFonts w:ascii="Arial" w:eastAsia="Times New Roman" w:hAnsi="Arial" w:cs="Arial"/>
          <w:color w:val="333333"/>
          <w:sz w:val="29"/>
          <w:szCs w:val="29"/>
        </w:rPr>
        <w:t xml:space="preserve"> KDK T60AW (5 </w:t>
      </w:r>
      <w:proofErr w:type="spellStart"/>
      <w:r w:rsidRPr="00342EB8">
        <w:rPr>
          <w:rFonts w:ascii="Arial" w:eastAsia="Times New Roman" w:hAnsi="Arial" w:cs="Arial"/>
          <w:color w:val="333333"/>
          <w:sz w:val="29"/>
          <w:szCs w:val="29"/>
        </w:rPr>
        <w:t>cánh</w:t>
      </w:r>
      <w:proofErr w:type="spellEnd"/>
      <w:r w:rsidRPr="00342EB8">
        <w:rPr>
          <w:rFonts w:ascii="Arial" w:eastAsia="Times New Roman" w:hAnsi="Arial" w:cs="Arial"/>
          <w:color w:val="333333"/>
          <w:sz w:val="29"/>
          <w:szCs w:val="29"/>
        </w:rPr>
        <w:t xml:space="preserve">) </w:t>
      </w:r>
      <w:proofErr w:type="spellStart"/>
      <w:r w:rsidRPr="00342EB8">
        <w:rPr>
          <w:rFonts w:ascii="Arial" w:eastAsia="Times New Roman" w:hAnsi="Arial" w:cs="Arial"/>
          <w:color w:val="333333"/>
          <w:sz w:val="29"/>
          <w:szCs w:val="29"/>
        </w:rPr>
        <w:t>có</w:t>
      </w:r>
      <w:proofErr w:type="spellEnd"/>
      <w:r w:rsidRPr="00342EB8">
        <w:rPr>
          <w:rFonts w:ascii="Arial" w:eastAsia="Times New Roman" w:hAnsi="Arial" w:cs="Arial"/>
          <w:color w:val="333333"/>
          <w:sz w:val="29"/>
          <w:szCs w:val="29"/>
        </w:rPr>
        <w:t xml:space="preserve"> remote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342EB8" w:rsidTr="006359FA">
        <w:tc>
          <w:tcPr>
            <w:tcW w:w="4788" w:type="dxa"/>
          </w:tcPr>
          <w:p w:rsidR="00342EB8" w:rsidRDefault="00342EB8" w:rsidP="00342EB8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438400"/>
                  <wp:effectExtent l="19050" t="0" r="0" b="0"/>
                  <wp:docPr id="11" name="Picture 33" descr="Quat-tran-KDK-T60AW-5-canh-co-remote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Quat-tran-KDK-T60AW-5-canh-co-remote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43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42EB8" w:rsidRPr="00342EB8" w:rsidRDefault="00342EB8" w:rsidP="00342EB8">
            <w:pPr>
              <w:shd w:val="clear" w:color="auto" w:fill="FFFFFF"/>
              <w:spacing w:line="270" w:lineRule="atLeast"/>
              <w:jc w:val="both"/>
              <w:textAlignment w:val="baseline"/>
              <w:rPr>
                <w:rFonts w:ascii="Arial" w:eastAsia="Times New Roman" w:hAnsi="Arial" w:cs="Arial"/>
                <w:color w:val="77A464"/>
                <w:sz w:val="25"/>
                <w:szCs w:val="25"/>
              </w:rPr>
            </w:pPr>
            <w:r w:rsidRPr="00342EB8">
              <w:rPr>
                <w:rFonts w:ascii="Arial" w:eastAsia="Times New Roman" w:hAnsi="Arial" w:cs="Arial"/>
                <w:color w:val="77A464"/>
                <w:sz w:val="38"/>
              </w:rPr>
              <w:t>7.690.000VNĐ</w:t>
            </w:r>
          </w:p>
          <w:p w:rsidR="00342EB8" w:rsidRPr="00342EB8" w:rsidRDefault="00342EB8" w:rsidP="00342EB8">
            <w:pPr>
              <w:numPr>
                <w:ilvl w:val="0"/>
                <w:numId w:val="1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mới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100%</w:t>
            </w:r>
          </w:p>
          <w:p w:rsidR="00342EB8" w:rsidRPr="00342EB8" w:rsidRDefault="00342EB8" w:rsidP="00342EB8">
            <w:pPr>
              <w:numPr>
                <w:ilvl w:val="0"/>
                <w:numId w:val="1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xứ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Nhật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tại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Malaysia</w:t>
            </w:r>
          </w:p>
          <w:p w:rsidR="00342EB8" w:rsidRPr="00342EB8" w:rsidRDefault="00342EB8" w:rsidP="00342EB8">
            <w:pPr>
              <w:numPr>
                <w:ilvl w:val="0"/>
                <w:numId w:val="1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Động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cơ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DC </w:t>
            </w: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tiết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kiệm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điện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lên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đến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50%</w:t>
            </w:r>
          </w:p>
          <w:p w:rsidR="00342EB8" w:rsidRPr="00342EB8" w:rsidRDefault="00342EB8" w:rsidP="00342EB8">
            <w:pPr>
              <w:numPr>
                <w:ilvl w:val="0"/>
                <w:numId w:val="1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Điều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khiển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từ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xa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với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9 </w:t>
            </w: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tốc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</w:t>
            </w:r>
            <w:proofErr w:type="spellEnd"/>
          </w:p>
          <w:p w:rsidR="00342EB8" w:rsidRPr="00342EB8" w:rsidRDefault="00342EB8" w:rsidP="00342EB8">
            <w:pPr>
              <w:numPr>
                <w:ilvl w:val="0"/>
                <w:numId w:val="1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Thiết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kế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cánh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3D sang </w:t>
            </w: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trọng</w:t>
            </w:r>
            <w:proofErr w:type="spellEnd"/>
          </w:p>
          <w:p w:rsidR="00342EB8" w:rsidRPr="00342EB8" w:rsidRDefault="00342EB8" w:rsidP="00342EB8">
            <w:pPr>
              <w:numPr>
                <w:ilvl w:val="0"/>
                <w:numId w:val="1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Chức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năng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tạo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gió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tự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nhiên</w:t>
            </w:r>
            <w:proofErr w:type="spellEnd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1/f </w:t>
            </w:r>
            <w:proofErr w:type="spellStart"/>
            <w:r w:rsidRPr="00342EB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Yuragi</w:t>
            </w:r>
            <w:proofErr w:type="spellEnd"/>
          </w:p>
          <w:p w:rsidR="00342EB8" w:rsidRPr="00342EB8" w:rsidRDefault="00342EB8" w:rsidP="00342EB8">
            <w:pPr>
              <w:numPr>
                <w:ilvl w:val="0"/>
                <w:numId w:val="1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342EB8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GIÁ ĐÃ BAO GỒM VAT</w:t>
            </w:r>
          </w:p>
          <w:p w:rsidR="00342EB8" w:rsidRPr="00342EB8" w:rsidRDefault="00342EB8" w:rsidP="00342EB8">
            <w:pPr>
              <w:numPr>
                <w:ilvl w:val="0"/>
                <w:numId w:val="1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342EB8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BẢO HÀNH 12 THÁNG, ĐỘNG CƠ 36 THÁNG</w:t>
            </w:r>
          </w:p>
          <w:p w:rsidR="00342EB8" w:rsidRPr="00342EB8" w:rsidRDefault="00342EB8" w:rsidP="00342EB8">
            <w:pPr>
              <w:numPr>
                <w:ilvl w:val="0"/>
                <w:numId w:val="1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342EB8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Giao</w:t>
            </w:r>
            <w:proofErr w:type="spellEnd"/>
            <w:r w:rsidRPr="00342EB8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42EB8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 w:rsidRPr="00342EB8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42EB8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Miễn</w:t>
            </w:r>
            <w:proofErr w:type="spellEnd"/>
            <w:r w:rsidRPr="00342EB8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42EB8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phí</w:t>
            </w:r>
            <w:proofErr w:type="spellEnd"/>
            <w:r w:rsidRPr="00342EB8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42EB8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nội</w:t>
            </w:r>
            <w:proofErr w:type="spellEnd"/>
            <w:r w:rsidRPr="00342EB8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42EB8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thành</w:t>
            </w:r>
            <w:proofErr w:type="spellEnd"/>
            <w:r w:rsidRPr="00342EB8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TPHCM</w:t>
            </w:r>
          </w:p>
        </w:tc>
      </w:tr>
    </w:tbl>
    <w:p w:rsidR="00342EB8" w:rsidRPr="00342EB8" w:rsidRDefault="00342EB8" w:rsidP="00342EB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42EB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42EB8" w:rsidRPr="00342EB8" w:rsidRDefault="00342EB8" w:rsidP="00342EB8">
      <w:pPr>
        <w:pStyle w:val="ListParagraph"/>
        <w:numPr>
          <w:ilvl w:val="0"/>
          <w:numId w:val="17"/>
        </w:num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342EB8">
        <w:rPr>
          <w:rFonts w:ascii="Arial" w:eastAsia="Times New Roman" w:hAnsi="Arial" w:cs="Arial"/>
          <w:color w:val="555555"/>
          <w:sz w:val="30"/>
          <w:szCs w:val="30"/>
        </w:rPr>
        <w:t>Mô</w:t>
      </w:r>
      <w:proofErr w:type="spellEnd"/>
      <w:r w:rsidRPr="00342EB8">
        <w:rPr>
          <w:rFonts w:ascii="Arial" w:eastAsia="Times New Roman" w:hAnsi="Arial" w:cs="Arial"/>
          <w:color w:val="555555"/>
          <w:sz w:val="30"/>
          <w:szCs w:val="3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30"/>
          <w:szCs w:val="30"/>
        </w:rPr>
        <w:t>tả</w:t>
      </w:r>
      <w:proofErr w:type="spellEnd"/>
    </w:p>
    <w:p w:rsidR="00342EB8" w:rsidRDefault="00FC1529" w:rsidP="00342EB8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7" w:tgtFrame="_blank" w:history="1">
        <w:proofErr w:type="spellStart"/>
        <w:r w:rsidR="00342EB8" w:rsidRPr="00342EB8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Quạt</w:t>
        </w:r>
        <w:proofErr w:type="spellEnd"/>
      </w:hyperlink>
      <w:hyperlink r:id="rId8" w:tgtFrame="_blank" w:history="1">
        <w:r w:rsidR="00342EB8" w:rsidRPr="00342EB8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 </w:t>
        </w:r>
        <w:proofErr w:type="spellStart"/>
        <w:r w:rsidR="00342EB8" w:rsidRPr="00342EB8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trần</w:t>
        </w:r>
        <w:proofErr w:type="spellEnd"/>
        <w:r w:rsidR="00342EB8" w:rsidRPr="00342EB8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KDK</w:t>
        </w:r>
      </w:hyperlink>
      <w:r w:rsidR="00342EB8" w:rsidRPr="00342EB8">
        <w:rPr>
          <w:rFonts w:ascii="Arial" w:eastAsia="Times New Roman" w:hAnsi="Arial" w:cs="Arial"/>
          <w:b/>
          <w:bCs/>
          <w:color w:val="555555"/>
          <w:sz w:val="20"/>
        </w:rPr>
        <w:t> T60AW</w:t>
      </w:r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DC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tiết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kiệm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lên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50%,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bộ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khiển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từ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xa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9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dễ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dàng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tùy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chỉnh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mà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phải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mất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thời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gian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di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chuyển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vừa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tiết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kiệm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thời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gian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vừa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đem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lại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lợi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ích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kinh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tế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Bên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cạnh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đó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3D sang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trọng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kết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hợp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màu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sắc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nhã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, </w:t>
      </w:r>
      <w:proofErr w:type="spellStart"/>
      <w:r w:rsidR="00342EB8" w:rsidRPr="00342EB8">
        <w:rPr>
          <w:rFonts w:ascii="Arial" w:eastAsia="Times New Roman" w:hAnsi="Arial" w:cs="Arial"/>
          <w:i/>
          <w:iCs/>
          <w:color w:val="555555"/>
          <w:sz w:val="20"/>
        </w:rPr>
        <w:t>quạt</w:t>
      </w:r>
      <w:proofErr w:type="spellEnd"/>
      <w:r w:rsidR="00342EB8" w:rsidRPr="00342EB8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i/>
          <w:iCs/>
          <w:color w:val="555555"/>
          <w:sz w:val="20"/>
        </w:rPr>
        <w:t>trần</w:t>
      </w:r>
      <w:proofErr w:type="spellEnd"/>
      <w:r w:rsidR="00342EB8" w:rsidRPr="00342EB8">
        <w:rPr>
          <w:rFonts w:ascii="Arial" w:eastAsia="Times New Roman" w:hAnsi="Arial" w:cs="Arial"/>
          <w:i/>
          <w:iCs/>
          <w:color w:val="555555"/>
          <w:sz w:val="20"/>
        </w:rPr>
        <w:t xml:space="preserve"> 5 </w:t>
      </w:r>
      <w:proofErr w:type="spellStart"/>
      <w:r w:rsidR="00342EB8" w:rsidRPr="00342EB8">
        <w:rPr>
          <w:rFonts w:ascii="Arial" w:eastAsia="Times New Roman" w:hAnsi="Arial" w:cs="Arial"/>
          <w:i/>
          <w:iCs/>
          <w:color w:val="555555"/>
          <w:sz w:val="20"/>
        </w:rPr>
        <w:t>cánh</w:t>
      </w:r>
      <w:proofErr w:type="spellEnd"/>
      <w:r w:rsidR="00342EB8" w:rsidRPr="00342EB8">
        <w:rPr>
          <w:rFonts w:ascii="Arial" w:eastAsia="Times New Roman" w:hAnsi="Arial" w:cs="Arial"/>
          <w:i/>
          <w:iCs/>
          <w:color w:val="555555"/>
          <w:sz w:val="20"/>
        </w:rPr>
        <w:t xml:space="preserve"> KDK T60AW</w:t>
      </w:r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sẽ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sự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lựa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chon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hoàn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hảo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gian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đình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một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bầu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khí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thoáng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mát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ra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làn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mát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nhiên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lành</w:t>
      </w:r>
      <w:proofErr w:type="spellEnd"/>
      <w:r w:rsidR="00342EB8" w:rsidRPr="00342EB8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342EB8" w:rsidRPr="00342EB8" w:rsidRDefault="00342EB8" w:rsidP="00342EB8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</w:p>
    <w:p w:rsidR="00342EB8" w:rsidRPr="00342EB8" w:rsidRDefault="00342EB8" w:rsidP="00342EB8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3366FF"/>
          <w:sz w:val="20"/>
          <w:szCs w:val="20"/>
          <w:bdr w:val="none" w:sz="0" w:space="0" w:color="auto" w:frame="1"/>
        </w:rPr>
        <w:drawing>
          <wp:inline distT="0" distB="0" distL="0" distR="0">
            <wp:extent cx="4924425" cy="4193969"/>
            <wp:effectExtent l="19050" t="0" r="9525" b="0"/>
            <wp:docPr id="35" name="Picture 35" descr="Quat-tran-KDK-T60AW-5-canh-co-remot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Quat-tran-KDK-T60AW-5-canh-co-remot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193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EB8" w:rsidRPr="00342EB8" w:rsidRDefault="00342EB8" w:rsidP="00342EB8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342EB8">
        <w:rPr>
          <w:rFonts w:ascii="Arial" w:eastAsia="Times New Roman" w:hAnsi="Arial" w:cs="Arial"/>
          <w:color w:val="555555"/>
          <w:sz w:val="17"/>
          <w:szCs w:val="17"/>
        </w:rPr>
        <w:t>Quạt</w:t>
      </w:r>
      <w:proofErr w:type="spellEnd"/>
      <w:r w:rsidRPr="00342EB8">
        <w:rPr>
          <w:rFonts w:ascii="Arial" w:eastAsia="Times New Roman" w:hAnsi="Arial" w:cs="Arial"/>
          <w:color w:val="555555"/>
          <w:sz w:val="17"/>
          <w:szCs w:val="17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17"/>
          <w:szCs w:val="17"/>
        </w:rPr>
        <w:t>trần</w:t>
      </w:r>
      <w:proofErr w:type="spellEnd"/>
      <w:r w:rsidRPr="00342EB8">
        <w:rPr>
          <w:rFonts w:ascii="Arial" w:eastAsia="Times New Roman" w:hAnsi="Arial" w:cs="Arial"/>
          <w:color w:val="555555"/>
          <w:sz w:val="17"/>
          <w:szCs w:val="17"/>
        </w:rPr>
        <w:t xml:space="preserve"> 5 </w:t>
      </w:r>
      <w:proofErr w:type="spellStart"/>
      <w:r w:rsidRPr="00342EB8">
        <w:rPr>
          <w:rFonts w:ascii="Arial" w:eastAsia="Times New Roman" w:hAnsi="Arial" w:cs="Arial"/>
          <w:color w:val="555555"/>
          <w:sz w:val="17"/>
          <w:szCs w:val="17"/>
        </w:rPr>
        <w:t>cánh</w:t>
      </w:r>
      <w:proofErr w:type="spellEnd"/>
      <w:r w:rsidRPr="00342EB8">
        <w:rPr>
          <w:rFonts w:ascii="Arial" w:eastAsia="Times New Roman" w:hAnsi="Arial" w:cs="Arial"/>
          <w:color w:val="555555"/>
          <w:sz w:val="17"/>
          <w:szCs w:val="17"/>
        </w:rPr>
        <w:t xml:space="preserve"> KDK T60AW </w:t>
      </w:r>
      <w:proofErr w:type="spellStart"/>
      <w:r w:rsidRPr="00342EB8">
        <w:rPr>
          <w:rFonts w:ascii="Arial" w:eastAsia="Times New Roman" w:hAnsi="Arial" w:cs="Arial"/>
          <w:color w:val="555555"/>
          <w:sz w:val="17"/>
          <w:szCs w:val="17"/>
        </w:rPr>
        <w:t>có</w:t>
      </w:r>
      <w:proofErr w:type="spellEnd"/>
      <w:r w:rsidRPr="00342EB8">
        <w:rPr>
          <w:rFonts w:ascii="Arial" w:eastAsia="Times New Roman" w:hAnsi="Arial" w:cs="Arial"/>
          <w:color w:val="555555"/>
          <w:sz w:val="17"/>
          <w:szCs w:val="17"/>
        </w:rPr>
        <w:t xml:space="preserve"> Remote</w:t>
      </w:r>
    </w:p>
    <w:p w:rsidR="00342EB8" w:rsidRPr="00342EB8" w:rsidRDefault="00342EB8" w:rsidP="00342EB8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342EB8">
        <w:rPr>
          <w:rFonts w:ascii="Arial" w:eastAsia="Times New Roman" w:hAnsi="Arial" w:cs="Arial"/>
          <w:b/>
          <w:bCs/>
          <w:color w:val="555555"/>
          <w:sz w:val="24"/>
        </w:rPr>
        <w:lastRenderedPageBreak/>
        <w:t>Thông</w:t>
      </w:r>
      <w:proofErr w:type="spellEnd"/>
      <w:r w:rsidRPr="00342EB8">
        <w:rPr>
          <w:rFonts w:ascii="Arial" w:eastAsia="Times New Roman" w:hAnsi="Arial" w:cs="Arial"/>
          <w:b/>
          <w:bCs/>
          <w:color w:val="555555"/>
          <w:sz w:val="24"/>
        </w:rPr>
        <w:t xml:space="preserve"> tin </w:t>
      </w:r>
      <w:proofErr w:type="spellStart"/>
      <w:r w:rsidRPr="00342EB8">
        <w:rPr>
          <w:rFonts w:ascii="Arial" w:eastAsia="Times New Roman" w:hAnsi="Arial" w:cs="Arial"/>
          <w:b/>
          <w:bCs/>
          <w:color w:val="555555"/>
          <w:sz w:val="24"/>
        </w:rPr>
        <w:t>sản</w:t>
      </w:r>
      <w:proofErr w:type="spellEnd"/>
      <w:r w:rsidRPr="00342EB8">
        <w:rPr>
          <w:rFonts w:ascii="Arial" w:eastAsia="Times New Roman" w:hAnsi="Arial" w:cs="Arial"/>
          <w:b/>
          <w:bCs/>
          <w:color w:val="555555"/>
          <w:sz w:val="24"/>
        </w:rPr>
        <w:t xml:space="preserve"> </w:t>
      </w:r>
      <w:proofErr w:type="spellStart"/>
      <w:r w:rsidRPr="00342EB8">
        <w:rPr>
          <w:rFonts w:ascii="Arial" w:eastAsia="Times New Roman" w:hAnsi="Arial" w:cs="Arial"/>
          <w:b/>
          <w:bCs/>
          <w:color w:val="555555"/>
          <w:sz w:val="24"/>
        </w:rPr>
        <w:t>phẩm</w:t>
      </w:r>
      <w:proofErr w:type="spellEnd"/>
      <w:r w:rsidRPr="00342EB8">
        <w:rPr>
          <w:rFonts w:ascii="Arial" w:eastAsia="Times New Roman" w:hAnsi="Arial" w:cs="Arial"/>
          <w:b/>
          <w:bCs/>
          <w:color w:val="555555"/>
          <w:sz w:val="24"/>
        </w:rPr>
        <w:t xml:space="preserve">: </w:t>
      </w:r>
      <w:proofErr w:type="spellStart"/>
      <w:r w:rsidRPr="00342EB8">
        <w:rPr>
          <w:rFonts w:ascii="Arial" w:eastAsia="Times New Roman" w:hAnsi="Arial" w:cs="Arial"/>
          <w:b/>
          <w:bCs/>
          <w:color w:val="555555"/>
          <w:sz w:val="24"/>
        </w:rPr>
        <w:t>Quạt</w:t>
      </w:r>
      <w:proofErr w:type="spellEnd"/>
      <w:r w:rsidRPr="00342EB8">
        <w:rPr>
          <w:rFonts w:ascii="Arial" w:eastAsia="Times New Roman" w:hAnsi="Arial" w:cs="Arial"/>
          <w:b/>
          <w:bCs/>
          <w:color w:val="555555"/>
          <w:sz w:val="24"/>
        </w:rPr>
        <w:t xml:space="preserve"> </w:t>
      </w:r>
      <w:proofErr w:type="spellStart"/>
      <w:r w:rsidRPr="00342EB8">
        <w:rPr>
          <w:rFonts w:ascii="Arial" w:eastAsia="Times New Roman" w:hAnsi="Arial" w:cs="Arial"/>
          <w:b/>
          <w:bCs/>
          <w:color w:val="555555"/>
          <w:sz w:val="24"/>
        </w:rPr>
        <w:t>trần</w:t>
      </w:r>
      <w:proofErr w:type="spellEnd"/>
      <w:r w:rsidRPr="00342EB8">
        <w:rPr>
          <w:rFonts w:ascii="Arial" w:eastAsia="Times New Roman" w:hAnsi="Arial" w:cs="Arial"/>
          <w:b/>
          <w:bCs/>
          <w:color w:val="555555"/>
          <w:sz w:val="24"/>
        </w:rPr>
        <w:t xml:space="preserve"> KDK T60AW (5 </w:t>
      </w:r>
      <w:proofErr w:type="spellStart"/>
      <w:r w:rsidRPr="00342EB8">
        <w:rPr>
          <w:rFonts w:ascii="Arial" w:eastAsia="Times New Roman" w:hAnsi="Arial" w:cs="Arial"/>
          <w:b/>
          <w:bCs/>
          <w:color w:val="555555"/>
          <w:sz w:val="24"/>
        </w:rPr>
        <w:t>cánh</w:t>
      </w:r>
      <w:proofErr w:type="spellEnd"/>
      <w:r w:rsidRPr="00342EB8">
        <w:rPr>
          <w:rFonts w:ascii="Arial" w:eastAsia="Times New Roman" w:hAnsi="Arial" w:cs="Arial"/>
          <w:b/>
          <w:bCs/>
          <w:color w:val="555555"/>
          <w:sz w:val="24"/>
        </w:rPr>
        <w:t xml:space="preserve">) </w:t>
      </w:r>
      <w:proofErr w:type="spellStart"/>
      <w:r w:rsidRPr="00342EB8">
        <w:rPr>
          <w:rFonts w:ascii="Arial" w:eastAsia="Times New Roman" w:hAnsi="Arial" w:cs="Arial"/>
          <w:b/>
          <w:bCs/>
          <w:color w:val="555555"/>
          <w:sz w:val="24"/>
        </w:rPr>
        <w:t>có</w:t>
      </w:r>
      <w:proofErr w:type="spellEnd"/>
      <w:r w:rsidRPr="00342EB8">
        <w:rPr>
          <w:rFonts w:ascii="Arial" w:eastAsia="Times New Roman" w:hAnsi="Arial" w:cs="Arial"/>
          <w:b/>
          <w:bCs/>
          <w:color w:val="555555"/>
          <w:sz w:val="24"/>
        </w:rPr>
        <w:t xml:space="preserve"> remote</w:t>
      </w:r>
    </w:p>
    <w:p w:rsidR="00342EB8" w:rsidRPr="00342EB8" w:rsidRDefault="00342EB8" w:rsidP="00342EB8">
      <w:pPr>
        <w:numPr>
          <w:ilvl w:val="0"/>
          <w:numId w:val="16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Loại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>: </w:t>
      </w:r>
      <w:proofErr w:type="spellStart"/>
      <w:r w:rsidR="00FC1529" w:rsidRPr="00342EB8">
        <w:rPr>
          <w:rFonts w:ascii="Arial" w:eastAsia="Times New Roman" w:hAnsi="Arial" w:cs="Arial"/>
          <w:i/>
          <w:iCs/>
          <w:color w:val="555555"/>
          <w:sz w:val="20"/>
        </w:rPr>
        <w:fldChar w:fldCharType="begin"/>
      </w:r>
      <w:r w:rsidRPr="00342EB8">
        <w:rPr>
          <w:rFonts w:ascii="Arial" w:eastAsia="Times New Roman" w:hAnsi="Arial" w:cs="Arial"/>
          <w:i/>
          <w:iCs/>
          <w:color w:val="555555"/>
          <w:sz w:val="20"/>
        </w:rPr>
        <w:instrText xml:space="preserve"> HYPERLINK "http://www.quatdien.com/q/quat-tran/" \t "_blank" </w:instrText>
      </w:r>
      <w:r w:rsidR="00FC1529" w:rsidRPr="00342EB8">
        <w:rPr>
          <w:rFonts w:ascii="Arial" w:eastAsia="Times New Roman" w:hAnsi="Arial" w:cs="Arial"/>
          <w:i/>
          <w:iCs/>
          <w:color w:val="555555"/>
          <w:sz w:val="20"/>
        </w:rPr>
        <w:fldChar w:fldCharType="separate"/>
      </w:r>
      <w:r w:rsidRPr="00342EB8">
        <w:rPr>
          <w:rFonts w:ascii="Arial" w:eastAsia="Times New Roman" w:hAnsi="Arial" w:cs="Arial"/>
          <w:i/>
          <w:iCs/>
          <w:color w:val="3366FF"/>
          <w:sz w:val="20"/>
          <w:u w:val="single"/>
        </w:rPr>
        <w:t>Quạt</w:t>
      </w:r>
      <w:proofErr w:type="spellEnd"/>
      <w:r w:rsidRPr="00342EB8">
        <w:rPr>
          <w:rFonts w:ascii="Arial" w:eastAsia="Times New Roman" w:hAnsi="Arial" w:cs="Arial"/>
          <w:i/>
          <w:iCs/>
          <w:color w:val="3366FF"/>
          <w:sz w:val="20"/>
          <w:u w:val="single"/>
        </w:rPr>
        <w:t xml:space="preserve"> </w:t>
      </w:r>
      <w:proofErr w:type="spellStart"/>
      <w:r w:rsidRPr="00342EB8">
        <w:rPr>
          <w:rFonts w:ascii="Arial" w:eastAsia="Times New Roman" w:hAnsi="Arial" w:cs="Arial"/>
          <w:i/>
          <w:iCs/>
          <w:color w:val="3366FF"/>
          <w:sz w:val="20"/>
          <w:u w:val="single"/>
        </w:rPr>
        <w:t>trần</w:t>
      </w:r>
      <w:proofErr w:type="spellEnd"/>
      <w:r w:rsidR="00FC1529" w:rsidRPr="00342EB8">
        <w:rPr>
          <w:rFonts w:ascii="Arial" w:eastAsia="Times New Roman" w:hAnsi="Arial" w:cs="Arial"/>
          <w:i/>
          <w:iCs/>
          <w:color w:val="555555"/>
          <w:sz w:val="20"/>
        </w:rPr>
        <w:fldChar w:fldCharType="end"/>
      </w:r>
    </w:p>
    <w:p w:rsidR="00342EB8" w:rsidRPr="00342EB8" w:rsidRDefault="00342EB8" w:rsidP="00342EB8">
      <w:pPr>
        <w:numPr>
          <w:ilvl w:val="0"/>
          <w:numId w:val="16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Hãng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>: </w:t>
      </w:r>
      <w:hyperlink r:id="rId9" w:tgtFrame="_blank" w:history="1">
        <w:r w:rsidRPr="00342EB8">
          <w:rPr>
            <w:rFonts w:ascii="Arial" w:eastAsia="Times New Roman" w:hAnsi="Arial" w:cs="Arial"/>
            <w:i/>
            <w:iCs/>
            <w:color w:val="3366FF"/>
            <w:sz w:val="20"/>
            <w:u w:val="single"/>
          </w:rPr>
          <w:t>KDK</w:t>
        </w:r>
      </w:hyperlink>
    </w:p>
    <w:p w:rsidR="00342EB8" w:rsidRPr="00342EB8" w:rsidRDefault="00342EB8" w:rsidP="00342EB8">
      <w:pPr>
        <w:numPr>
          <w:ilvl w:val="0"/>
          <w:numId w:val="16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Xuất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xứ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: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Nhật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xuất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tại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Malaysia</w:t>
      </w:r>
    </w:p>
    <w:p w:rsidR="00342EB8" w:rsidRPr="00342EB8" w:rsidRDefault="00342EB8" w:rsidP="00342EB8">
      <w:pPr>
        <w:numPr>
          <w:ilvl w:val="0"/>
          <w:numId w:val="16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: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Chính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hãng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12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tháng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36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tháng</w:t>
      </w:r>
      <w:proofErr w:type="spellEnd"/>
    </w:p>
    <w:p w:rsidR="00342EB8" w:rsidRPr="00342EB8" w:rsidRDefault="00342EB8" w:rsidP="00342EB8">
      <w:pPr>
        <w:numPr>
          <w:ilvl w:val="0"/>
          <w:numId w:val="16"/>
        </w:numPr>
        <w:shd w:val="clear" w:color="auto" w:fill="FFFFFF"/>
        <w:spacing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Giao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: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quốc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miễn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phí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nội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thành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TPHCM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342EB8" w:rsidRPr="00342EB8" w:rsidTr="00342EB8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42EB8" w:rsidRPr="00342EB8" w:rsidRDefault="00342EB8" w:rsidP="00342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42EB8" w:rsidRPr="00342EB8" w:rsidRDefault="00342EB8" w:rsidP="00342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</w:p>
        </w:tc>
      </w:tr>
      <w:tr w:rsidR="00342EB8" w:rsidRPr="00342EB8" w:rsidTr="00342EB8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42EB8" w:rsidRPr="00342EB8" w:rsidRDefault="00342EB8" w:rsidP="00342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>Màu</w:t>
            </w:r>
            <w:proofErr w:type="spellEnd"/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42EB8" w:rsidRPr="00342EB8" w:rsidRDefault="00342EB8" w:rsidP="00342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>Bạc</w:t>
            </w:r>
            <w:proofErr w:type="spellEnd"/>
          </w:p>
        </w:tc>
      </w:tr>
      <w:tr w:rsidR="00342EB8" w:rsidRPr="00342EB8" w:rsidTr="00342EB8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42EB8" w:rsidRPr="00342EB8" w:rsidRDefault="00342EB8" w:rsidP="00342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>Nguồn</w:t>
            </w:r>
            <w:proofErr w:type="spellEnd"/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42EB8" w:rsidRPr="00342EB8" w:rsidRDefault="00342EB8" w:rsidP="00342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>220V/50Hz</w:t>
            </w:r>
          </w:p>
        </w:tc>
      </w:tr>
      <w:tr w:rsidR="00342EB8" w:rsidRPr="00342EB8" w:rsidTr="00342EB8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42EB8" w:rsidRPr="00342EB8" w:rsidRDefault="00342EB8" w:rsidP="00342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>Công</w:t>
            </w:r>
            <w:proofErr w:type="spellEnd"/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>suất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42EB8" w:rsidRPr="00342EB8" w:rsidRDefault="00342EB8" w:rsidP="00342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>39W</w:t>
            </w:r>
          </w:p>
        </w:tc>
      </w:tr>
      <w:tr w:rsidR="00342EB8" w:rsidRPr="00342EB8" w:rsidTr="00342EB8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42EB8" w:rsidRPr="00342EB8" w:rsidRDefault="00342EB8" w:rsidP="00342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>Sải</w:t>
            </w:r>
            <w:proofErr w:type="spellEnd"/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42EB8" w:rsidRPr="00342EB8" w:rsidRDefault="00342EB8" w:rsidP="00342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>1.5 m</w:t>
            </w:r>
          </w:p>
        </w:tc>
      </w:tr>
      <w:tr w:rsidR="00342EB8" w:rsidRPr="00342EB8" w:rsidTr="00342EB8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42EB8" w:rsidRPr="00342EB8" w:rsidRDefault="00342EB8" w:rsidP="00342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>Vòng</w:t>
            </w:r>
            <w:proofErr w:type="spellEnd"/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quay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42EB8" w:rsidRPr="00342EB8" w:rsidRDefault="00342EB8" w:rsidP="00342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>228</w:t>
            </w:r>
          </w:p>
        </w:tc>
      </w:tr>
      <w:tr w:rsidR="00342EB8" w:rsidRPr="00342EB8" w:rsidTr="00342EB8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42EB8" w:rsidRPr="00342EB8" w:rsidRDefault="00342EB8" w:rsidP="00342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>Vận</w:t>
            </w:r>
            <w:proofErr w:type="spellEnd"/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>tốc</w:t>
            </w:r>
            <w:proofErr w:type="spellEnd"/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>gió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42EB8" w:rsidRPr="00342EB8" w:rsidRDefault="00342EB8" w:rsidP="00342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>200m/</w:t>
            </w:r>
            <w:proofErr w:type="spellStart"/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>phút</w:t>
            </w:r>
            <w:proofErr w:type="spellEnd"/>
          </w:p>
        </w:tc>
      </w:tr>
      <w:tr w:rsidR="00342EB8" w:rsidRPr="00342EB8" w:rsidTr="00342EB8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42EB8" w:rsidRPr="00342EB8" w:rsidRDefault="00342EB8" w:rsidP="00342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>Trọng</w:t>
            </w:r>
            <w:proofErr w:type="spellEnd"/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42EB8" w:rsidRPr="00342EB8" w:rsidRDefault="00342EB8" w:rsidP="00342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2EB8">
              <w:rPr>
                <w:rFonts w:ascii="Times New Roman" w:eastAsia="Times New Roman" w:hAnsi="Times New Roman" w:cs="Times New Roman"/>
                <w:sz w:val="20"/>
                <w:szCs w:val="20"/>
              </w:rPr>
              <w:t>5.1kg</w:t>
            </w:r>
          </w:p>
        </w:tc>
      </w:tr>
    </w:tbl>
    <w:p w:rsidR="00342EB8" w:rsidRPr="00342EB8" w:rsidRDefault="00342EB8" w:rsidP="00342EB8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342EB8">
        <w:rPr>
          <w:rFonts w:ascii="Arial" w:eastAsia="Times New Roman" w:hAnsi="Arial" w:cs="Arial"/>
          <w:b/>
          <w:bCs/>
          <w:color w:val="555555"/>
          <w:sz w:val="24"/>
        </w:rPr>
        <w:t>Ưu</w:t>
      </w:r>
      <w:proofErr w:type="spellEnd"/>
      <w:r w:rsidRPr="00342EB8">
        <w:rPr>
          <w:rFonts w:ascii="Arial" w:eastAsia="Times New Roman" w:hAnsi="Arial" w:cs="Arial"/>
          <w:b/>
          <w:bCs/>
          <w:color w:val="555555"/>
          <w:sz w:val="24"/>
        </w:rPr>
        <w:t xml:space="preserve"> </w:t>
      </w:r>
      <w:proofErr w:type="spellStart"/>
      <w:r w:rsidRPr="00342EB8">
        <w:rPr>
          <w:rFonts w:ascii="Arial" w:eastAsia="Times New Roman" w:hAnsi="Arial" w:cs="Arial"/>
          <w:b/>
          <w:bCs/>
          <w:color w:val="555555"/>
          <w:sz w:val="24"/>
        </w:rPr>
        <w:t>điểm</w:t>
      </w:r>
      <w:proofErr w:type="spellEnd"/>
      <w:r w:rsidRPr="00342EB8">
        <w:rPr>
          <w:rFonts w:ascii="Arial" w:eastAsia="Times New Roman" w:hAnsi="Arial" w:cs="Arial"/>
          <w:b/>
          <w:bCs/>
          <w:color w:val="555555"/>
          <w:sz w:val="24"/>
        </w:rPr>
        <w:t xml:space="preserve">: </w:t>
      </w:r>
      <w:proofErr w:type="spellStart"/>
      <w:r w:rsidRPr="00342EB8">
        <w:rPr>
          <w:rFonts w:ascii="Arial" w:eastAsia="Times New Roman" w:hAnsi="Arial" w:cs="Arial"/>
          <w:b/>
          <w:bCs/>
          <w:color w:val="555555"/>
          <w:sz w:val="24"/>
        </w:rPr>
        <w:t>Quạt</w:t>
      </w:r>
      <w:proofErr w:type="spellEnd"/>
      <w:r w:rsidRPr="00342EB8">
        <w:rPr>
          <w:rFonts w:ascii="Arial" w:eastAsia="Times New Roman" w:hAnsi="Arial" w:cs="Arial"/>
          <w:b/>
          <w:bCs/>
          <w:color w:val="555555"/>
          <w:sz w:val="24"/>
        </w:rPr>
        <w:t xml:space="preserve"> </w:t>
      </w:r>
      <w:proofErr w:type="spellStart"/>
      <w:r w:rsidRPr="00342EB8">
        <w:rPr>
          <w:rFonts w:ascii="Arial" w:eastAsia="Times New Roman" w:hAnsi="Arial" w:cs="Arial"/>
          <w:b/>
          <w:bCs/>
          <w:color w:val="555555"/>
          <w:sz w:val="24"/>
        </w:rPr>
        <w:t>trần</w:t>
      </w:r>
      <w:proofErr w:type="spellEnd"/>
      <w:r w:rsidRPr="00342EB8">
        <w:rPr>
          <w:rFonts w:ascii="Arial" w:eastAsia="Times New Roman" w:hAnsi="Arial" w:cs="Arial"/>
          <w:b/>
          <w:bCs/>
          <w:color w:val="555555"/>
          <w:sz w:val="24"/>
        </w:rPr>
        <w:t xml:space="preserve"> KDK T60AW</w:t>
      </w:r>
    </w:p>
    <w:p w:rsidR="00342EB8" w:rsidRPr="00342EB8" w:rsidRDefault="00342EB8" w:rsidP="00342EB8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–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5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3D sang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trọng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đẹp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mắt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liệu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sợi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thủy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tinh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bền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bỉ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đem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làn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mạnh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êm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ái</w:t>
      </w:r>
      <w:proofErr w:type="spellEnd"/>
    </w:p>
    <w:p w:rsidR="00342EB8" w:rsidRPr="00342EB8" w:rsidRDefault="00342EB8" w:rsidP="00342EB8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–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khiển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remote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9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tiện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lợi</w:t>
      </w:r>
      <w:proofErr w:type="spellEnd"/>
    </w:p>
    <w:p w:rsidR="00342EB8" w:rsidRPr="00342EB8" w:rsidRDefault="00342EB8" w:rsidP="00342EB8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–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hẹn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chờ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8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tiếng</w:t>
      </w:r>
      <w:proofErr w:type="spellEnd"/>
    </w:p>
    <w:p w:rsidR="00342EB8" w:rsidRPr="00342EB8" w:rsidRDefault="00342EB8" w:rsidP="00342EB8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–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Bộ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cảm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biến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nhiệt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chức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ECONAVI </w:t>
      </w:r>
      <w:proofErr w:type="gram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an</w:t>
      </w:r>
      <w:proofErr w:type="gram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</w:p>
    <w:p w:rsidR="00342EB8" w:rsidRPr="00342EB8" w:rsidRDefault="00342EB8" w:rsidP="00342EB8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–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Công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tắc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gram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an</w:t>
      </w:r>
      <w:proofErr w:type="gram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+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phép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chuyển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đổi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đế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cắt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đứt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nguồn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cung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cấp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hợp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phát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hiện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hap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mòn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trục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quay</w:t>
      </w:r>
    </w:p>
    <w:p w:rsidR="00342EB8" w:rsidRPr="00342EB8" w:rsidRDefault="00342EB8" w:rsidP="00342EB8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–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Chức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tư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nhiên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1/f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Yuragi</w:t>
      </w:r>
      <w:proofErr w:type="spellEnd"/>
    </w:p>
    <w:p w:rsidR="00342EB8" w:rsidRPr="00342EB8" w:rsidRDefault="00342EB8" w:rsidP="00342EB8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342EB8">
        <w:rPr>
          <w:rFonts w:ascii="Arial" w:eastAsia="Times New Roman" w:hAnsi="Arial" w:cs="Arial"/>
          <w:b/>
          <w:bCs/>
          <w:color w:val="555555"/>
          <w:sz w:val="24"/>
        </w:rPr>
        <w:t>Thương</w:t>
      </w:r>
      <w:proofErr w:type="spellEnd"/>
      <w:r w:rsidRPr="00342EB8">
        <w:rPr>
          <w:rFonts w:ascii="Arial" w:eastAsia="Times New Roman" w:hAnsi="Arial" w:cs="Arial"/>
          <w:b/>
          <w:bCs/>
          <w:color w:val="555555"/>
          <w:sz w:val="24"/>
        </w:rPr>
        <w:t xml:space="preserve"> </w:t>
      </w:r>
      <w:proofErr w:type="spellStart"/>
      <w:r w:rsidRPr="00342EB8">
        <w:rPr>
          <w:rFonts w:ascii="Arial" w:eastAsia="Times New Roman" w:hAnsi="Arial" w:cs="Arial"/>
          <w:b/>
          <w:bCs/>
          <w:color w:val="555555"/>
          <w:sz w:val="24"/>
        </w:rPr>
        <w:t>hiệu</w:t>
      </w:r>
      <w:proofErr w:type="spellEnd"/>
      <w:r w:rsidRPr="00342EB8">
        <w:rPr>
          <w:rFonts w:ascii="Arial" w:eastAsia="Times New Roman" w:hAnsi="Arial" w:cs="Arial"/>
          <w:b/>
          <w:bCs/>
          <w:color w:val="555555"/>
          <w:sz w:val="24"/>
        </w:rPr>
        <w:t xml:space="preserve"> </w:t>
      </w:r>
      <w:proofErr w:type="spellStart"/>
      <w:r w:rsidRPr="00342EB8">
        <w:rPr>
          <w:rFonts w:ascii="Arial" w:eastAsia="Times New Roman" w:hAnsi="Arial" w:cs="Arial"/>
          <w:b/>
          <w:bCs/>
          <w:color w:val="555555"/>
          <w:sz w:val="24"/>
        </w:rPr>
        <w:t>Quạt</w:t>
      </w:r>
      <w:proofErr w:type="spellEnd"/>
      <w:r w:rsidRPr="00342EB8">
        <w:rPr>
          <w:rFonts w:ascii="Arial" w:eastAsia="Times New Roman" w:hAnsi="Arial" w:cs="Arial"/>
          <w:b/>
          <w:bCs/>
          <w:color w:val="555555"/>
          <w:sz w:val="24"/>
        </w:rPr>
        <w:t xml:space="preserve"> KDK:</w:t>
      </w:r>
    </w:p>
    <w:p w:rsidR="00342EB8" w:rsidRPr="00342EB8" w:rsidRDefault="00342EB8" w:rsidP="00342EB8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KDK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="00FC1529" w:rsidRPr="00342EB8">
        <w:rPr>
          <w:rFonts w:ascii="Arial" w:eastAsia="Times New Roman" w:hAnsi="Arial" w:cs="Arial"/>
          <w:i/>
          <w:iCs/>
          <w:color w:val="000000"/>
          <w:sz w:val="20"/>
        </w:rPr>
        <w:fldChar w:fldCharType="begin"/>
      </w:r>
      <w:r w:rsidRPr="00342EB8">
        <w:rPr>
          <w:rFonts w:ascii="Arial" w:eastAsia="Times New Roman" w:hAnsi="Arial" w:cs="Arial"/>
          <w:i/>
          <w:iCs/>
          <w:color w:val="000000"/>
          <w:sz w:val="20"/>
        </w:rPr>
        <w:instrText xml:space="preserve"> HYPERLINK "http://www.quatdien.com/" \t "_blank" </w:instrText>
      </w:r>
      <w:r w:rsidR="00FC1529" w:rsidRPr="00342EB8">
        <w:rPr>
          <w:rFonts w:ascii="Arial" w:eastAsia="Times New Roman" w:hAnsi="Arial" w:cs="Arial"/>
          <w:i/>
          <w:iCs/>
          <w:color w:val="000000"/>
          <w:sz w:val="20"/>
        </w:rPr>
        <w:fldChar w:fldCharType="separate"/>
      </w:r>
      <w:r w:rsidRPr="00342EB8">
        <w:rPr>
          <w:rFonts w:ascii="Arial" w:eastAsia="Times New Roman" w:hAnsi="Arial" w:cs="Arial"/>
          <w:i/>
          <w:iCs/>
          <w:color w:val="000000"/>
          <w:sz w:val="20"/>
          <w:u w:val="single"/>
        </w:rPr>
        <w:t>quạt</w:t>
      </w:r>
      <w:proofErr w:type="spellEnd"/>
      <w:r w:rsidRPr="00342EB8">
        <w:rPr>
          <w:rFonts w:ascii="Arial" w:eastAsia="Times New Roman" w:hAnsi="Arial" w:cs="Arial"/>
          <w:i/>
          <w:iCs/>
          <w:color w:val="000000"/>
          <w:sz w:val="20"/>
          <w:u w:val="single"/>
        </w:rPr>
        <w:t xml:space="preserve"> </w:t>
      </w:r>
      <w:proofErr w:type="spellStart"/>
      <w:r w:rsidRPr="00342EB8">
        <w:rPr>
          <w:rFonts w:ascii="Arial" w:eastAsia="Times New Roman" w:hAnsi="Arial" w:cs="Arial"/>
          <w:i/>
          <w:iCs/>
          <w:color w:val="000000"/>
          <w:sz w:val="20"/>
          <w:u w:val="single"/>
        </w:rPr>
        <w:t>cao</w:t>
      </w:r>
      <w:proofErr w:type="spellEnd"/>
      <w:r w:rsidRPr="00342EB8">
        <w:rPr>
          <w:rFonts w:ascii="Arial" w:eastAsia="Times New Roman" w:hAnsi="Arial" w:cs="Arial"/>
          <w:i/>
          <w:iCs/>
          <w:color w:val="000000"/>
          <w:sz w:val="20"/>
          <w:u w:val="single"/>
        </w:rPr>
        <w:t xml:space="preserve"> </w:t>
      </w:r>
      <w:proofErr w:type="spellStart"/>
      <w:r w:rsidRPr="00342EB8">
        <w:rPr>
          <w:rFonts w:ascii="Arial" w:eastAsia="Times New Roman" w:hAnsi="Arial" w:cs="Arial"/>
          <w:i/>
          <w:iCs/>
          <w:color w:val="000000"/>
          <w:sz w:val="20"/>
          <w:u w:val="single"/>
        </w:rPr>
        <w:t>cấp</w:t>
      </w:r>
      <w:proofErr w:type="spellEnd"/>
      <w:r w:rsidR="00FC1529" w:rsidRPr="00342EB8">
        <w:rPr>
          <w:rFonts w:ascii="Arial" w:eastAsia="Times New Roman" w:hAnsi="Arial" w:cs="Arial"/>
          <w:i/>
          <w:iCs/>
          <w:color w:val="000000"/>
          <w:sz w:val="20"/>
        </w:rPr>
        <w:fldChar w:fldCharType="end"/>
      </w:r>
      <w:r w:rsidRPr="00342EB8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Nhật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Bản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100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năm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phát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triển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khằng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định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uy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tín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mình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trên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quốc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tế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342EB8" w:rsidRPr="00342EB8" w:rsidRDefault="00342EB8" w:rsidP="00342EB8">
      <w:pPr>
        <w:shd w:val="clear" w:color="auto" w:fill="FFFFFF"/>
        <w:spacing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những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nỗ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lực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ngừng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đột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phá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thân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thiện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môi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>, </w:t>
      </w:r>
      <w:r w:rsidRPr="00342EB8">
        <w:rPr>
          <w:rFonts w:ascii="Arial" w:eastAsia="Times New Roman" w:hAnsi="Arial" w:cs="Arial"/>
          <w:i/>
          <w:iCs/>
          <w:color w:val="555555"/>
          <w:sz w:val="20"/>
        </w:rPr>
        <w:t>KDK</w:t>
      </w:r>
      <w:r w:rsidRPr="00342EB8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đã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từng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bước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thuyết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phục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dùng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bởi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đội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ngũ</w:t>
      </w:r>
      <w:proofErr w:type="spellEnd"/>
      <w:proofErr w:type="gram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nhân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viên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nhiệt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tình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chuyên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42EB8">
        <w:rPr>
          <w:rFonts w:ascii="Arial" w:eastAsia="Times New Roman" w:hAnsi="Arial" w:cs="Arial"/>
          <w:color w:val="555555"/>
          <w:sz w:val="20"/>
          <w:szCs w:val="20"/>
        </w:rPr>
        <w:t>nghiệp</w:t>
      </w:r>
      <w:proofErr w:type="spellEnd"/>
      <w:r w:rsidRPr="00342EB8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152B34" w:rsidRPr="00342EB8" w:rsidRDefault="00152B34" w:rsidP="00342EB8"/>
    <w:sectPr w:rsidR="00152B34" w:rsidRPr="00342EB8" w:rsidSect="00A67EB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B0AFB"/>
    <w:multiLevelType w:val="multilevel"/>
    <w:tmpl w:val="FD8E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172D5F"/>
    <w:multiLevelType w:val="multilevel"/>
    <w:tmpl w:val="825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384025"/>
    <w:multiLevelType w:val="hybridMultilevel"/>
    <w:tmpl w:val="F9B2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71208"/>
    <w:multiLevelType w:val="multilevel"/>
    <w:tmpl w:val="C0E4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064FA6"/>
    <w:multiLevelType w:val="multilevel"/>
    <w:tmpl w:val="91B2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4B37FB"/>
    <w:multiLevelType w:val="multilevel"/>
    <w:tmpl w:val="999ED6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21115B"/>
    <w:multiLevelType w:val="multilevel"/>
    <w:tmpl w:val="1368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274FF9"/>
    <w:multiLevelType w:val="multilevel"/>
    <w:tmpl w:val="A5484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C41AC3"/>
    <w:multiLevelType w:val="multilevel"/>
    <w:tmpl w:val="C2A0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35E79DA"/>
    <w:multiLevelType w:val="hybridMultilevel"/>
    <w:tmpl w:val="F716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C64577"/>
    <w:multiLevelType w:val="multilevel"/>
    <w:tmpl w:val="2F74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D14702"/>
    <w:multiLevelType w:val="hybridMultilevel"/>
    <w:tmpl w:val="D0A6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F85BAC"/>
    <w:multiLevelType w:val="multilevel"/>
    <w:tmpl w:val="5E60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5B6F3B"/>
    <w:multiLevelType w:val="multilevel"/>
    <w:tmpl w:val="ECA0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57301F5"/>
    <w:multiLevelType w:val="multilevel"/>
    <w:tmpl w:val="836C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A7A6C7D"/>
    <w:multiLevelType w:val="hybridMultilevel"/>
    <w:tmpl w:val="6CF4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9C5ED6"/>
    <w:multiLevelType w:val="hybridMultilevel"/>
    <w:tmpl w:val="01D6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9"/>
  </w:num>
  <w:num w:numId="5">
    <w:abstractNumId w:val="14"/>
  </w:num>
  <w:num w:numId="6">
    <w:abstractNumId w:val="4"/>
  </w:num>
  <w:num w:numId="7">
    <w:abstractNumId w:val="15"/>
  </w:num>
  <w:num w:numId="8">
    <w:abstractNumId w:val="8"/>
  </w:num>
  <w:num w:numId="9">
    <w:abstractNumId w:val="12"/>
  </w:num>
  <w:num w:numId="10">
    <w:abstractNumId w:val="11"/>
  </w:num>
  <w:num w:numId="11">
    <w:abstractNumId w:val="13"/>
  </w:num>
  <w:num w:numId="12">
    <w:abstractNumId w:val="6"/>
  </w:num>
  <w:num w:numId="13">
    <w:abstractNumId w:val="16"/>
  </w:num>
  <w:num w:numId="14">
    <w:abstractNumId w:val="3"/>
  </w:num>
  <w:num w:numId="15">
    <w:abstractNumId w:val="1"/>
  </w:num>
  <w:num w:numId="16">
    <w:abstractNumId w:val="5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7EB2"/>
    <w:rsid w:val="00152B34"/>
    <w:rsid w:val="00342EB8"/>
    <w:rsid w:val="00562A8D"/>
    <w:rsid w:val="005B74CF"/>
    <w:rsid w:val="006359FA"/>
    <w:rsid w:val="00A67EB2"/>
    <w:rsid w:val="00B2190C"/>
    <w:rsid w:val="00FC1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B34"/>
  </w:style>
  <w:style w:type="paragraph" w:styleId="Heading2">
    <w:name w:val="heading 2"/>
    <w:basedOn w:val="Normal"/>
    <w:link w:val="Heading2Char"/>
    <w:uiPriority w:val="9"/>
    <w:qFormat/>
    <w:rsid w:val="00A67E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7EB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67EB2"/>
    <w:rPr>
      <w:color w:val="0000FF"/>
      <w:u w:val="single"/>
    </w:rPr>
  </w:style>
  <w:style w:type="paragraph" w:customStyle="1" w:styleId="price">
    <w:name w:val="price"/>
    <w:basedOn w:val="Normal"/>
    <w:rsid w:val="00A6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A67EB2"/>
  </w:style>
  <w:style w:type="character" w:customStyle="1" w:styleId="woocommerce-price-currencysymbol">
    <w:name w:val="woocommerce-price-currencysymbol"/>
    <w:basedOn w:val="DefaultParagraphFont"/>
    <w:rsid w:val="00A67EB2"/>
  </w:style>
  <w:style w:type="character" w:styleId="Strong">
    <w:name w:val="Strong"/>
    <w:basedOn w:val="DefaultParagraphFont"/>
    <w:uiPriority w:val="22"/>
    <w:qFormat/>
    <w:rsid w:val="00A67EB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7E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7EB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7EB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7EB2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A67EB2"/>
  </w:style>
  <w:style w:type="character" w:customStyle="1" w:styleId="sku">
    <w:name w:val="sku"/>
    <w:basedOn w:val="DefaultParagraphFont"/>
    <w:rsid w:val="00A67EB2"/>
  </w:style>
  <w:style w:type="character" w:customStyle="1" w:styleId="postedin">
    <w:name w:val="posted_in"/>
    <w:basedOn w:val="DefaultParagraphFont"/>
    <w:rsid w:val="00A67EB2"/>
  </w:style>
  <w:style w:type="character" w:customStyle="1" w:styleId="taggedas">
    <w:name w:val="tagged_as"/>
    <w:basedOn w:val="DefaultParagraphFont"/>
    <w:rsid w:val="00A67EB2"/>
  </w:style>
  <w:style w:type="paragraph" w:styleId="NormalWeb">
    <w:name w:val="Normal (Web)"/>
    <w:basedOn w:val="Normal"/>
    <w:uiPriority w:val="99"/>
    <w:semiHidden/>
    <w:unhideWhenUsed/>
    <w:rsid w:val="00A6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A6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67EB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E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7E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7E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206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8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4724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1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96528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15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077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52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0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835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0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9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90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588932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44332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1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3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9667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6396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381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1956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1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3405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9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8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641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4159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0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83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65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3955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0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27095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2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8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8285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8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29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93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69093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18340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04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54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6801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02914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quat-tran/quat-tran-kd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tran/quat-tran-kd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quatdien.com/wp-content/uploads/2015/05/Quat-tran-KDK-T60AW-5-canh-co-remote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quatdien.com/q/k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3</cp:revision>
  <dcterms:created xsi:type="dcterms:W3CDTF">2018-03-29T02:30:00Z</dcterms:created>
  <dcterms:modified xsi:type="dcterms:W3CDTF">2018-03-29T02:32:00Z</dcterms:modified>
</cp:coreProperties>
</file>