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149" w:rsidRDefault="00332149" w:rsidP="00332149">
      <w:pPr>
        <w:shd w:val="clear" w:color="auto" w:fill="FFFFFF"/>
        <w:spacing w:after="15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332149">
        <w:rPr>
          <w:rFonts w:ascii="Arial" w:eastAsia="Times New Roman" w:hAnsi="Arial" w:cs="Arial"/>
          <w:color w:val="333333"/>
          <w:sz w:val="29"/>
          <w:szCs w:val="29"/>
        </w:rPr>
        <w:t>Quạt</w:t>
      </w:r>
      <w:proofErr w:type="spellEnd"/>
      <w:r w:rsidRPr="00332149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333333"/>
          <w:sz w:val="29"/>
          <w:szCs w:val="29"/>
        </w:rPr>
        <w:t>trần</w:t>
      </w:r>
      <w:proofErr w:type="spellEnd"/>
      <w:r w:rsidRPr="00332149">
        <w:rPr>
          <w:rFonts w:ascii="Arial" w:eastAsia="Times New Roman" w:hAnsi="Arial" w:cs="Arial"/>
          <w:color w:val="333333"/>
          <w:sz w:val="29"/>
          <w:szCs w:val="29"/>
        </w:rPr>
        <w:t xml:space="preserve"> 5 </w:t>
      </w:r>
      <w:proofErr w:type="spellStart"/>
      <w:r w:rsidRPr="00332149">
        <w:rPr>
          <w:rFonts w:ascii="Arial" w:eastAsia="Times New Roman" w:hAnsi="Arial" w:cs="Arial"/>
          <w:color w:val="333333"/>
          <w:sz w:val="29"/>
          <w:szCs w:val="29"/>
        </w:rPr>
        <w:t>cánh</w:t>
      </w:r>
      <w:proofErr w:type="spellEnd"/>
      <w:r w:rsidRPr="00332149">
        <w:rPr>
          <w:rFonts w:ascii="Arial" w:eastAsia="Times New Roman" w:hAnsi="Arial" w:cs="Arial"/>
          <w:color w:val="333333"/>
          <w:sz w:val="29"/>
          <w:szCs w:val="29"/>
        </w:rPr>
        <w:t xml:space="preserve"> Panasonic F-60TDN </w:t>
      </w:r>
      <w:proofErr w:type="spellStart"/>
      <w:r w:rsidRPr="00332149">
        <w:rPr>
          <w:rFonts w:ascii="Arial" w:eastAsia="Times New Roman" w:hAnsi="Arial" w:cs="Arial"/>
          <w:color w:val="333333"/>
          <w:sz w:val="29"/>
          <w:szCs w:val="29"/>
        </w:rPr>
        <w:t>có</w:t>
      </w:r>
      <w:proofErr w:type="spellEnd"/>
      <w:r w:rsidRPr="00332149">
        <w:rPr>
          <w:rFonts w:ascii="Arial" w:eastAsia="Times New Roman" w:hAnsi="Arial" w:cs="Arial"/>
          <w:color w:val="333333"/>
          <w:sz w:val="29"/>
          <w:szCs w:val="29"/>
        </w:rPr>
        <w:t xml:space="preserve"> remote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332149" w:rsidTr="00332149">
        <w:tc>
          <w:tcPr>
            <w:tcW w:w="4788" w:type="dxa"/>
          </w:tcPr>
          <w:p w:rsidR="00332149" w:rsidRDefault="00332149" w:rsidP="00332149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419350"/>
                  <wp:effectExtent l="19050" t="0" r="0" b="0"/>
                  <wp:docPr id="14" name="Picture 39" descr="Quạt trần 5 cánh Panasonic F-60TDN có remote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Quạt trần 5 cánh Panasonic F-60TDN có remote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419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32149" w:rsidRDefault="00332149" w:rsidP="00332149">
            <w:pPr>
              <w:numPr>
                <w:ilvl w:val="0"/>
                <w:numId w:val="19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77A464"/>
                <w:sz w:val="38"/>
                <w:szCs w:val="38"/>
                <w:u w:val="single"/>
                <w:shd w:val="clear" w:color="auto" w:fill="FFFFFF"/>
              </w:rPr>
              <w:t>4.290.000</w:t>
            </w:r>
            <w:r>
              <w:rPr>
                <w:rStyle w:val="woocommerce-price-currencysymbol"/>
                <w:rFonts w:ascii="Arial" w:hAnsi="Arial" w:cs="Arial"/>
                <w:b/>
                <w:bCs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  <w:t>VNĐ</w:t>
            </w:r>
          </w:p>
          <w:p w:rsidR="00332149" w:rsidRPr="00332149" w:rsidRDefault="00332149" w:rsidP="00332149">
            <w:pPr>
              <w:numPr>
                <w:ilvl w:val="0"/>
                <w:numId w:val="19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mới</w:t>
            </w:r>
            <w:proofErr w:type="spellEnd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100%</w:t>
            </w:r>
          </w:p>
          <w:p w:rsidR="00332149" w:rsidRPr="00332149" w:rsidRDefault="00332149" w:rsidP="00332149">
            <w:pPr>
              <w:numPr>
                <w:ilvl w:val="0"/>
                <w:numId w:val="19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xứ</w:t>
            </w:r>
            <w:proofErr w:type="spellEnd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 Malaysia</w:t>
            </w:r>
          </w:p>
          <w:p w:rsidR="00332149" w:rsidRPr="00332149" w:rsidRDefault="00332149" w:rsidP="00332149">
            <w:pPr>
              <w:numPr>
                <w:ilvl w:val="0"/>
                <w:numId w:val="19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Số</w:t>
            </w:r>
            <w:proofErr w:type="spellEnd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cánh</w:t>
            </w:r>
            <w:proofErr w:type="spellEnd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quạt</w:t>
            </w:r>
            <w:proofErr w:type="spellEnd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 5</w:t>
            </w:r>
          </w:p>
          <w:p w:rsidR="00332149" w:rsidRPr="00332149" w:rsidRDefault="00332149" w:rsidP="00332149">
            <w:pPr>
              <w:numPr>
                <w:ilvl w:val="0"/>
                <w:numId w:val="19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Động</w:t>
            </w:r>
            <w:proofErr w:type="spellEnd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cơ</w:t>
            </w:r>
            <w:proofErr w:type="spellEnd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DC </w:t>
            </w:r>
            <w:proofErr w:type="spellStart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siêu</w:t>
            </w:r>
            <w:proofErr w:type="spellEnd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tiết</w:t>
            </w:r>
            <w:proofErr w:type="spellEnd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kiệm</w:t>
            </w:r>
            <w:proofErr w:type="spellEnd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điện</w:t>
            </w:r>
            <w:proofErr w:type="spellEnd"/>
          </w:p>
          <w:p w:rsidR="00332149" w:rsidRPr="00332149" w:rsidRDefault="00332149" w:rsidP="00332149">
            <w:pPr>
              <w:numPr>
                <w:ilvl w:val="0"/>
                <w:numId w:val="19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Công</w:t>
            </w:r>
            <w:proofErr w:type="spellEnd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nghệ</w:t>
            </w:r>
            <w:proofErr w:type="spellEnd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gió</w:t>
            </w:r>
            <w:proofErr w:type="spellEnd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tự</w:t>
            </w:r>
            <w:proofErr w:type="spellEnd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nhiện</w:t>
            </w:r>
            <w:proofErr w:type="spellEnd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1/f </w:t>
            </w:r>
            <w:proofErr w:type="spellStart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Yuragi</w:t>
            </w:r>
            <w:proofErr w:type="spellEnd"/>
          </w:p>
          <w:p w:rsidR="00332149" w:rsidRPr="00332149" w:rsidRDefault="00332149" w:rsidP="00332149">
            <w:pPr>
              <w:numPr>
                <w:ilvl w:val="0"/>
                <w:numId w:val="19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Sử</w:t>
            </w:r>
            <w:proofErr w:type="spellEnd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dụng</w:t>
            </w:r>
            <w:proofErr w:type="spellEnd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Remote, </w:t>
            </w:r>
            <w:proofErr w:type="spellStart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chức</w:t>
            </w:r>
            <w:proofErr w:type="spellEnd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năng</w:t>
            </w:r>
            <w:proofErr w:type="spellEnd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hẹn</w:t>
            </w:r>
            <w:proofErr w:type="spellEnd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3214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giờ</w:t>
            </w:r>
            <w:proofErr w:type="spellEnd"/>
          </w:p>
          <w:p w:rsidR="00332149" w:rsidRPr="00332149" w:rsidRDefault="00332149" w:rsidP="00332149">
            <w:pPr>
              <w:numPr>
                <w:ilvl w:val="0"/>
                <w:numId w:val="19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33214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GIÁ ĐÃ BAO GỒM VAT</w:t>
            </w:r>
          </w:p>
          <w:p w:rsidR="00332149" w:rsidRPr="00332149" w:rsidRDefault="00332149" w:rsidP="00332149">
            <w:pPr>
              <w:numPr>
                <w:ilvl w:val="0"/>
                <w:numId w:val="19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33214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BẢO HÀNH 12 THÁNG</w:t>
            </w:r>
          </w:p>
          <w:p w:rsidR="00332149" w:rsidRPr="00332149" w:rsidRDefault="00332149" w:rsidP="00332149">
            <w:pPr>
              <w:numPr>
                <w:ilvl w:val="0"/>
                <w:numId w:val="19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33214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Giao</w:t>
            </w:r>
            <w:proofErr w:type="spellEnd"/>
            <w:r w:rsidRPr="0033214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3214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hàng</w:t>
            </w:r>
            <w:proofErr w:type="spellEnd"/>
            <w:r w:rsidRPr="0033214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3214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toàn</w:t>
            </w:r>
            <w:proofErr w:type="spellEnd"/>
            <w:r w:rsidRPr="0033214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3214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quốc</w:t>
            </w:r>
            <w:proofErr w:type="spellEnd"/>
            <w:r w:rsidRPr="0033214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. </w:t>
            </w:r>
            <w:proofErr w:type="spellStart"/>
            <w:r w:rsidRPr="0033214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Miễn</w:t>
            </w:r>
            <w:proofErr w:type="spellEnd"/>
            <w:r w:rsidRPr="0033214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3214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phí</w:t>
            </w:r>
            <w:proofErr w:type="spellEnd"/>
            <w:r w:rsidRPr="0033214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3214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nội</w:t>
            </w:r>
            <w:proofErr w:type="spellEnd"/>
            <w:r w:rsidRPr="0033214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3214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thành</w:t>
            </w:r>
            <w:proofErr w:type="spellEnd"/>
            <w:r w:rsidRPr="00332149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TPHCM</w:t>
            </w:r>
          </w:p>
        </w:tc>
      </w:tr>
    </w:tbl>
    <w:p w:rsidR="00332149" w:rsidRPr="00332149" w:rsidRDefault="00332149" w:rsidP="00332149">
      <w:pPr>
        <w:pStyle w:val="ListParagraph"/>
        <w:numPr>
          <w:ilvl w:val="0"/>
          <w:numId w:val="22"/>
        </w:numPr>
        <w:shd w:val="clear" w:color="auto" w:fill="FFFFFF"/>
        <w:spacing w:after="24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332149">
        <w:rPr>
          <w:rFonts w:ascii="Arial" w:eastAsia="Times New Roman" w:hAnsi="Arial" w:cs="Arial"/>
          <w:color w:val="555555"/>
          <w:sz w:val="30"/>
          <w:szCs w:val="30"/>
        </w:rPr>
        <w:t>Mô</w:t>
      </w:r>
      <w:proofErr w:type="spellEnd"/>
      <w:r w:rsidRPr="00332149">
        <w:rPr>
          <w:rFonts w:ascii="Arial" w:eastAsia="Times New Roman" w:hAnsi="Arial" w:cs="Arial"/>
          <w:color w:val="555555"/>
          <w:sz w:val="30"/>
          <w:szCs w:val="3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30"/>
          <w:szCs w:val="30"/>
        </w:rPr>
        <w:t>tả</w:t>
      </w:r>
      <w:proofErr w:type="spellEnd"/>
    </w:p>
    <w:p w:rsidR="00332149" w:rsidRPr="00332149" w:rsidRDefault="00332149" w:rsidP="00332149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hyperlink r:id="rId7" w:tgtFrame="_blank" w:history="1">
        <w:proofErr w:type="spellStart"/>
        <w:proofErr w:type="gramStart"/>
        <w:r w:rsidRPr="00332149">
          <w:rPr>
            <w:rFonts w:ascii="Arial" w:eastAsia="Times New Roman" w:hAnsi="Arial" w:cs="Arial"/>
            <w:b/>
            <w:bCs/>
            <w:color w:val="000000"/>
            <w:sz w:val="20"/>
            <w:u w:val="single"/>
          </w:rPr>
          <w:t>Quạt</w:t>
        </w:r>
        <w:proofErr w:type="spellEnd"/>
      </w:hyperlink>
      <w:r w:rsidRPr="00332149">
        <w:rPr>
          <w:rFonts w:ascii="Arial" w:eastAsia="Times New Roman" w:hAnsi="Arial" w:cs="Arial"/>
          <w:b/>
          <w:bCs/>
          <w:color w:val="555555"/>
          <w:sz w:val="20"/>
        </w:rPr>
        <w:t> </w:t>
      </w:r>
      <w:proofErr w:type="spellStart"/>
      <w:r w:rsidRPr="00332149">
        <w:rPr>
          <w:rFonts w:ascii="Arial" w:eastAsia="Times New Roman" w:hAnsi="Arial" w:cs="Arial"/>
          <w:b/>
          <w:bCs/>
          <w:color w:val="555555"/>
          <w:sz w:val="20"/>
        </w:rPr>
        <w:t>trần</w:t>
      </w:r>
      <w:proofErr w:type="spellEnd"/>
      <w:r w:rsidRPr="00332149">
        <w:rPr>
          <w:rFonts w:ascii="Arial" w:eastAsia="Times New Roman" w:hAnsi="Arial" w:cs="Arial"/>
          <w:b/>
          <w:bCs/>
          <w:color w:val="555555"/>
          <w:sz w:val="20"/>
        </w:rPr>
        <w:t xml:space="preserve"> 5 </w:t>
      </w:r>
      <w:proofErr w:type="spellStart"/>
      <w:r w:rsidRPr="00332149">
        <w:rPr>
          <w:rFonts w:ascii="Arial" w:eastAsia="Times New Roman" w:hAnsi="Arial" w:cs="Arial"/>
          <w:b/>
          <w:bCs/>
          <w:color w:val="555555"/>
          <w:sz w:val="20"/>
        </w:rPr>
        <w:t>cánh</w:t>
      </w:r>
      <w:proofErr w:type="spellEnd"/>
      <w:r w:rsidRPr="00332149">
        <w:rPr>
          <w:rFonts w:ascii="Arial" w:eastAsia="Times New Roman" w:hAnsi="Arial" w:cs="Arial"/>
          <w:b/>
          <w:bCs/>
          <w:color w:val="555555"/>
          <w:sz w:val="20"/>
        </w:rPr>
        <w:t xml:space="preserve"> Panasonic F-60TDN</w:t>
      </w:r>
      <w:r w:rsidRPr="00332149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cơ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DC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siêu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tiết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kiệm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dòng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cao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cấp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mới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đang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ưu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chuộng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trên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thị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trường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hiện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nay.</w:t>
      </w:r>
      <w:proofErr w:type="gram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hiện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đại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>,</w:t>
      </w:r>
      <w:proofErr w:type="gram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sang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trọng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tích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hợp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công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nghệ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1/f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Yuragi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chức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tạo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nhiên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đến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gian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đình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một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bầu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khí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lành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thoáng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mát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332149" w:rsidRPr="00332149" w:rsidRDefault="00332149" w:rsidP="00332149">
      <w:pPr>
        <w:shd w:val="clear" w:color="auto" w:fill="EEEEEE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4356521" cy="3695700"/>
            <wp:effectExtent l="19050" t="0" r="5929" b="0"/>
            <wp:docPr id="41" name="Picture 41" descr="f60tdn-1436946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f60tdn-14369467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521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149" w:rsidRPr="00332149" w:rsidRDefault="00332149" w:rsidP="00332149">
      <w:pPr>
        <w:shd w:val="clear" w:color="auto" w:fill="EEEEEE"/>
        <w:spacing w:after="150" w:line="255" w:lineRule="atLeast"/>
        <w:jc w:val="center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332149">
        <w:rPr>
          <w:rFonts w:ascii="Arial" w:eastAsia="Times New Roman" w:hAnsi="Arial" w:cs="Arial"/>
          <w:color w:val="555555"/>
          <w:sz w:val="17"/>
          <w:szCs w:val="17"/>
        </w:rPr>
        <w:t>Quạt</w:t>
      </w:r>
      <w:proofErr w:type="spellEnd"/>
      <w:r w:rsidRPr="00332149">
        <w:rPr>
          <w:rFonts w:ascii="Arial" w:eastAsia="Times New Roman" w:hAnsi="Arial" w:cs="Arial"/>
          <w:color w:val="555555"/>
          <w:sz w:val="17"/>
          <w:szCs w:val="17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17"/>
          <w:szCs w:val="17"/>
        </w:rPr>
        <w:t>trần</w:t>
      </w:r>
      <w:proofErr w:type="spellEnd"/>
      <w:r w:rsidRPr="00332149">
        <w:rPr>
          <w:rFonts w:ascii="Arial" w:eastAsia="Times New Roman" w:hAnsi="Arial" w:cs="Arial"/>
          <w:color w:val="555555"/>
          <w:sz w:val="17"/>
          <w:szCs w:val="17"/>
        </w:rPr>
        <w:t xml:space="preserve"> 5 </w:t>
      </w:r>
      <w:proofErr w:type="spellStart"/>
      <w:r w:rsidRPr="00332149">
        <w:rPr>
          <w:rFonts w:ascii="Arial" w:eastAsia="Times New Roman" w:hAnsi="Arial" w:cs="Arial"/>
          <w:color w:val="555555"/>
          <w:sz w:val="17"/>
          <w:szCs w:val="17"/>
        </w:rPr>
        <w:t>cánh</w:t>
      </w:r>
      <w:proofErr w:type="spellEnd"/>
      <w:r w:rsidRPr="00332149">
        <w:rPr>
          <w:rFonts w:ascii="Arial" w:eastAsia="Times New Roman" w:hAnsi="Arial" w:cs="Arial"/>
          <w:color w:val="555555"/>
          <w:sz w:val="17"/>
          <w:szCs w:val="17"/>
        </w:rPr>
        <w:t xml:space="preserve"> Panasonic F-60TDN </w:t>
      </w:r>
      <w:proofErr w:type="spellStart"/>
      <w:r w:rsidRPr="00332149">
        <w:rPr>
          <w:rFonts w:ascii="Arial" w:eastAsia="Times New Roman" w:hAnsi="Arial" w:cs="Arial"/>
          <w:color w:val="555555"/>
          <w:sz w:val="17"/>
          <w:szCs w:val="17"/>
        </w:rPr>
        <w:t>có</w:t>
      </w:r>
      <w:proofErr w:type="spellEnd"/>
      <w:r w:rsidRPr="00332149">
        <w:rPr>
          <w:rFonts w:ascii="Arial" w:eastAsia="Times New Roman" w:hAnsi="Arial" w:cs="Arial"/>
          <w:color w:val="555555"/>
          <w:sz w:val="17"/>
          <w:szCs w:val="17"/>
        </w:rPr>
        <w:t xml:space="preserve"> remote</w:t>
      </w:r>
    </w:p>
    <w:p w:rsidR="00332149" w:rsidRDefault="00332149" w:rsidP="00332149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FF6600"/>
          <w:sz w:val="24"/>
        </w:rPr>
      </w:pPr>
    </w:p>
    <w:p w:rsidR="00332149" w:rsidRDefault="00332149" w:rsidP="00332149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FF6600"/>
          <w:sz w:val="24"/>
        </w:rPr>
      </w:pPr>
    </w:p>
    <w:p w:rsidR="00332149" w:rsidRPr="00332149" w:rsidRDefault="00332149" w:rsidP="00332149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332149">
        <w:rPr>
          <w:rFonts w:ascii="Arial" w:eastAsia="Times New Roman" w:hAnsi="Arial" w:cs="Arial"/>
          <w:b/>
          <w:bCs/>
          <w:color w:val="FF6600"/>
          <w:sz w:val="24"/>
        </w:rPr>
        <w:lastRenderedPageBreak/>
        <w:t>Thông</w:t>
      </w:r>
      <w:proofErr w:type="spellEnd"/>
      <w:r w:rsidRPr="00332149">
        <w:rPr>
          <w:rFonts w:ascii="Arial" w:eastAsia="Times New Roman" w:hAnsi="Arial" w:cs="Arial"/>
          <w:b/>
          <w:bCs/>
          <w:color w:val="FF6600"/>
          <w:sz w:val="24"/>
        </w:rPr>
        <w:t xml:space="preserve"> tin </w:t>
      </w:r>
      <w:proofErr w:type="spellStart"/>
      <w:r w:rsidRPr="00332149">
        <w:rPr>
          <w:rFonts w:ascii="Arial" w:eastAsia="Times New Roman" w:hAnsi="Arial" w:cs="Arial"/>
          <w:b/>
          <w:bCs/>
          <w:color w:val="FF6600"/>
          <w:sz w:val="24"/>
        </w:rPr>
        <w:t>sản</w:t>
      </w:r>
      <w:proofErr w:type="spellEnd"/>
      <w:r w:rsidRPr="00332149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332149">
        <w:rPr>
          <w:rFonts w:ascii="Arial" w:eastAsia="Times New Roman" w:hAnsi="Arial" w:cs="Arial"/>
          <w:b/>
          <w:bCs/>
          <w:color w:val="FF6600"/>
          <w:sz w:val="24"/>
        </w:rPr>
        <w:t>phẩm</w:t>
      </w:r>
      <w:proofErr w:type="spellEnd"/>
      <w:r w:rsidRPr="00332149">
        <w:rPr>
          <w:rFonts w:ascii="Arial" w:eastAsia="Times New Roman" w:hAnsi="Arial" w:cs="Arial"/>
          <w:b/>
          <w:bCs/>
          <w:color w:val="FF6600"/>
          <w:sz w:val="24"/>
        </w:rPr>
        <w:t xml:space="preserve">: </w:t>
      </w:r>
      <w:proofErr w:type="spellStart"/>
      <w:r w:rsidRPr="00332149">
        <w:rPr>
          <w:rFonts w:ascii="Arial" w:eastAsia="Times New Roman" w:hAnsi="Arial" w:cs="Arial"/>
          <w:b/>
          <w:bCs/>
          <w:color w:val="FF6600"/>
          <w:sz w:val="24"/>
        </w:rPr>
        <w:t>Quạt</w:t>
      </w:r>
      <w:proofErr w:type="spellEnd"/>
      <w:r w:rsidRPr="00332149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332149">
        <w:rPr>
          <w:rFonts w:ascii="Arial" w:eastAsia="Times New Roman" w:hAnsi="Arial" w:cs="Arial"/>
          <w:b/>
          <w:bCs/>
          <w:color w:val="FF6600"/>
          <w:sz w:val="24"/>
        </w:rPr>
        <w:t>trần</w:t>
      </w:r>
      <w:proofErr w:type="spellEnd"/>
      <w:r w:rsidRPr="00332149">
        <w:rPr>
          <w:rFonts w:ascii="Arial" w:eastAsia="Times New Roman" w:hAnsi="Arial" w:cs="Arial"/>
          <w:b/>
          <w:bCs/>
          <w:color w:val="FF6600"/>
          <w:sz w:val="24"/>
        </w:rPr>
        <w:t xml:space="preserve"> 5 </w:t>
      </w:r>
      <w:proofErr w:type="spellStart"/>
      <w:r w:rsidRPr="00332149">
        <w:rPr>
          <w:rFonts w:ascii="Arial" w:eastAsia="Times New Roman" w:hAnsi="Arial" w:cs="Arial"/>
          <w:b/>
          <w:bCs/>
          <w:color w:val="FF6600"/>
          <w:sz w:val="24"/>
        </w:rPr>
        <w:t>cánh</w:t>
      </w:r>
      <w:proofErr w:type="spellEnd"/>
      <w:r w:rsidRPr="00332149">
        <w:rPr>
          <w:rFonts w:ascii="Arial" w:eastAsia="Times New Roman" w:hAnsi="Arial" w:cs="Arial"/>
          <w:b/>
          <w:bCs/>
          <w:color w:val="FF6600"/>
          <w:sz w:val="24"/>
        </w:rPr>
        <w:t xml:space="preserve"> Panasonic F-60TDN</w:t>
      </w:r>
    </w:p>
    <w:p w:rsidR="00332149" w:rsidRPr="00332149" w:rsidRDefault="00332149" w:rsidP="00332149">
      <w:pPr>
        <w:numPr>
          <w:ilvl w:val="0"/>
          <w:numId w:val="21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Loại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>: </w:t>
      </w:r>
      <w:proofErr w:type="spellStart"/>
      <w:r w:rsidRPr="00332149">
        <w:rPr>
          <w:rFonts w:ascii="Arial" w:eastAsia="Times New Roman" w:hAnsi="Arial" w:cs="Arial"/>
          <w:i/>
          <w:iCs/>
          <w:color w:val="555555"/>
          <w:sz w:val="20"/>
        </w:rPr>
        <w:fldChar w:fldCharType="begin"/>
      </w:r>
      <w:r w:rsidRPr="00332149">
        <w:rPr>
          <w:rFonts w:ascii="Arial" w:eastAsia="Times New Roman" w:hAnsi="Arial" w:cs="Arial"/>
          <w:i/>
          <w:iCs/>
          <w:color w:val="555555"/>
          <w:sz w:val="20"/>
        </w:rPr>
        <w:instrText xml:space="preserve"> HYPERLINK "http://www.quatdien.com/q/quat-tran/" \t "_blank" </w:instrText>
      </w:r>
      <w:r w:rsidRPr="00332149">
        <w:rPr>
          <w:rFonts w:ascii="Arial" w:eastAsia="Times New Roman" w:hAnsi="Arial" w:cs="Arial"/>
          <w:i/>
          <w:iCs/>
          <w:color w:val="555555"/>
          <w:sz w:val="20"/>
        </w:rPr>
        <w:fldChar w:fldCharType="separate"/>
      </w:r>
      <w:r w:rsidRPr="00332149">
        <w:rPr>
          <w:rFonts w:ascii="Arial" w:eastAsia="Times New Roman" w:hAnsi="Arial" w:cs="Arial"/>
          <w:i/>
          <w:iCs/>
          <w:color w:val="3366FF"/>
          <w:sz w:val="20"/>
          <w:u w:val="single"/>
        </w:rPr>
        <w:t>Quạt</w:t>
      </w:r>
      <w:proofErr w:type="spellEnd"/>
      <w:r w:rsidRPr="00332149">
        <w:rPr>
          <w:rFonts w:ascii="Arial" w:eastAsia="Times New Roman" w:hAnsi="Arial" w:cs="Arial"/>
          <w:i/>
          <w:iCs/>
          <w:color w:val="3366FF"/>
          <w:sz w:val="20"/>
          <w:u w:val="single"/>
        </w:rPr>
        <w:t xml:space="preserve"> </w:t>
      </w:r>
      <w:proofErr w:type="spellStart"/>
      <w:r w:rsidRPr="00332149">
        <w:rPr>
          <w:rFonts w:ascii="Arial" w:eastAsia="Times New Roman" w:hAnsi="Arial" w:cs="Arial"/>
          <w:i/>
          <w:iCs/>
          <w:color w:val="3366FF"/>
          <w:sz w:val="20"/>
          <w:u w:val="single"/>
        </w:rPr>
        <w:t>trần</w:t>
      </w:r>
      <w:proofErr w:type="spellEnd"/>
      <w:r w:rsidRPr="00332149">
        <w:rPr>
          <w:rFonts w:ascii="Arial" w:eastAsia="Times New Roman" w:hAnsi="Arial" w:cs="Arial"/>
          <w:i/>
          <w:iCs/>
          <w:color w:val="555555"/>
          <w:sz w:val="20"/>
        </w:rPr>
        <w:fldChar w:fldCharType="end"/>
      </w:r>
    </w:p>
    <w:p w:rsidR="00332149" w:rsidRPr="00332149" w:rsidRDefault="00332149" w:rsidP="00332149">
      <w:pPr>
        <w:numPr>
          <w:ilvl w:val="0"/>
          <w:numId w:val="21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Mã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>: </w:t>
      </w:r>
      <w:r w:rsidRPr="00332149">
        <w:rPr>
          <w:rFonts w:ascii="Arial" w:eastAsia="Times New Roman" w:hAnsi="Arial" w:cs="Arial"/>
          <w:b/>
          <w:bCs/>
          <w:color w:val="555555"/>
          <w:sz w:val="20"/>
        </w:rPr>
        <w:t>F-60TDN</w:t>
      </w:r>
    </w:p>
    <w:p w:rsidR="00332149" w:rsidRPr="00332149" w:rsidRDefault="00332149" w:rsidP="00332149">
      <w:pPr>
        <w:numPr>
          <w:ilvl w:val="0"/>
          <w:numId w:val="21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Xuất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xứ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>: Malaysia</w:t>
      </w:r>
    </w:p>
    <w:p w:rsidR="00332149" w:rsidRPr="00332149" w:rsidRDefault="00332149" w:rsidP="00332149">
      <w:pPr>
        <w:numPr>
          <w:ilvl w:val="0"/>
          <w:numId w:val="21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: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chính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hãng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12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tháng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kể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từ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ngày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mua</w:t>
      </w:r>
      <w:proofErr w:type="spellEnd"/>
    </w:p>
    <w:p w:rsidR="00332149" w:rsidRPr="00332149" w:rsidRDefault="00332149" w:rsidP="00332149">
      <w:pPr>
        <w:numPr>
          <w:ilvl w:val="0"/>
          <w:numId w:val="21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Giao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: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quốc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miễn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phí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nội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thành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TPHCM</w:t>
      </w:r>
    </w:p>
    <w:p w:rsidR="00332149" w:rsidRPr="00332149" w:rsidRDefault="00332149" w:rsidP="00332149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332149">
        <w:rPr>
          <w:rFonts w:ascii="Arial" w:eastAsia="Times New Roman" w:hAnsi="Arial" w:cs="Arial"/>
          <w:b/>
          <w:bCs/>
          <w:color w:val="FF6600"/>
          <w:sz w:val="24"/>
        </w:rPr>
        <w:t>Tính</w:t>
      </w:r>
      <w:proofErr w:type="spellEnd"/>
      <w:r w:rsidRPr="00332149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332149">
        <w:rPr>
          <w:rFonts w:ascii="Arial" w:eastAsia="Times New Roman" w:hAnsi="Arial" w:cs="Arial"/>
          <w:b/>
          <w:bCs/>
          <w:color w:val="FF6600"/>
          <w:sz w:val="24"/>
        </w:rPr>
        <w:t>năng</w:t>
      </w:r>
      <w:proofErr w:type="spellEnd"/>
      <w:r w:rsidRPr="00332149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332149">
        <w:rPr>
          <w:rFonts w:ascii="Arial" w:eastAsia="Times New Roman" w:hAnsi="Arial" w:cs="Arial"/>
          <w:b/>
          <w:bCs/>
          <w:color w:val="FF6600"/>
          <w:sz w:val="24"/>
        </w:rPr>
        <w:t>nổi</w:t>
      </w:r>
      <w:proofErr w:type="spellEnd"/>
      <w:r w:rsidRPr="00332149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332149">
        <w:rPr>
          <w:rFonts w:ascii="Arial" w:eastAsia="Times New Roman" w:hAnsi="Arial" w:cs="Arial"/>
          <w:b/>
          <w:bCs/>
          <w:color w:val="FF6600"/>
          <w:sz w:val="24"/>
        </w:rPr>
        <w:t>bật</w:t>
      </w:r>
      <w:proofErr w:type="spellEnd"/>
      <w:r w:rsidRPr="00332149">
        <w:rPr>
          <w:rFonts w:ascii="Arial" w:eastAsia="Times New Roman" w:hAnsi="Arial" w:cs="Arial"/>
          <w:b/>
          <w:bCs/>
          <w:color w:val="FF6600"/>
          <w:sz w:val="24"/>
        </w:rPr>
        <w:t>:</w:t>
      </w:r>
    </w:p>
    <w:p w:rsidR="00332149" w:rsidRPr="00332149" w:rsidRDefault="00332149" w:rsidP="00332149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332149">
        <w:rPr>
          <w:rFonts w:ascii="Arial" w:eastAsia="Times New Roman" w:hAnsi="Arial" w:cs="Arial"/>
          <w:color w:val="008000"/>
          <w:sz w:val="20"/>
          <w:szCs w:val="20"/>
          <w:bdr w:val="none" w:sz="0" w:space="0" w:color="auto" w:frame="1"/>
        </w:rPr>
        <w:t>–</w:t>
      </w:r>
      <w:r w:rsidRPr="00332149">
        <w:rPr>
          <w:rFonts w:ascii="Arial" w:eastAsia="Times New Roman" w:hAnsi="Arial" w:cs="Arial"/>
          <w:b/>
          <w:bCs/>
          <w:color w:val="008000"/>
          <w:sz w:val="20"/>
        </w:rPr>
        <w:t> </w:t>
      </w:r>
      <w:proofErr w:type="spellStart"/>
      <w:r w:rsidRPr="00332149">
        <w:rPr>
          <w:rFonts w:ascii="Arial" w:eastAsia="Times New Roman" w:hAnsi="Arial" w:cs="Arial"/>
          <w:b/>
          <w:bCs/>
          <w:color w:val="008000"/>
          <w:sz w:val="20"/>
        </w:rPr>
        <w:t>Thiết</w:t>
      </w:r>
      <w:proofErr w:type="spellEnd"/>
      <w:r w:rsidRPr="00332149">
        <w:rPr>
          <w:rFonts w:ascii="Arial" w:eastAsia="Times New Roman" w:hAnsi="Arial" w:cs="Arial"/>
          <w:b/>
          <w:bCs/>
          <w:color w:val="008000"/>
          <w:sz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b/>
          <w:bCs/>
          <w:color w:val="008000"/>
          <w:sz w:val="20"/>
        </w:rPr>
        <w:t>kế</w:t>
      </w:r>
      <w:proofErr w:type="spellEnd"/>
      <w:r w:rsidRPr="00332149">
        <w:rPr>
          <w:rFonts w:ascii="Arial" w:eastAsia="Times New Roman" w:hAnsi="Arial" w:cs="Arial"/>
          <w:b/>
          <w:bCs/>
          <w:color w:val="008000"/>
          <w:sz w:val="20"/>
        </w:rPr>
        <w:t>: </w:t>
      </w:r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5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kiểu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dáng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sang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trọng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màu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sắc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nhã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hợp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gian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hiện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đại</w:t>
      </w:r>
      <w:proofErr w:type="spellEnd"/>
    </w:p>
    <w:p w:rsidR="00332149" w:rsidRPr="00332149" w:rsidRDefault="00332149" w:rsidP="00332149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gramStart"/>
      <w:r w:rsidRPr="00332149">
        <w:rPr>
          <w:rFonts w:ascii="Arial" w:eastAsia="Times New Roman" w:hAnsi="Arial" w:cs="Arial"/>
          <w:color w:val="008000"/>
          <w:sz w:val="20"/>
          <w:szCs w:val="20"/>
          <w:bdr w:val="none" w:sz="0" w:space="0" w:color="auto" w:frame="1"/>
        </w:rPr>
        <w:t>–</w:t>
      </w:r>
      <w:r w:rsidRPr="00332149">
        <w:rPr>
          <w:rFonts w:ascii="Arial" w:eastAsia="Times New Roman" w:hAnsi="Arial" w:cs="Arial"/>
          <w:b/>
          <w:bCs/>
          <w:color w:val="008000"/>
          <w:sz w:val="20"/>
        </w:rPr>
        <w:t> </w:t>
      </w:r>
      <w:proofErr w:type="spellStart"/>
      <w:r w:rsidRPr="00332149">
        <w:rPr>
          <w:rFonts w:ascii="Arial" w:eastAsia="Times New Roman" w:hAnsi="Arial" w:cs="Arial"/>
          <w:b/>
          <w:bCs/>
          <w:color w:val="008000"/>
          <w:sz w:val="20"/>
        </w:rPr>
        <w:t>Động</w:t>
      </w:r>
      <w:proofErr w:type="spellEnd"/>
      <w:r w:rsidRPr="00332149">
        <w:rPr>
          <w:rFonts w:ascii="Arial" w:eastAsia="Times New Roman" w:hAnsi="Arial" w:cs="Arial"/>
          <w:b/>
          <w:bCs/>
          <w:color w:val="008000"/>
          <w:sz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b/>
          <w:bCs/>
          <w:color w:val="008000"/>
          <w:sz w:val="20"/>
        </w:rPr>
        <w:t>cơ</w:t>
      </w:r>
      <w:proofErr w:type="spellEnd"/>
      <w:r w:rsidRPr="00332149">
        <w:rPr>
          <w:rFonts w:ascii="Arial" w:eastAsia="Times New Roman" w:hAnsi="Arial" w:cs="Arial"/>
          <w:b/>
          <w:bCs/>
          <w:color w:val="008000"/>
          <w:sz w:val="20"/>
        </w:rPr>
        <w:t>: 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Siêu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tiết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kiệm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cơ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DC.</w:t>
      </w:r>
      <w:proofErr w:type="gram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Vận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êm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ái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giảm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tiếng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ồn</w:t>
      </w:r>
      <w:proofErr w:type="spellEnd"/>
    </w:p>
    <w:p w:rsidR="00332149" w:rsidRPr="00332149" w:rsidRDefault="00332149" w:rsidP="00332149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332149">
        <w:rPr>
          <w:rFonts w:ascii="Arial" w:eastAsia="Times New Roman" w:hAnsi="Arial" w:cs="Arial"/>
          <w:b/>
          <w:bCs/>
          <w:color w:val="008000"/>
          <w:sz w:val="20"/>
        </w:rPr>
        <w:t xml:space="preserve">– </w:t>
      </w:r>
      <w:proofErr w:type="spellStart"/>
      <w:r w:rsidRPr="00332149">
        <w:rPr>
          <w:rFonts w:ascii="Arial" w:eastAsia="Times New Roman" w:hAnsi="Arial" w:cs="Arial"/>
          <w:b/>
          <w:bCs/>
          <w:color w:val="008000"/>
          <w:sz w:val="20"/>
        </w:rPr>
        <w:t>Điều</w:t>
      </w:r>
      <w:proofErr w:type="spellEnd"/>
      <w:r w:rsidRPr="00332149">
        <w:rPr>
          <w:rFonts w:ascii="Arial" w:eastAsia="Times New Roman" w:hAnsi="Arial" w:cs="Arial"/>
          <w:b/>
          <w:bCs/>
          <w:color w:val="008000"/>
          <w:sz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b/>
          <w:bCs/>
          <w:color w:val="008000"/>
          <w:sz w:val="20"/>
        </w:rPr>
        <w:t>khiển</w:t>
      </w:r>
      <w:proofErr w:type="spellEnd"/>
      <w:r w:rsidRPr="00332149">
        <w:rPr>
          <w:rFonts w:ascii="Arial" w:eastAsia="Times New Roman" w:hAnsi="Arial" w:cs="Arial"/>
          <w:b/>
          <w:bCs/>
          <w:color w:val="008000"/>
          <w:sz w:val="20"/>
        </w:rPr>
        <w:t>:</w:t>
      </w:r>
      <w:r w:rsidRPr="00332149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Remote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hiện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đại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tiện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lợi</w:t>
      </w:r>
      <w:proofErr w:type="spellEnd"/>
    </w:p>
    <w:p w:rsidR="00332149" w:rsidRPr="00332149" w:rsidRDefault="00332149" w:rsidP="00332149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332149">
        <w:rPr>
          <w:rFonts w:ascii="Arial" w:eastAsia="Times New Roman" w:hAnsi="Arial" w:cs="Arial"/>
          <w:color w:val="555555"/>
          <w:sz w:val="20"/>
          <w:szCs w:val="20"/>
        </w:rPr>
        <w:t>–</w:t>
      </w:r>
      <w:r w:rsidRPr="00332149">
        <w:rPr>
          <w:rFonts w:ascii="Arial" w:eastAsia="Times New Roman" w:hAnsi="Arial" w:cs="Arial"/>
          <w:b/>
          <w:bCs/>
          <w:color w:val="008000"/>
          <w:sz w:val="20"/>
        </w:rPr>
        <w:t xml:space="preserve"> An </w:t>
      </w:r>
      <w:proofErr w:type="spellStart"/>
      <w:r w:rsidRPr="00332149">
        <w:rPr>
          <w:rFonts w:ascii="Arial" w:eastAsia="Times New Roman" w:hAnsi="Arial" w:cs="Arial"/>
          <w:b/>
          <w:bCs/>
          <w:color w:val="008000"/>
          <w:sz w:val="20"/>
        </w:rPr>
        <w:t>toàn</w:t>
      </w:r>
      <w:proofErr w:type="spellEnd"/>
      <w:r w:rsidRPr="00332149">
        <w:rPr>
          <w:rFonts w:ascii="Arial" w:eastAsia="Times New Roman" w:hAnsi="Arial" w:cs="Arial"/>
          <w:b/>
          <w:bCs/>
          <w:color w:val="008000"/>
          <w:sz w:val="20"/>
        </w:rPr>
        <w:t>: 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dây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an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chế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theo</w:t>
      </w:r>
      <w:proofErr w:type="spellEnd"/>
      <w:proofErr w:type="gram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nhịp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sinh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học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lúc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ngủ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đến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sự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an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tâm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thoải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mái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332149" w:rsidRPr="00332149" w:rsidRDefault="00332149" w:rsidP="00332149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332149">
        <w:rPr>
          <w:rFonts w:ascii="Arial" w:eastAsia="Times New Roman" w:hAnsi="Arial" w:cs="Arial"/>
          <w:color w:val="555555"/>
          <w:sz w:val="20"/>
          <w:szCs w:val="20"/>
        </w:rPr>
        <w:t>– </w:t>
      </w:r>
      <w:proofErr w:type="spellStart"/>
      <w:r w:rsidRPr="00332149">
        <w:rPr>
          <w:rFonts w:ascii="Arial" w:eastAsia="Times New Roman" w:hAnsi="Arial" w:cs="Arial"/>
          <w:b/>
          <w:bCs/>
          <w:color w:val="008000"/>
          <w:sz w:val="20"/>
        </w:rPr>
        <w:t>Hẹn</w:t>
      </w:r>
      <w:proofErr w:type="spellEnd"/>
      <w:r w:rsidRPr="00332149">
        <w:rPr>
          <w:rFonts w:ascii="Arial" w:eastAsia="Times New Roman" w:hAnsi="Arial" w:cs="Arial"/>
          <w:b/>
          <w:bCs/>
          <w:color w:val="008000"/>
          <w:sz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b/>
          <w:bCs/>
          <w:color w:val="008000"/>
          <w:sz w:val="20"/>
        </w:rPr>
        <w:t>giờ</w:t>
      </w:r>
      <w:proofErr w:type="spellEnd"/>
      <w:r w:rsidRPr="00332149">
        <w:rPr>
          <w:rFonts w:ascii="Arial" w:eastAsia="Times New Roman" w:hAnsi="Arial" w:cs="Arial"/>
          <w:b/>
          <w:bCs/>
          <w:color w:val="008000"/>
          <w:sz w:val="20"/>
        </w:rPr>
        <w:t>: 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Chế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hẹn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giờ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tắt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/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mở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8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tiếng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tiện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lợi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giúp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chủ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hơn</w:t>
      </w:r>
      <w:proofErr w:type="spellEnd"/>
    </w:p>
    <w:p w:rsidR="00332149" w:rsidRPr="00332149" w:rsidRDefault="00332149" w:rsidP="00332149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332149">
        <w:rPr>
          <w:rFonts w:ascii="Arial" w:eastAsia="Times New Roman" w:hAnsi="Arial" w:cs="Arial"/>
          <w:color w:val="555555"/>
          <w:sz w:val="20"/>
          <w:szCs w:val="20"/>
        </w:rPr>
        <w:t>– </w:t>
      </w:r>
      <w:proofErr w:type="spellStart"/>
      <w:r w:rsidRPr="00332149">
        <w:rPr>
          <w:rFonts w:ascii="Arial" w:eastAsia="Times New Roman" w:hAnsi="Arial" w:cs="Arial"/>
          <w:b/>
          <w:bCs/>
          <w:color w:val="008000"/>
          <w:sz w:val="20"/>
        </w:rPr>
        <w:t>Công</w:t>
      </w:r>
      <w:proofErr w:type="spellEnd"/>
      <w:r w:rsidRPr="00332149">
        <w:rPr>
          <w:rFonts w:ascii="Arial" w:eastAsia="Times New Roman" w:hAnsi="Arial" w:cs="Arial"/>
          <w:b/>
          <w:bCs/>
          <w:color w:val="008000"/>
          <w:sz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b/>
          <w:bCs/>
          <w:color w:val="008000"/>
          <w:sz w:val="20"/>
        </w:rPr>
        <w:t>nghệ</w:t>
      </w:r>
      <w:proofErr w:type="spellEnd"/>
      <w:r w:rsidRPr="00332149">
        <w:rPr>
          <w:rFonts w:ascii="Arial" w:eastAsia="Times New Roman" w:hAnsi="Arial" w:cs="Arial"/>
          <w:b/>
          <w:bCs/>
          <w:color w:val="008000"/>
          <w:sz w:val="20"/>
        </w:rPr>
        <w:t>: 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Ứng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332149">
        <w:rPr>
          <w:rFonts w:ascii="Arial" w:eastAsia="Times New Roman" w:hAnsi="Arial" w:cs="Arial"/>
          <w:b/>
          <w:bCs/>
          <w:color w:val="555555"/>
          <w:sz w:val="20"/>
        </w:rPr>
        <w:t>công</w:t>
      </w:r>
      <w:proofErr w:type="spellEnd"/>
      <w:r w:rsidRPr="00332149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b/>
          <w:bCs/>
          <w:color w:val="555555"/>
          <w:sz w:val="20"/>
        </w:rPr>
        <w:t>nghệ</w:t>
      </w:r>
      <w:proofErr w:type="spellEnd"/>
      <w:r w:rsidRPr="00332149">
        <w:rPr>
          <w:rFonts w:ascii="Arial" w:eastAsia="Times New Roman" w:hAnsi="Arial" w:cs="Arial"/>
          <w:b/>
          <w:bCs/>
          <w:color w:val="555555"/>
          <w:sz w:val="20"/>
        </w:rPr>
        <w:t xml:space="preserve"> 1/f </w:t>
      </w:r>
      <w:proofErr w:type="spellStart"/>
      <w:r w:rsidRPr="00332149">
        <w:rPr>
          <w:rFonts w:ascii="Arial" w:eastAsia="Times New Roman" w:hAnsi="Arial" w:cs="Arial"/>
          <w:b/>
          <w:bCs/>
          <w:color w:val="555555"/>
          <w:sz w:val="20"/>
        </w:rPr>
        <w:t>Yuragi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hiện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đại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chức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tạo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tư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nhiên</w:t>
      </w:r>
      <w:proofErr w:type="spellEnd"/>
    </w:p>
    <w:p w:rsidR="00332149" w:rsidRPr="00332149" w:rsidRDefault="00332149" w:rsidP="00332149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332149">
        <w:rPr>
          <w:rFonts w:ascii="Arial" w:eastAsia="Times New Roman" w:hAnsi="Arial" w:cs="Arial"/>
          <w:b/>
          <w:bCs/>
          <w:color w:val="FF6600"/>
          <w:sz w:val="24"/>
        </w:rPr>
        <w:t>Thông</w:t>
      </w:r>
      <w:proofErr w:type="spellEnd"/>
      <w:r w:rsidRPr="00332149">
        <w:rPr>
          <w:rFonts w:ascii="Arial" w:eastAsia="Times New Roman" w:hAnsi="Arial" w:cs="Arial"/>
          <w:b/>
          <w:bCs/>
          <w:color w:val="FF6600"/>
          <w:sz w:val="24"/>
        </w:rPr>
        <w:t xml:space="preserve"> tin </w:t>
      </w:r>
      <w:proofErr w:type="spellStart"/>
      <w:r w:rsidRPr="00332149">
        <w:rPr>
          <w:rFonts w:ascii="Arial" w:eastAsia="Times New Roman" w:hAnsi="Arial" w:cs="Arial"/>
          <w:b/>
          <w:bCs/>
          <w:color w:val="FF6600"/>
          <w:sz w:val="24"/>
        </w:rPr>
        <w:t>thương</w:t>
      </w:r>
      <w:proofErr w:type="spellEnd"/>
      <w:r w:rsidRPr="00332149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332149">
        <w:rPr>
          <w:rFonts w:ascii="Arial" w:eastAsia="Times New Roman" w:hAnsi="Arial" w:cs="Arial"/>
          <w:b/>
          <w:bCs/>
          <w:color w:val="FF6600"/>
          <w:sz w:val="24"/>
        </w:rPr>
        <w:t>hiệu</w:t>
      </w:r>
      <w:proofErr w:type="spellEnd"/>
      <w:r w:rsidRPr="00332149">
        <w:rPr>
          <w:rFonts w:ascii="Arial" w:eastAsia="Times New Roman" w:hAnsi="Arial" w:cs="Arial"/>
          <w:b/>
          <w:bCs/>
          <w:color w:val="FF6600"/>
          <w:sz w:val="24"/>
        </w:rPr>
        <w:t xml:space="preserve"> Panasonic:</w:t>
      </w:r>
    </w:p>
    <w:p w:rsidR="00332149" w:rsidRPr="00332149" w:rsidRDefault="00332149" w:rsidP="00332149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332149">
        <w:rPr>
          <w:rFonts w:ascii="Arial" w:eastAsia="Times New Roman" w:hAnsi="Arial" w:cs="Arial"/>
          <w:i/>
          <w:iCs/>
          <w:color w:val="555555"/>
          <w:sz w:val="20"/>
        </w:rPr>
        <w:t>Thương</w:t>
      </w:r>
      <w:proofErr w:type="spellEnd"/>
      <w:r w:rsidRPr="00332149">
        <w:rPr>
          <w:rFonts w:ascii="Arial" w:eastAsia="Times New Roman" w:hAnsi="Arial" w:cs="Arial"/>
          <w:i/>
          <w:iCs/>
          <w:color w:val="555555"/>
          <w:sz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i/>
          <w:iCs/>
          <w:color w:val="555555"/>
          <w:sz w:val="20"/>
        </w:rPr>
        <w:t>hiệu</w:t>
      </w:r>
      <w:proofErr w:type="spellEnd"/>
      <w:r w:rsidRPr="00332149">
        <w:rPr>
          <w:rFonts w:ascii="Arial" w:eastAsia="Times New Roman" w:hAnsi="Arial" w:cs="Arial"/>
          <w:i/>
          <w:iCs/>
          <w:color w:val="555555"/>
          <w:sz w:val="20"/>
        </w:rPr>
        <w:t> </w:t>
      </w:r>
      <w:hyperlink r:id="rId8" w:tgtFrame="_blank" w:history="1">
        <w:r w:rsidRPr="00332149">
          <w:rPr>
            <w:rFonts w:ascii="Arial" w:eastAsia="Times New Roman" w:hAnsi="Arial" w:cs="Arial"/>
            <w:i/>
            <w:iCs/>
            <w:color w:val="3366FF"/>
            <w:sz w:val="20"/>
            <w:u w:val="single"/>
          </w:rPr>
          <w:t>Panasonic</w:t>
        </w:r>
      </w:hyperlink>
      <w:r w:rsidRPr="00332149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nổi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tiếng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đầu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lĩnh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vực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tử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nhiều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chủng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loại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hóa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đa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dạng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mẫu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mã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ấn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tượng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màu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sắc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phong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phú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332149" w:rsidRPr="00332149" w:rsidRDefault="00332149" w:rsidP="00332149">
      <w:pPr>
        <w:shd w:val="clear" w:color="auto" w:fill="FFFFFF"/>
        <w:spacing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Nhắc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đến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332149">
        <w:rPr>
          <w:rFonts w:ascii="Arial" w:eastAsia="Times New Roman" w:hAnsi="Arial" w:cs="Arial"/>
          <w:i/>
          <w:iCs/>
          <w:color w:val="555555"/>
          <w:sz w:val="20"/>
        </w:rPr>
        <w:t>thương</w:t>
      </w:r>
      <w:proofErr w:type="spellEnd"/>
      <w:r w:rsidRPr="00332149">
        <w:rPr>
          <w:rFonts w:ascii="Arial" w:eastAsia="Times New Roman" w:hAnsi="Arial" w:cs="Arial"/>
          <w:i/>
          <w:iCs/>
          <w:color w:val="555555"/>
          <w:sz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i/>
          <w:iCs/>
          <w:color w:val="555555"/>
          <w:sz w:val="20"/>
        </w:rPr>
        <w:t>hiệu</w:t>
      </w:r>
      <w:proofErr w:type="spellEnd"/>
      <w:r w:rsidRPr="00332149">
        <w:rPr>
          <w:rFonts w:ascii="Arial" w:eastAsia="Times New Roman" w:hAnsi="Arial" w:cs="Arial"/>
          <w:i/>
          <w:iCs/>
          <w:color w:val="555555"/>
          <w:sz w:val="20"/>
        </w:rPr>
        <w:t xml:space="preserve"> Panasonic</w:t>
      </w:r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tiêu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dùng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luôn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gram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an</w:t>
      </w:r>
      <w:proofErr w:type="gram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tâm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về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dịch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vụ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hậu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cần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nhiều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chi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nhánh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mở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trên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quốc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Panasonic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luôn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khẳng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định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vị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trí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riêng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32149">
        <w:rPr>
          <w:rFonts w:ascii="Arial" w:eastAsia="Times New Roman" w:hAnsi="Arial" w:cs="Arial"/>
          <w:color w:val="555555"/>
          <w:sz w:val="20"/>
          <w:szCs w:val="20"/>
        </w:rPr>
        <w:t>mình</w:t>
      </w:r>
      <w:proofErr w:type="spellEnd"/>
      <w:r w:rsidRPr="00332149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745C45" w:rsidRPr="00332149" w:rsidRDefault="00745C45" w:rsidP="00332149"/>
    <w:sectPr w:rsidR="00745C45" w:rsidRPr="00332149" w:rsidSect="00D83E3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A475D"/>
    <w:multiLevelType w:val="multilevel"/>
    <w:tmpl w:val="F58A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3224B1"/>
    <w:multiLevelType w:val="multilevel"/>
    <w:tmpl w:val="B1E2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963A90"/>
    <w:multiLevelType w:val="multilevel"/>
    <w:tmpl w:val="B874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51030"/>
    <w:multiLevelType w:val="multilevel"/>
    <w:tmpl w:val="6450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1B205A"/>
    <w:multiLevelType w:val="hybridMultilevel"/>
    <w:tmpl w:val="AE20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5D5F7D"/>
    <w:multiLevelType w:val="hybridMultilevel"/>
    <w:tmpl w:val="2020F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26228"/>
    <w:multiLevelType w:val="multilevel"/>
    <w:tmpl w:val="CE0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0E3F82"/>
    <w:multiLevelType w:val="multilevel"/>
    <w:tmpl w:val="4B7C6C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195923"/>
    <w:multiLevelType w:val="hybridMultilevel"/>
    <w:tmpl w:val="AD26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B30164"/>
    <w:multiLevelType w:val="multilevel"/>
    <w:tmpl w:val="FEB6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CEA1849"/>
    <w:multiLevelType w:val="hybridMultilevel"/>
    <w:tmpl w:val="A85C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761380"/>
    <w:multiLevelType w:val="multilevel"/>
    <w:tmpl w:val="65F269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992FD4"/>
    <w:multiLevelType w:val="multilevel"/>
    <w:tmpl w:val="3BF6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B08381C"/>
    <w:multiLevelType w:val="multilevel"/>
    <w:tmpl w:val="B6CE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D07ECA"/>
    <w:multiLevelType w:val="hybridMultilevel"/>
    <w:tmpl w:val="CDF26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022926"/>
    <w:multiLevelType w:val="multilevel"/>
    <w:tmpl w:val="963E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7A06F64"/>
    <w:multiLevelType w:val="multilevel"/>
    <w:tmpl w:val="519E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8FF7DAF"/>
    <w:multiLevelType w:val="multilevel"/>
    <w:tmpl w:val="FAFC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5473331"/>
    <w:multiLevelType w:val="multilevel"/>
    <w:tmpl w:val="35E2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2663E9"/>
    <w:multiLevelType w:val="multilevel"/>
    <w:tmpl w:val="61AC85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D46120"/>
    <w:multiLevelType w:val="multilevel"/>
    <w:tmpl w:val="9E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A0D0A72"/>
    <w:multiLevelType w:val="hybridMultilevel"/>
    <w:tmpl w:val="C1BE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0"/>
  </w:num>
  <w:num w:numId="5">
    <w:abstractNumId w:val="1"/>
  </w:num>
  <w:num w:numId="6">
    <w:abstractNumId w:val="17"/>
  </w:num>
  <w:num w:numId="7">
    <w:abstractNumId w:val="14"/>
  </w:num>
  <w:num w:numId="8">
    <w:abstractNumId w:val="12"/>
  </w:num>
  <w:num w:numId="9">
    <w:abstractNumId w:val="13"/>
  </w:num>
  <w:num w:numId="10">
    <w:abstractNumId w:val="5"/>
  </w:num>
  <w:num w:numId="11">
    <w:abstractNumId w:val="20"/>
  </w:num>
  <w:num w:numId="12">
    <w:abstractNumId w:val="3"/>
  </w:num>
  <w:num w:numId="13">
    <w:abstractNumId w:val="21"/>
  </w:num>
  <w:num w:numId="14">
    <w:abstractNumId w:val="16"/>
  </w:num>
  <w:num w:numId="15">
    <w:abstractNumId w:val="6"/>
  </w:num>
  <w:num w:numId="16">
    <w:abstractNumId w:val="19"/>
  </w:num>
  <w:num w:numId="17">
    <w:abstractNumId w:val="9"/>
  </w:num>
  <w:num w:numId="18">
    <w:abstractNumId w:val="10"/>
  </w:num>
  <w:num w:numId="19">
    <w:abstractNumId w:val="7"/>
  </w:num>
  <w:num w:numId="20">
    <w:abstractNumId w:val="18"/>
  </w:num>
  <w:num w:numId="21">
    <w:abstractNumId w:val="15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3E33"/>
    <w:rsid w:val="00020D23"/>
    <w:rsid w:val="000D6B3B"/>
    <w:rsid w:val="00332149"/>
    <w:rsid w:val="00745C45"/>
    <w:rsid w:val="00963501"/>
    <w:rsid w:val="00D83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45"/>
  </w:style>
  <w:style w:type="paragraph" w:styleId="Heading2">
    <w:name w:val="heading 2"/>
    <w:basedOn w:val="Normal"/>
    <w:link w:val="Heading2Char"/>
    <w:uiPriority w:val="9"/>
    <w:qFormat/>
    <w:rsid w:val="00D83E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B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3E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onsale">
    <w:name w:val="onsale"/>
    <w:basedOn w:val="DefaultParagraphFont"/>
    <w:rsid w:val="00D83E33"/>
  </w:style>
  <w:style w:type="character" w:styleId="Hyperlink">
    <w:name w:val="Hyperlink"/>
    <w:basedOn w:val="DefaultParagraphFont"/>
    <w:uiPriority w:val="99"/>
    <w:semiHidden/>
    <w:unhideWhenUsed/>
    <w:rsid w:val="00D83E33"/>
    <w:rPr>
      <w:color w:val="0000FF"/>
      <w:u w:val="single"/>
    </w:rPr>
  </w:style>
  <w:style w:type="paragraph" w:customStyle="1" w:styleId="price">
    <w:name w:val="price"/>
    <w:basedOn w:val="Normal"/>
    <w:rsid w:val="00D8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D83E33"/>
  </w:style>
  <w:style w:type="character" w:customStyle="1" w:styleId="woocommerce-price-currencysymbol">
    <w:name w:val="woocommerce-price-currencysymbol"/>
    <w:basedOn w:val="DefaultParagraphFont"/>
    <w:rsid w:val="00D83E33"/>
  </w:style>
  <w:style w:type="character" w:styleId="Emphasis">
    <w:name w:val="Emphasis"/>
    <w:basedOn w:val="DefaultParagraphFont"/>
    <w:uiPriority w:val="20"/>
    <w:qFormat/>
    <w:rsid w:val="00D83E3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83E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83E3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83E3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83E33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D83E33"/>
  </w:style>
  <w:style w:type="character" w:customStyle="1" w:styleId="sku">
    <w:name w:val="sku"/>
    <w:basedOn w:val="DefaultParagraphFont"/>
    <w:rsid w:val="00D83E33"/>
  </w:style>
  <w:style w:type="character" w:customStyle="1" w:styleId="postedin">
    <w:name w:val="posted_in"/>
    <w:basedOn w:val="DefaultParagraphFont"/>
    <w:rsid w:val="00D83E33"/>
  </w:style>
  <w:style w:type="character" w:customStyle="1" w:styleId="taggedas">
    <w:name w:val="tagged_as"/>
    <w:basedOn w:val="DefaultParagraphFont"/>
    <w:rsid w:val="00D83E33"/>
  </w:style>
  <w:style w:type="paragraph" w:styleId="NormalWeb">
    <w:name w:val="Normal (Web)"/>
    <w:basedOn w:val="Normal"/>
    <w:uiPriority w:val="99"/>
    <w:semiHidden/>
    <w:unhideWhenUsed/>
    <w:rsid w:val="00D8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3E33"/>
    <w:rPr>
      <w:b/>
      <w:bCs/>
    </w:rPr>
  </w:style>
  <w:style w:type="paragraph" w:customStyle="1" w:styleId="wp-caption-text">
    <w:name w:val="wp-caption-text"/>
    <w:basedOn w:val="Normal"/>
    <w:rsid w:val="00D8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3E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3E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D6B3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9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897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14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3997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52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1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5799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4264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6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991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0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16242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8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54930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7716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1399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184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4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33234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1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89361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63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25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545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830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52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7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3929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56841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23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10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4549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35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275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59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38615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3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21188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97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8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522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3674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9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721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36732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1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94893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15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4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468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8802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67229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tdien.com/q/panasonic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uatdie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quatdien.com/wp-content/uploads/2015/04/f60tdn-1436946731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2018-03-29T03:08:00Z</dcterms:created>
  <dcterms:modified xsi:type="dcterms:W3CDTF">2018-03-29T03:08:00Z</dcterms:modified>
</cp:coreProperties>
</file>