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EF2C5" w14:textId="035257F8" w:rsidR="00CD6242" w:rsidRPr="00517572" w:rsidRDefault="00975DC0" w:rsidP="00517572">
      <w:pPr>
        <w:pStyle w:val="papertitle"/>
        <w:spacing w:before="100" w:beforeAutospacing="1" w:after="100" w:afterAutospacing="1"/>
        <w:rPr>
          <w:b/>
        </w:rPr>
      </w:pPr>
      <w:bookmarkStart w:id="0" w:name="_Hlk138032933"/>
      <w:r>
        <w:rPr>
          <w:b/>
          <w:bCs/>
        </w:rPr>
        <w:t xml:space="preserve">Predicting Stock Performance of </w:t>
      </w:r>
      <w:r w:rsidR="00020BA1">
        <w:rPr>
          <w:b/>
          <w:bCs/>
        </w:rPr>
        <w:t>Technology Giants: A Scientific Research Study</w:t>
      </w:r>
    </w:p>
    <w:bookmarkEnd w:id="0"/>
    <w:p w14:paraId="070412B6" w14:textId="77777777" w:rsidR="00CD6242" w:rsidRPr="00CA4392" w:rsidRDefault="00CD6242" w:rsidP="00CD6242">
      <w:pPr>
        <w:pStyle w:val="Author"/>
        <w:tabs>
          <w:tab w:val="left" w:pos="2700"/>
        </w:tabs>
        <w:spacing w:before="100" w:beforeAutospacing="1" w:after="100" w:afterAutospacing="1" w:line="120" w:lineRule="auto"/>
        <w:rPr>
          <w:sz w:val="16"/>
          <w:szCs w:val="16"/>
        </w:rPr>
        <w:sectPr w:rsidR="00CD6242" w:rsidRPr="00CA4392">
          <w:footerReference w:type="first" r:id="rId11"/>
          <w:pgSz w:w="12240" w:h="15840" w:code="1"/>
          <w:pgMar w:top="1080" w:right="893" w:bottom="1440" w:left="893" w:header="720" w:footer="720" w:gutter="0"/>
          <w:cols w:space="720"/>
          <w:titlePg/>
          <w:docGrid w:linePitch="360"/>
        </w:sectPr>
      </w:pPr>
    </w:p>
    <w:p w14:paraId="424E8ADD" w14:textId="7B9ED51F" w:rsidR="00CD6242" w:rsidRPr="000651A1" w:rsidRDefault="00CD6242" w:rsidP="00CD6242">
      <w:pPr>
        <w:pStyle w:val="Author"/>
        <w:tabs>
          <w:tab w:val="left" w:pos="2700"/>
        </w:tabs>
        <w:spacing w:before="100" w:beforeAutospacing="1"/>
        <w:rPr>
          <w:i/>
          <w:sz w:val="20"/>
          <w:szCs w:val="20"/>
        </w:rPr>
        <w:sectPr w:rsidR="00CD6242" w:rsidRPr="000651A1">
          <w:type w:val="continuous"/>
          <w:pgSz w:w="12240" w:h="15840" w:code="1"/>
          <w:pgMar w:top="1080" w:right="893" w:bottom="1440" w:left="893" w:header="720" w:footer="720" w:gutter="0"/>
          <w:cols w:num="3" w:space="720"/>
          <w:docGrid w:linePitch="360"/>
        </w:sectPr>
      </w:pPr>
      <w:bookmarkStart w:id="1" w:name="_Hlk137932309"/>
      <w:r w:rsidRPr="00CD6242">
        <w:rPr>
          <w:sz w:val="20"/>
          <w:szCs w:val="20"/>
        </w:rPr>
        <w:t>1</w:t>
      </w:r>
      <w:r w:rsidRPr="00CD6242">
        <w:rPr>
          <w:sz w:val="20"/>
          <w:szCs w:val="20"/>
          <w:vertAlign w:val="superscript"/>
        </w:rPr>
        <w:t>st</w:t>
      </w:r>
      <w:r w:rsidRPr="00CD6242">
        <w:rPr>
          <w:sz w:val="20"/>
          <w:szCs w:val="20"/>
        </w:rPr>
        <w:t xml:space="preserve"> </w:t>
      </w:r>
      <w:r>
        <w:rPr>
          <w:sz w:val="20"/>
          <w:szCs w:val="20"/>
        </w:rPr>
        <w:t>Nguyen Hien Duc</w:t>
      </w:r>
      <w:r w:rsidRPr="00CD6242">
        <w:rPr>
          <w:sz w:val="20"/>
          <w:szCs w:val="20"/>
        </w:rPr>
        <w:t xml:space="preserve"> </w:t>
      </w:r>
      <w:r w:rsidRPr="00CD6242">
        <w:rPr>
          <w:sz w:val="20"/>
          <w:szCs w:val="20"/>
        </w:rPr>
        <w:br/>
      </w:r>
      <w:r w:rsidRPr="00500233">
        <w:rPr>
          <w:i/>
          <w:iCs/>
          <w:sz w:val="20"/>
          <w:szCs w:val="20"/>
        </w:rPr>
        <w:t>Faculty of Information Systems</w:t>
      </w:r>
      <w:r w:rsidRPr="005E23C2">
        <w:rPr>
          <w:sz w:val="20"/>
          <w:szCs w:val="20"/>
        </w:rPr>
        <w:br/>
      </w:r>
      <w:r w:rsidRPr="001C3482">
        <w:rPr>
          <w:i/>
          <w:sz w:val="20"/>
          <w:szCs w:val="20"/>
        </w:rPr>
        <w:t xml:space="preserve">University of </w:t>
      </w:r>
      <w:r w:rsidR="000651A1">
        <w:rPr>
          <w:i/>
          <w:sz w:val="20"/>
          <w:szCs w:val="20"/>
        </w:rPr>
        <w:br/>
      </w:r>
      <w:r w:rsidRPr="001C3482">
        <w:rPr>
          <w:i/>
          <w:sz w:val="20"/>
          <w:szCs w:val="20"/>
        </w:rPr>
        <w:t>Information Technology</w:t>
      </w:r>
      <w:r w:rsidRPr="00CD6242">
        <w:rPr>
          <w:i/>
          <w:sz w:val="20"/>
          <w:szCs w:val="20"/>
        </w:rPr>
        <w:br/>
      </w:r>
      <w:r w:rsidRPr="00414317">
        <w:rPr>
          <w:sz w:val="20"/>
          <w:szCs w:val="20"/>
        </w:rPr>
        <w:t>Ho Chi Minh City</w:t>
      </w:r>
      <w:r w:rsidRPr="005215E8">
        <w:rPr>
          <w:sz w:val="20"/>
          <w:szCs w:val="20"/>
        </w:rPr>
        <w:t>, Vietnam</w:t>
      </w:r>
      <w:r w:rsidRPr="005E23C2">
        <w:rPr>
          <w:sz w:val="20"/>
          <w:szCs w:val="20"/>
        </w:rPr>
        <w:br/>
        <w:t>20520</w:t>
      </w:r>
      <w:r>
        <w:rPr>
          <w:sz w:val="20"/>
          <w:szCs w:val="20"/>
        </w:rPr>
        <w:t>450</w:t>
      </w:r>
      <w:r w:rsidRPr="005E23C2">
        <w:rPr>
          <w:sz w:val="20"/>
          <w:szCs w:val="20"/>
        </w:rPr>
        <w:t>@gm.uit.edu.vn</w:t>
      </w:r>
      <w:r w:rsidRPr="00CD6242">
        <w:rPr>
          <w:sz w:val="20"/>
          <w:szCs w:val="20"/>
        </w:rPr>
        <w:br/>
      </w:r>
      <w:r w:rsidRPr="00CD6242">
        <w:rPr>
          <w:sz w:val="20"/>
          <w:szCs w:val="20"/>
        </w:rPr>
        <w:br/>
      </w:r>
      <w:r w:rsidRPr="00CD6242">
        <w:rPr>
          <w:sz w:val="20"/>
          <w:szCs w:val="20"/>
        </w:rPr>
        <w:t>2</w:t>
      </w:r>
      <w:r w:rsidRPr="00CD6242">
        <w:rPr>
          <w:sz w:val="20"/>
          <w:szCs w:val="20"/>
          <w:vertAlign w:val="superscript"/>
        </w:rPr>
        <w:t>nd</w:t>
      </w:r>
      <w:r w:rsidRPr="00CD6242">
        <w:rPr>
          <w:sz w:val="20"/>
          <w:szCs w:val="20"/>
        </w:rPr>
        <w:t xml:space="preserve"> </w:t>
      </w:r>
      <w:r>
        <w:rPr>
          <w:sz w:val="20"/>
          <w:szCs w:val="20"/>
        </w:rPr>
        <w:t>Nguyen Bao Anh</w:t>
      </w:r>
      <w:r w:rsidRPr="00CD6242">
        <w:rPr>
          <w:sz w:val="20"/>
          <w:szCs w:val="20"/>
        </w:rPr>
        <w:br/>
      </w:r>
      <w:r w:rsidRPr="00500233">
        <w:rPr>
          <w:i/>
          <w:iCs/>
          <w:sz w:val="20"/>
          <w:szCs w:val="20"/>
        </w:rPr>
        <w:t>Faculty of Information Systems</w:t>
      </w:r>
      <w:r w:rsidRPr="005E23C2">
        <w:rPr>
          <w:sz w:val="20"/>
          <w:szCs w:val="20"/>
        </w:rPr>
        <w:br/>
      </w:r>
      <w:r w:rsidRPr="001C3482">
        <w:rPr>
          <w:i/>
          <w:sz w:val="20"/>
          <w:szCs w:val="20"/>
        </w:rPr>
        <w:t xml:space="preserve">University of </w:t>
      </w:r>
      <w:r w:rsidR="000651A1">
        <w:rPr>
          <w:i/>
          <w:sz w:val="20"/>
          <w:szCs w:val="20"/>
        </w:rPr>
        <w:br/>
      </w:r>
      <w:r w:rsidRPr="001C3482">
        <w:rPr>
          <w:i/>
          <w:sz w:val="20"/>
          <w:szCs w:val="20"/>
        </w:rPr>
        <w:t>Information Technology</w:t>
      </w:r>
      <w:r w:rsidRPr="00CD6242">
        <w:rPr>
          <w:i/>
          <w:sz w:val="20"/>
          <w:szCs w:val="20"/>
        </w:rPr>
        <w:br/>
      </w:r>
      <w:r w:rsidRPr="00414317">
        <w:rPr>
          <w:sz w:val="20"/>
          <w:szCs w:val="20"/>
        </w:rPr>
        <w:t>Ho Chi Minh City</w:t>
      </w:r>
      <w:r w:rsidRPr="005215E8">
        <w:rPr>
          <w:sz w:val="20"/>
          <w:szCs w:val="20"/>
        </w:rPr>
        <w:t>, Vietnam</w:t>
      </w:r>
      <w:r w:rsidRPr="005E23C2">
        <w:rPr>
          <w:sz w:val="20"/>
          <w:szCs w:val="20"/>
        </w:rPr>
        <w:br/>
        <w:t>2052</w:t>
      </w:r>
      <w:r>
        <w:rPr>
          <w:sz w:val="20"/>
          <w:szCs w:val="20"/>
        </w:rPr>
        <w:t>1068</w:t>
      </w:r>
      <w:r w:rsidRPr="005E23C2">
        <w:rPr>
          <w:sz w:val="20"/>
          <w:szCs w:val="20"/>
        </w:rPr>
        <w:t>@gm.uit.edu.vn</w:t>
      </w:r>
      <w:r w:rsidRPr="00CD6242">
        <w:rPr>
          <w:sz w:val="20"/>
          <w:szCs w:val="20"/>
        </w:rPr>
        <w:br/>
      </w:r>
      <w:r w:rsidRPr="00CD6242">
        <w:rPr>
          <w:sz w:val="20"/>
          <w:szCs w:val="20"/>
        </w:rPr>
        <w:br/>
      </w:r>
      <w:r w:rsidRPr="00CD6242">
        <w:rPr>
          <w:sz w:val="20"/>
          <w:szCs w:val="20"/>
        </w:rPr>
        <w:t>3</w:t>
      </w:r>
      <w:r w:rsidRPr="00CD6242">
        <w:rPr>
          <w:sz w:val="20"/>
          <w:szCs w:val="20"/>
          <w:vertAlign w:val="superscript"/>
        </w:rPr>
        <w:t>rd</w:t>
      </w:r>
      <w:r w:rsidRPr="00CD6242">
        <w:rPr>
          <w:sz w:val="20"/>
          <w:szCs w:val="20"/>
        </w:rPr>
        <w:t xml:space="preserve"> </w:t>
      </w:r>
      <w:r w:rsidR="00BD5D6B">
        <w:rPr>
          <w:sz w:val="20"/>
          <w:szCs w:val="20"/>
        </w:rPr>
        <w:t>Vo Nu Diem Trang</w:t>
      </w:r>
      <w:r w:rsidRPr="00CD6242">
        <w:rPr>
          <w:sz w:val="20"/>
          <w:szCs w:val="20"/>
        </w:rPr>
        <w:br/>
      </w:r>
      <w:r w:rsidR="00BD5D6B" w:rsidRPr="00500233">
        <w:rPr>
          <w:i/>
          <w:iCs/>
          <w:sz w:val="20"/>
          <w:szCs w:val="20"/>
        </w:rPr>
        <w:t>Faculty of Information Systems</w:t>
      </w:r>
      <w:r w:rsidR="00BD5D6B" w:rsidRPr="005E23C2">
        <w:rPr>
          <w:sz w:val="20"/>
          <w:szCs w:val="20"/>
        </w:rPr>
        <w:br/>
      </w:r>
      <w:r w:rsidR="00BD5D6B" w:rsidRPr="001C3482">
        <w:rPr>
          <w:i/>
          <w:sz w:val="20"/>
          <w:szCs w:val="20"/>
        </w:rPr>
        <w:t xml:space="preserve">University of </w:t>
      </w:r>
      <w:r w:rsidR="000651A1">
        <w:rPr>
          <w:i/>
          <w:sz w:val="20"/>
          <w:szCs w:val="20"/>
        </w:rPr>
        <w:br/>
      </w:r>
      <w:r w:rsidR="00BD5D6B" w:rsidRPr="001C3482">
        <w:rPr>
          <w:i/>
          <w:sz w:val="20"/>
          <w:szCs w:val="20"/>
        </w:rPr>
        <w:t>Information Technology</w:t>
      </w:r>
      <w:r w:rsidRPr="00CD6242">
        <w:rPr>
          <w:i/>
          <w:sz w:val="20"/>
          <w:szCs w:val="20"/>
        </w:rPr>
        <w:br/>
      </w:r>
      <w:r w:rsidR="00BD5D6B" w:rsidRPr="00414317">
        <w:rPr>
          <w:sz w:val="20"/>
          <w:szCs w:val="20"/>
        </w:rPr>
        <w:t>Ho Chi Minh City</w:t>
      </w:r>
      <w:r w:rsidR="00BD5D6B" w:rsidRPr="005215E8">
        <w:rPr>
          <w:sz w:val="20"/>
          <w:szCs w:val="20"/>
        </w:rPr>
        <w:t>, Vietnam</w:t>
      </w:r>
      <w:r w:rsidR="00BD5D6B" w:rsidRPr="005E23C2">
        <w:rPr>
          <w:sz w:val="20"/>
          <w:szCs w:val="20"/>
        </w:rPr>
        <w:br/>
        <w:t>2052</w:t>
      </w:r>
      <w:r w:rsidR="00BD5D6B">
        <w:rPr>
          <w:sz w:val="20"/>
          <w:szCs w:val="20"/>
        </w:rPr>
        <w:t>10</w:t>
      </w:r>
      <w:r w:rsidR="00AF6429">
        <w:rPr>
          <w:sz w:val="20"/>
          <w:szCs w:val="20"/>
        </w:rPr>
        <w:t>13</w:t>
      </w:r>
      <w:r w:rsidR="00BD5D6B" w:rsidRPr="005E23C2">
        <w:rPr>
          <w:sz w:val="20"/>
          <w:szCs w:val="20"/>
        </w:rPr>
        <w:t>@gm.uit.edu.vn</w:t>
      </w:r>
    </w:p>
    <w:p w14:paraId="4D7072CC" w14:textId="77777777" w:rsidR="00CD6242" w:rsidRPr="00CD6242" w:rsidRDefault="00CD6242" w:rsidP="000651A1">
      <w:pPr>
        <w:jc w:val="both"/>
        <w:sectPr w:rsidR="00CD6242" w:rsidRPr="00CD6242">
          <w:type w:val="continuous"/>
          <w:pgSz w:w="12240" w:h="15840" w:code="1"/>
          <w:pgMar w:top="1080" w:right="893" w:bottom="1440" w:left="893" w:header="720" w:footer="720" w:gutter="0"/>
          <w:cols w:space="720"/>
          <w:docGrid w:linePitch="360"/>
        </w:sectPr>
      </w:pPr>
    </w:p>
    <w:p w14:paraId="482DDFF2" w14:textId="77777777" w:rsidR="000651A1" w:rsidRDefault="000651A1" w:rsidP="00A56AE3">
      <w:pPr>
        <w:pStyle w:val="Author"/>
        <w:spacing w:before="100" w:beforeAutospacing="1"/>
        <w:contextualSpacing/>
        <w:jc w:val="both"/>
        <w:rPr>
          <w:sz w:val="20"/>
          <w:szCs w:val="20"/>
        </w:rPr>
        <w:sectPr w:rsidR="000651A1" w:rsidSect="004937C2">
          <w:type w:val="continuous"/>
          <w:pgSz w:w="12240" w:h="15840" w:code="1"/>
          <w:pgMar w:top="1080" w:right="893" w:bottom="1440" w:left="893" w:header="720" w:footer="720" w:gutter="0"/>
          <w:cols w:num="4" w:space="216"/>
          <w:docGrid w:linePitch="360"/>
        </w:sectPr>
      </w:pPr>
    </w:p>
    <w:p w14:paraId="7DDFBAE4" w14:textId="5E1D061E" w:rsidR="00CD6242" w:rsidRPr="00A56AE3" w:rsidRDefault="00BD5D6B" w:rsidP="00CD6242">
      <w:pPr>
        <w:pStyle w:val="Author"/>
        <w:spacing w:before="100" w:beforeAutospacing="1"/>
        <w:contextualSpacing/>
        <w:rPr>
          <w:i/>
          <w:sz w:val="20"/>
          <w:szCs w:val="20"/>
        </w:rPr>
      </w:pPr>
      <w:r>
        <w:rPr>
          <w:sz w:val="20"/>
          <w:szCs w:val="20"/>
        </w:rPr>
        <w:t>4</w:t>
      </w:r>
      <w:r w:rsidR="00CD6242" w:rsidRPr="00CD6242">
        <w:rPr>
          <w:sz w:val="20"/>
          <w:szCs w:val="20"/>
          <w:vertAlign w:val="superscript"/>
        </w:rPr>
        <w:t>th</w:t>
      </w:r>
      <w:r w:rsidR="00CD6242" w:rsidRPr="00CD6242">
        <w:rPr>
          <w:sz w:val="20"/>
          <w:szCs w:val="20"/>
        </w:rPr>
        <w:t xml:space="preserve"> </w:t>
      </w:r>
      <w:r w:rsidR="00142C80">
        <w:rPr>
          <w:sz w:val="20"/>
          <w:szCs w:val="20"/>
        </w:rPr>
        <w:t>Tran Gia Phong</w:t>
      </w:r>
      <w:r w:rsidR="00CD6242" w:rsidRPr="00CD6242">
        <w:rPr>
          <w:sz w:val="20"/>
          <w:szCs w:val="20"/>
        </w:rPr>
        <w:br/>
      </w:r>
      <w:r w:rsidRPr="00500233">
        <w:rPr>
          <w:i/>
          <w:iCs/>
          <w:sz w:val="20"/>
          <w:szCs w:val="20"/>
        </w:rPr>
        <w:t>Faculty of Information Systems</w:t>
      </w:r>
      <w:r w:rsidRPr="005E23C2">
        <w:rPr>
          <w:sz w:val="20"/>
          <w:szCs w:val="20"/>
        </w:rPr>
        <w:br/>
      </w:r>
      <w:r w:rsidRPr="001C3482">
        <w:rPr>
          <w:i/>
          <w:sz w:val="20"/>
          <w:szCs w:val="20"/>
        </w:rPr>
        <w:t xml:space="preserve">University of </w:t>
      </w:r>
      <w:r w:rsidR="000651A1">
        <w:rPr>
          <w:i/>
          <w:sz w:val="20"/>
          <w:szCs w:val="20"/>
        </w:rPr>
        <w:br/>
      </w:r>
      <w:r w:rsidRPr="001C3482">
        <w:rPr>
          <w:i/>
          <w:sz w:val="20"/>
          <w:szCs w:val="20"/>
        </w:rPr>
        <w:t>Information Technology</w:t>
      </w:r>
      <w:r w:rsidR="00CD6242" w:rsidRPr="00CD6242">
        <w:rPr>
          <w:i/>
          <w:sz w:val="20"/>
          <w:szCs w:val="20"/>
        </w:rPr>
        <w:br/>
      </w:r>
      <w:r w:rsidRPr="00414317">
        <w:rPr>
          <w:sz w:val="20"/>
          <w:szCs w:val="20"/>
        </w:rPr>
        <w:t>Ho Chi Minh City</w:t>
      </w:r>
      <w:r w:rsidRPr="005215E8">
        <w:rPr>
          <w:sz w:val="20"/>
          <w:szCs w:val="20"/>
        </w:rPr>
        <w:t>, Vietnam</w:t>
      </w:r>
      <w:r w:rsidRPr="005E23C2">
        <w:rPr>
          <w:sz w:val="20"/>
          <w:szCs w:val="20"/>
        </w:rPr>
        <w:br/>
        <w:t>2052</w:t>
      </w:r>
      <w:r>
        <w:rPr>
          <w:sz w:val="20"/>
          <w:szCs w:val="20"/>
        </w:rPr>
        <w:t>1</w:t>
      </w:r>
      <w:r w:rsidR="000F1CF6">
        <w:rPr>
          <w:sz w:val="20"/>
          <w:szCs w:val="20"/>
        </w:rPr>
        <w:t>74</w:t>
      </w:r>
      <w:r>
        <w:rPr>
          <w:sz w:val="20"/>
          <w:szCs w:val="20"/>
        </w:rPr>
        <w:t>8</w:t>
      </w:r>
      <w:r w:rsidRPr="005E23C2">
        <w:rPr>
          <w:sz w:val="20"/>
          <w:szCs w:val="20"/>
        </w:rPr>
        <w:t>@gm.uit.edu.vn</w:t>
      </w:r>
    </w:p>
    <w:p w14:paraId="0B11BF95" w14:textId="176308CA" w:rsidR="00CD6242" w:rsidRPr="00CD6242" w:rsidRDefault="00BD5D6B" w:rsidP="00CD6242">
      <w:pPr>
        <w:pStyle w:val="Author"/>
        <w:spacing w:before="100" w:beforeAutospacing="1"/>
        <w:contextualSpacing/>
        <w:rPr>
          <w:sz w:val="20"/>
          <w:szCs w:val="20"/>
        </w:rPr>
      </w:pPr>
      <w:r>
        <w:rPr>
          <w:sz w:val="20"/>
          <w:szCs w:val="20"/>
        </w:rPr>
        <w:t>5</w:t>
      </w:r>
      <w:r w:rsidR="00CD6242" w:rsidRPr="00CD6242">
        <w:rPr>
          <w:sz w:val="20"/>
          <w:szCs w:val="20"/>
          <w:vertAlign w:val="superscript"/>
        </w:rPr>
        <w:t>th</w:t>
      </w:r>
      <w:r w:rsidR="00CD6242" w:rsidRPr="00CD6242">
        <w:rPr>
          <w:sz w:val="20"/>
          <w:szCs w:val="20"/>
        </w:rPr>
        <w:t xml:space="preserve"> </w:t>
      </w:r>
      <w:r w:rsidR="000F1CF6">
        <w:rPr>
          <w:sz w:val="20"/>
          <w:szCs w:val="20"/>
        </w:rPr>
        <w:t>Le Nguyen Minh Trung</w:t>
      </w:r>
      <w:r w:rsidR="00CD6242" w:rsidRPr="00CD6242">
        <w:rPr>
          <w:sz w:val="20"/>
          <w:szCs w:val="20"/>
        </w:rPr>
        <w:br/>
      </w:r>
      <w:r w:rsidRPr="00500233">
        <w:rPr>
          <w:i/>
          <w:iCs/>
          <w:sz w:val="20"/>
          <w:szCs w:val="20"/>
        </w:rPr>
        <w:t>Faculty of Information Systems</w:t>
      </w:r>
      <w:r w:rsidRPr="005E23C2">
        <w:rPr>
          <w:sz w:val="20"/>
          <w:szCs w:val="20"/>
        </w:rPr>
        <w:br/>
      </w:r>
      <w:r w:rsidRPr="001C3482">
        <w:rPr>
          <w:i/>
          <w:sz w:val="20"/>
          <w:szCs w:val="20"/>
        </w:rPr>
        <w:t xml:space="preserve">University of </w:t>
      </w:r>
      <w:r w:rsidR="000651A1">
        <w:rPr>
          <w:i/>
          <w:sz w:val="20"/>
          <w:szCs w:val="20"/>
        </w:rPr>
        <w:br/>
      </w:r>
      <w:r w:rsidRPr="001C3482">
        <w:rPr>
          <w:i/>
          <w:sz w:val="20"/>
          <w:szCs w:val="20"/>
        </w:rPr>
        <w:t>Information Technology</w:t>
      </w:r>
      <w:r w:rsidR="00CD6242" w:rsidRPr="00CD6242">
        <w:rPr>
          <w:i/>
          <w:sz w:val="20"/>
          <w:szCs w:val="20"/>
        </w:rPr>
        <w:br/>
      </w:r>
      <w:r w:rsidRPr="00414317">
        <w:rPr>
          <w:sz w:val="20"/>
          <w:szCs w:val="20"/>
        </w:rPr>
        <w:t>Ho Chi Minh City</w:t>
      </w:r>
      <w:r w:rsidRPr="005215E8">
        <w:rPr>
          <w:sz w:val="20"/>
          <w:szCs w:val="20"/>
        </w:rPr>
        <w:t>, Vietnam</w:t>
      </w:r>
      <w:r w:rsidRPr="005E23C2">
        <w:rPr>
          <w:sz w:val="20"/>
          <w:szCs w:val="20"/>
        </w:rPr>
        <w:br/>
      </w:r>
      <w:r w:rsidR="003A08C5">
        <w:rPr>
          <w:sz w:val="20"/>
          <w:szCs w:val="20"/>
        </w:rPr>
        <w:t>1952</w:t>
      </w:r>
      <w:r w:rsidR="007341B0">
        <w:rPr>
          <w:sz w:val="20"/>
          <w:szCs w:val="20"/>
        </w:rPr>
        <w:t>1061</w:t>
      </w:r>
      <w:r w:rsidRPr="005E23C2">
        <w:rPr>
          <w:sz w:val="20"/>
          <w:szCs w:val="20"/>
        </w:rPr>
        <w:t>@gm.uit.edu.vn</w:t>
      </w:r>
    </w:p>
    <w:p w14:paraId="22F533DD" w14:textId="77777777" w:rsidR="000651A1" w:rsidRDefault="000651A1" w:rsidP="00CD6242">
      <w:pPr>
        <w:pStyle w:val="Author"/>
        <w:spacing w:before="100" w:beforeAutospacing="1"/>
        <w:contextualSpacing/>
        <w:rPr>
          <w:sz w:val="18"/>
          <w:szCs w:val="18"/>
        </w:rPr>
        <w:sectPr w:rsidR="000651A1" w:rsidSect="000651A1">
          <w:type w:val="continuous"/>
          <w:pgSz w:w="12240" w:h="15840" w:code="1"/>
          <w:pgMar w:top="1080" w:right="893" w:bottom="1440" w:left="893" w:header="720" w:footer="720" w:gutter="0"/>
          <w:cols w:num="2" w:space="216"/>
          <w:docGrid w:linePitch="360"/>
        </w:sectPr>
      </w:pPr>
    </w:p>
    <w:p w14:paraId="42EF6942" w14:textId="77777777" w:rsidR="00CD6242" w:rsidRDefault="00CD6242" w:rsidP="00CD6242">
      <w:pPr>
        <w:pStyle w:val="Author"/>
        <w:spacing w:before="100" w:beforeAutospacing="1"/>
        <w:contextualSpacing/>
        <w:rPr>
          <w:sz w:val="18"/>
          <w:szCs w:val="18"/>
        </w:rPr>
      </w:pPr>
    </w:p>
    <w:p w14:paraId="75A5D04E" w14:textId="77777777" w:rsidR="00CD6242" w:rsidRDefault="00CD6242" w:rsidP="00CD6242">
      <w:pPr>
        <w:pStyle w:val="Author"/>
        <w:spacing w:before="100" w:beforeAutospacing="1"/>
        <w:contextualSpacing/>
        <w:rPr>
          <w:sz w:val="18"/>
          <w:szCs w:val="18"/>
        </w:rPr>
      </w:pPr>
    </w:p>
    <w:p w14:paraId="75353D8A" w14:textId="77777777" w:rsidR="00CD6242" w:rsidRDefault="00CD6242" w:rsidP="00CD6242">
      <w:pPr>
        <w:pStyle w:val="Author"/>
        <w:spacing w:before="100" w:beforeAutospacing="1"/>
        <w:contextualSpacing/>
        <w:rPr>
          <w:sz w:val="18"/>
          <w:szCs w:val="18"/>
        </w:rPr>
      </w:pPr>
    </w:p>
    <w:p w14:paraId="1686C50E" w14:textId="77777777" w:rsidR="00CD6242" w:rsidRDefault="00CD6242" w:rsidP="00CD6242">
      <w:pPr>
        <w:pStyle w:val="Author"/>
        <w:spacing w:before="100" w:beforeAutospacing="1"/>
        <w:contextualSpacing/>
        <w:rPr>
          <w:sz w:val="18"/>
          <w:szCs w:val="18"/>
        </w:rPr>
      </w:pPr>
    </w:p>
    <w:p w14:paraId="4B426F8B" w14:textId="77777777" w:rsidR="00CD6242" w:rsidRDefault="00CD6242" w:rsidP="00CD6242">
      <w:pPr>
        <w:pStyle w:val="Author"/>
        <w:spacing w:before="100" w:beforeAutospacing="1"/>
        <w:contextualSpacing/>
        <w:rPr>
          <w:sz w:val="18"/>
          <w:szCs w:val="18"/>
        </w:rPr>
      </w:pPr>
    </w:p>
    <w:p w14:paraId="4EBE0FF2" w14:textId="77777777" w:rsidR="00CD6242" w:rsidRPr="00F847A6" w:rsidRDefault="00CD6242" w:rsidP="00CD6242">
      <w:pPr>
        <w:pStyle w:val="Author"/>
        <w:spacing w:before="100" w:beforeAutospacing="1"/>
        <w:rPr>
          <w:sz w:val="16"/>
          <w:szCs w:val="16"/>
        </w:rPr>
        <w:sectPr w:rsidR="00CD6242" w:rsidRPr="00F847A6">
          <w:type w:val="continuous"/>
          <w:pgSz w:w="12240" w:h="15840" w:code="1"/>
          <w:pgMar w:top="1080" w:right="893" w:bottom="1440" w:left="893" w:header="720" w:footer="720" w:gutter="0"/>
          <w:cols w:num="4" w:space="216"/>
          <w:docGrid w:linePitch="360"/>
        </w:sectPr>
      </w:pPr>
    </w:p>
    <w:p w14:paraId="6C7698B1" w14:textId="77777777" w:rsidR="00CD6242" w:rsidRDefault="00CD6242" w:rsidP="00CD6242">
      <w:pPr>
        <w:pStyle w:val="Author"/>
        <w:spacing w:before="100" w:beforeAutospacing="1"/>
        <w:jc w:val="both"/>
        <w:rPr>
          <w:sz w:val="16"/>
          <w:szCs w:val="16"/>
        </w:rPr>
      </w:pPr>
    </w:p>
    <w:bookmarkEnd w:id="1"/>
    <w:p w14:paraId="1CCCC014" w14:textId="77777777" w:rsidR="00CD6242" w:rsidRPr="00F847A6" w:rsidRDefault="00CD6242" w:rsidP="00CD6242">
      <w:pPr>
        <w:pStyle w:val="Author"/>
        <w:spacing w:before="100" w:beforeAutospacing="1"/>
        <w:jc w:val="both"/>
        <w:rPr>
          <w:sz w:val="16"/>
          <w:szCs w:val="16"/>
        </w:rPr>
        <w:sectPr w:rsidR="00CD6242" w:rsidRPr="00F847A6">
          <w:type w:val="continuous"/>
          <w:pgSz w:w="12240" w:h="15840" w:code="1"/>
          <w:pgMar w:top="1080" w:right="893" w:bottom="1440" w:left="893" w:header="720" w:footer="720" w:gutter="0"/>
          <w:cols w:num="4" w:space="216"/>
          <w:docGrid w:linePitch="360"/>
        </w:sectPr>
      </w:pPr>
    </w:p>
    <w:p w14:paraId="1A262B8D" w14:textId="04B4480A" w:rsidR="00CD6242" w:rsidRDefault="78B28E53" w:rsidP="00F44B4A">
      <w:pPr>
        <w:spacing w:line="257" w:lineRule="auto"/>
        <w:jc w:val="both"/>
        <w:rPr>
          <w:rFonts w:eastAsia="Times New Roman"/>
          <w:b/>
          <w:i/>
        </w:rPr>
      </w:pPr>
      <w:r w:rsidRPr="78B28E53">
        <w:rPr>
          <w:b/>
          <w:bCs/>
          <w:i/>
          <w:iCs/>
        </w:rPr>
        <w:t>Abstract</w:t>
      </w:r>
      <w:r w:rsidRPr="78B28E53">
        <w:rPr>
          <w:i/>
          <w:iCs/>
        </w:rPr>
        <w:t xml:space="preserve"> – </w:t>
      </w:r>
      <w:r w:rsidRPr="78B28E53">
        <w:rPr>
          <w:rFonts w:eastAsia="Times New Roman"/>
          <w:b/>
          <w:bCs/>
          <w:i/>
          <w:iCs/>
          <w:sz w:val="19"/>
          <w:szCs w:val="19"/>
        </w:rPr>
        <w:t xml:space="preserve">The stock market allows buyers and sellers to interact and transact shares that represent their ownership of a business. The creation of trustworthy prediction models for the equities market enables investors to make better choices. This research aims to predict the future stock prices of some large businesses (MSFT, GOOGL, AMZN) in the world. In addition. Machine learning and deep learning consists of making computer tasks using human intelligence is currently the top trending technique. It is now a potent analytical tool for managing investments effectively in the financial markets. A novel method that can assist investors in making better investment and management decisions to achieve improved performance of their securities investments has been made possible by the </w:t>
      </w:r>
      <w:r w:rsidRPr="78B28E53">
        <w:rPr>
          <w:rFonts w:eastAsia="Times New Roman"/>
          <w:b/>
          <w:bCs/>
          <w:i/>
          <w:iCs/>
        </w:rPr>
        <w:t>widespread use of ML in the financial sector. In this research, we first review the shares prices of the above business in recent years. After that, we use data and combine some machine learning algorithms (</w:t>
      </w:r>
      <w:r w:rsidRPr="78B28E53">
        <w:rPr>
          <w:rFonts w:eastAsia="Times New Roman"/>
          <w:b/>
          <w:bCs/>
          <w:i/>
          <w:iCs/>
          <w:color w:val="000000" w:themeColor="text1"/>
        </w:rPr>
        <w:t>Linear Regression, ARIMA, GRU, LSTM</w:t>
      </w:r>
      <w:r w:rsidRPr="78B28E53">
        <w:rPr>
          <w:rFonts w:eastAsia="Times New Roman"/>
          <w:b/>
          <w:bCs/>
          <w:i/>
          <w:iCs/>
        </w:rPr>
        <w:t xml:space="preserve">, </w:t>
      </w:r>
      <w:r w:rsidRPr="78B28E53">
        <w:rPr>
          <w:rFonts w:eastAsia="Times New Roman"/>
          <w:b/>
          <w:bCs/>
          <w:i/>
          <w:iCs/>
          <w:color w:val="000000" w:themeColor="text1"/>
        </w:rPr>
        <w:t xml:space="preserve">VAR, SSA, </w:t>
      </w:r>
      <w:r w:rsidR="00B357C5">
        <w:rPr>
          <w:rFonts w:eastAsia="Times New Roman"/>
          <w:b/>
          <w:bCs/>
          <w:i/>
          <w:iCs/>
          <w:color w:val="000000" w:themeColor="text1"/>
        </w:rPr>
        <w:t>DeepAR</w:t>
      </w:r>
      <w:r w:rsidRPr="78B28E53">
        <w:rPr>
          <w:rFonts w:eastAsia="Times New Roman"/>
          <w:b/>
          <w:bCs/>
          <w:i/>
          <w:iCs/>
          <w:color w:val="000000" w:themeColor="text1"/>
        </w:rPr>
        <w:t>, Seq2Seq</w:t>
      </w:r>
      <w:r w:rsidRPr="78B28E53">
        <w:rPr>
          <w:rFonts w:eastAsia="Times New Roman"/>
          <w:b/>
          <w:bCs/>
          <w:i/>
          <w:iCs/>
        </w:rPr>
        <w:t>) and price stock prediction in the future (30 days).</w:t>
      </w:r>
    </w:p>
    <w:p w14:paraId="1C3B1950" w14:textId="77777777" w:rsidR="00913524" w:rsidRPr="005E23C2" w:rsidRDefault="00913524" w:rsidP="00F44B4A">
      <w:pPr>
        <w:spacing w:line="257" w:lineRule="auto"/>
        <w:jc w:val="both"/>
        <w:rPr>
          <w:i/>
          <w:iCs/>
        </w:rPr>
      </w:pPr>
    </w:p>
    <w:p w14:paraId="2A054569" w14:textId="2D4A0C97" w:rsidR="78B28E53" w:rsidRDefault="78B28E53" w:rsidP="78B28E53">
      <w:pPr>
        <w:pStyle w:val="Keywords"/>
        <w:rPr>
          <w:sz w:val="20"/>
          <w:szCs w:val="20"/>
        </w:rPr>
      </w:pPr>
      <w:r w:rsidRPr="78B28E53">
        <w:rPr>
          <w:sz w:val="20"/>
          <w:szCs w:val="20"/>
        </w:rPr>
        <w:t>Keywords  –</w:t>
      </w:r>
      <w:r w:rsidRPr="78B28E53">
        <w:rPr>
          <w:i w:val="0"/>
          <w:sz w:val="20"/>
          <w:szCs w:val="20"/>
        </w:rPr>
        <w:t xml:space="preserve">   Stock Prices, Predict</w:t>
      </w:r>
      <w:bookmarkStart w:id="2" w:name="_Hlk137775432"/>
      <w:r w:rsidRPr="78B28E53">
        <w:rPr>
          <w:sz w:val="20"/>
          <w:szCs w:val="20"/>
        </w:rPr>
        <w:t xml:space="preserve">, </w:t>
      </w:r>
      <w:bookmarkStart w:id="3" w:name="_Hlk137774992"/>
      <w:r w:rsidRPr="78B28E53">
        <w:rPr>
          <w:sz w:val="20"/>
          <w:szCs w:val="20"/>
        </w:rPr>
        <w:t>Linear regression, Arima, GRU, VECM, LSTM</w:t>
      </w:r>
      <w:bookmarkEnd w:id="3"/>
      <w:r w:rsidRPr="78B28E53">
        <w:rPr>
          <w:sz w:val="20"/>
          <w:szCs w:val="20"/>
        </w:rPr>
        <w:t xml:space="preserve">, VAR, SSA, Seq2Seq, </w:t>
      </w:r>
      <w:bookmarkEnd w:id="2"/>
      <w:r w:rsidRPr="78B28E53">
        <w:rPr>
          <w:sz w:val="20"/>
          <w:szCs w:val="20"/>
        </w:rPr>
        <w:t xml:space="preserve">FCN, </w:t>
      </w:r>
      <w:r w:rsidR="00B357C5">
        <w:rPr>
          <w:sz w:val="20"/>
          <w:szCs w:val="20"/>
        </w:rPr>
        <w:t>DeepAR</w:t>
      </w:r>
      <w:r w:rsidRPr="78B28E53">
        <w:rPr>
          <w:sz w:val="20"/>
          <w:szCs w:val="20"/>
        </w:rPr>
        <w:t>.</w:t>
      </w:r>
    </w:p>
    <w:p w14:paraId="30975087" w14:textId="61492189" w:rsidR="00CD6242" w:rsidRPr="00D632BE" w:rsidRDefault="0018152B" w:rsidP="00CD6242">
      <w:pPr>
        <w:pStyle w:val="Heading1"/>
      </w:pPr>
      <w:r>
        <w:t>Introduction</w:t>
      </w:r>
    </w:p>
    <w:p w14:paraId="7B64A5E0" w14:textId="77777777" w:rsidR="00B412B7" w:rsidRPr="00072996" w:rsidRDefault="78B28E53" w:rsidP="00B939D8">
      <w:pPr>
        <w:spacing w:line="257" w:lineRule="auto"/>
        <w:jc w:val="both"/>
        <w:rPr>
          <w:spacing w:val="-1"/>
          <w:lang w:val="x-none" w:eastAsia="x-none"/>
        </w:rPr>
      </w:pPr>
      <w:r w:rsidRPr="00072996">
        <w:rPr>
          <w:spacing w:val="-1"/>
          <w:lang w:val="x-none" w:eastAsia="x-none"/>
        </w:rPr>
        <w:t xml:space="preserve">Investors, publicly traded firms, and governments are all clearly interested in forecasting stock price changes. The question of whether the market can be forecast has been up for dispute. According to the Random Walk Theory (Malkiel, 1973), prices are established arbitrarily, making it impossible to outperform </w:t>
      </w:r>
      <w:r w:rsidRPr="00072996">
        <w:rPr>
          <w:spacing w:val="-1"/>
          <w:lang w:val="x-none" w:eastAsia="x-none"/>
        </w:rPr>
        <w:t xml:space="preserve">the market. But with AI advancements, it has been empirically demonstrated that stock price movement is predictable. </w:t>
      </w:r>
    </w:p>
    <w:p w14:paraId="426EC884" w14:textId="77777777" w:rsidR="00B412B7" w:rsidRPr="00072996" w:rsidRDefault="78B28E53" w:rsidP="00B939D8">
      <w:pPr>
        <w:spacing w:line="257" w:lineRule="auto"/>
        <w:jc w:val="both"/>
        <w:rPr>
          <w:spacing w:val="-1"/>
          <w:lang w:val="x-none" w:eastAsia="x-none"/>
        </w:rPr>
      </w:pPr>
      <w:r w:rsidRPr="00072996">
        <w:rPr>
          <w:spacing w:val="-1"/>
          <w:lang w:val="x-none" w:eastAsia="x-none"/>
        </w:rPr>
        <w:t>The Stock Market is a highly complex system, where huge chunks and volumes of information. Data is generated instantaneously and constantly changes in small proportions with different factors and diversity. Since the stock market is primarily dynamic, nonlinear, complex, nonparametric, and chaotic in character, stock market prediction is regarded as a tough task of the financial time series prediction process. The stock market is additionally influenced by a variety of macroeconomic factors, including political developments, corporate policies, general economic conditions, investor expectations, institutional investment preferences, movement in other stock markets, investor psychology, etc.</w:t>
      </w:r>
    </w:p>
    <w:p w14:paraId="01DD8912" w14:textId="34A89527" w:rsidR="00ED7E0B" w:rsidRPr="00072996" w:rsidRDefault="00ED7E0B" w:rsidP="00B939D8">
      <w:pPr>
        <w:spacing w:line="257" w:lineRule="auto"/>
        <w:jc w:val="both"/>
        <w:rPr>
          <w:spacing w:val="-1"/>
          <w:lang w:val="x-none" w:eastAsia="x-none"/>
        </w:rPr>
      </w:pPr>
      <w:r w:rsidRPr="00072996">
        <w:rPr>
          <w:spacing w:val="-1"/>
          <w:lang w:val="x-none" w:eastAsia="x-none"/>
        </w:rPr>
        <w:t>In this project, predictive models are evaluated according to four criteria: MAPE, RMSE, Vendi score and result of data division methods. We used these criteria to determine which one is best for estimating the price.</w:t>
      </w:r>
    </w:p>
    <w:p w14:paraId="6C6D5F3F" w14:textId="7A271E1C" w:rsidR="00CD6242" w:rsidRPr="006B6B66" w:rsidRDefault="0018152B" w:rsidP="00CD6242">
      <w:pPr>
        <w:pStyle w:val="Heading1"/>
      </w:pPr>
      <w:r>
        <w:t>Related Work</w:t>
      </w:r>
    </w:p>
    <w:p w14:paraId="31F8BAC2" w14:textId="6BDBCFFB" w:rsidR="00354EBF" w:rsidRPr="00072996" w:rsidRDefault="00DE62DA" w:rsidP="00072996">
      <w:pPr>
        <w:pStyle w:val="BodyText"/>
        <w:ind w:firstLine="0"/>
      </w:pPr>
      <w:r w:rsidRPr="00DE62DA">
        <w:t xml:space="preserve">The prediction of stock prices has been a challenging and extensively studied problem in the field of finance and machine learning. Researchers have explored various techniques and methodologies to improve the accuracy of stock price predictions. </w:t>
      </w:r>
      <w:r w:rsidR="00810BCF" w:rsidRPr="00E64B61">
        <w:t>In this study, we will utilize the following 9 algorithms</w:t>
      </w:r>
      <w:r w:rsidR="00810BCF" w:rsidRPr="00072996">
        <w:t xml:space="preserve">: </w:t>
      </w:r>
      <w:r w:rsidR="00EF097A" w:rsidRPr="00072996">
        <w:t xml:space="preserve">ARIMA, </w:t>
      </w:r>
      <w:r w:rsidR="005A239C" w:rsidRPr="00072996">
        <w:t>GRU, LSTM</w:t>
      </w:r>
      <w:r w:rsidR="002879B1" w:rsidRPr="00072996">
        <w:t xml:space="preserve">, Linear Regression, </w:t>
      </w:r>
      <w:r w:rsidR="00826A9A" w:rsidRPr="00072996">
        <w:t xml:space="preserve">RNN, VAR, SSA, Seq2seq, </w:t>
      </w:r>
      <w:r w:rsidR="00824184" w:rsidRPr="00072996">
        <w:t xml:space="preserve">DeepAR and VECM to </w:t>
      </w:r>
      <w:r w:rsidR="009B7DFB" w:rsidRPr="00072996">
        <w:t>predict the stock prices of Technology Giants</w:t>
      </w:r>
      <w:r w:rsidR="00BE2F77" w:rsidRPr="00072996">
        <w:t xml:space="preserve">: </w:t>
      </w:r>
      <w:r w:rsidR="00BE2F77" w:rsidRPr="00491C8B">
        <w:t>Microsoft</w:t>
      </w:r>
      <w:r w:rsidR="00BE2F77" w:rsidRPr="00072996">
        <w:t xml:space="preserve">, </w:t>
      </w:r>
      <w:r w:rsidR="00BE2F77" w:rsidRPr="00116D54">
        <w:t>Amazon</w:t>
      </w:r>
      <w:r w:rsidR="00BE2F77" w:rsidRPr="00072996">
        <w:t xml:space="preserve"> and Alphabet</w:t>
      </w:r>
      <w:r w:rsidR="000B0A8D" w:rsidRPr="00072996">
        <w:t>.</w:t>
      </w:r>
      <w:r w:rsidR="00BE2F77" w:rsidRPr="00072996">
        <w:t xml:space="preserve"> </w:t>
      </w:r>
    </w:p>
    <w:p w14:paraId="720020D8" w14:textId="28163EAB" w:rsidR="0085394B" w:rsidRDefault="003B416A" w:rsidP="00B939D8">
      <w:pPr>
        <w:pStyle w:val="BodyText"/>
        <w:ind w:firstLine="0"/>
        <w:rPr>
          <w:lang w:val="en-US"/>
        </w:rPr>
      </w:pPr>
      <w:r w:rsidRPr="00072996">
        <w:t xml:space="preserve">Changchun Cai, </w:t>
      </w:r>
      <w:r w:rsidR="00883EA5" w:rsidRPr="00072996">
        <w:t>Yuan Tao</w:t>
      </w:r>
      <w:r w:rsidR="004C329B" w:rsidRPr="00072996">
        <w:t>, Qiwen Ren</w:t>
      </w:r>
      <w:r w:rsidR="001A02BD" w:rsidRPr="00072996">
        <w:t xml:space="preserve"> and Gang Hu with their paper</w:t>
      </w:r>
      <w:r w:rsidR="00500FC4" w:rsidRPr="00072996">
        <w:t xml:space="preserve"> “Short-term load forecasting based on MB-LSTM neural</w:t>
      </w:r>
      <w:r w:rsidR="00500FC4" w:rsidRPr="00500FC4">
        <w:rPr>
          <w:lang w:val="en-US"/>
        </w:rPr>
        <w:t xml:space="preserve"> </w:t>
      </w:r>
      <w:r w:rsidR="00500FC4" w:rsidRPr="00500FC4">
        <w:rPr>
          <w:lang w:val="en-US"/>
        </w:rPr>
        <w:lastRenderedPageBreak/>
        <w:t>network</w:t>
      </w:r>
      <w:r w:rsidR="00500FC4">
        <w:rPr>
          <w:lang w:val="en-US"/>
        </w:rPr>
        <w:t>”</w:t>
      </w:r>
      <w:sdt>
        <w:sdtPr>
          <w:rPr>
            <w:lang w:val="en-US"/>
          </w:rPr>
          <w:id w:val="260345731"/>
          <w:citation/>
        </w:sdtPr>
        <w:sdtEndPr/>
        <w:sdtContent>
          <w:r w:rsidR="00B357C5">
            <w:rPr>
              <w:lang w:val="en-US"/>
            </w:rPr>
            <w:fldChar w:fldCharType="begin"/>
          </w:r>
          <w:r w:rsidR="00B357C5">
            <w:rPr>
              <w:vertAlign w:val="superscript"/>
              <w:lang w:val="en-US"/>
            </w:rPr>
            <w:instrText xml:space="preserve"> CITATION Cha21 \l 1033 </w:instrText>
          </w:r>
          <w:r w:rsidR="00B357C5">
            <w:rPr>
              <w:lang w:val="en-US"/>
            </w:rPr>
            <w:fldChar w:fldCharType="separate"/>
          </w:r>
          <w:r w:rsidR="00EB2735">
            <w:rPr>
              <w:noProof/>
              <w:vertAlign w:val="superscript"/>
              <w:lang w:val="en-US"/>
            </w:rPr>
            <w:t xml:space="preserve"> </w:t>
          </w:r>
          <w:r w:rsidR="00EB2735">
            <w:rPr>
              <w:noProof/>
              <w:lang w:val="en-US"/>
            </w:rPr>
            <w:t>[1]</w:t>
          </w:r>
          <w:r w:rsidR="00B357C5">
            <w:rPr>
              <w:lang w:val="en-US"/>
            </w:rPr>
            <w:fldChar w:fldCharType="end"/>
          </w:r>
        </w:sdtContent>
      </w:sdt>
      <w:r w:rsidR="00500FC4">
        <w:rPr>
          <w:lang w:val="en-US"/>
        </w:rPr>
        <w:t xml:space="preserve">. </w:t>
      </w:r>
      <w:r w:rsidR="00E80F77" w:rsidRPr="00E80F77">
        <w:rPr>
          <w:lang w:val="en-US"/>
        </w:rPr>
        <w:t>In this paper, a short-term load forecasting framework based on multi-layer stacked bidirectional long short-term memory (MB-LSTM) is proposed. The goal of the model is to solve the problem of error accumulation caused by traditional LSTM and improve the forecasting accuracy.</w:t>
      </w:r>
    </w:p>
    <w:p w14:paraId="6F9B6BB0" w14:textId="52116317" w:rsidR="002C4407" w:rsidRPr="002C4407" w:rsidRDefault="002C4407" w:rsidP="00B939D8">
      <w:pPr>
        <w:pStyle w:val="BodyText"/>
        <w:ind w:firstLine="0"/>
        <w:rPr>
          <w:lang w:val="en-US"/>
        </w:rPr>
      </w:pPr>
      <w:r w:rsidRPr="00386911">
        <w:t>S. Bayraci, Y. Ari, and Y. Yildirim</w:t>
      </w:r>
      <w:r>
        <w:rPr>
          <w:lang w:val="en-US"/>
        </w:rPr>
        <w:t xml:space="preserve"> with their paper </w:t>
      </w:r>
      <w:r w:rsidRPr="00386911">
        <w:t>“A VECTOR AUTO-REGRESSIVE (VAR) MODEL FOR THE TURKISH FİNANCIAL MARKETS”</w:t>
      </w:r>
      <w:sdt>
        <w:sdtPr>
          <w:id w:val="244320037"/>
          <w:citation/>
        </w:sdtPr>
        <w:sdtEndPr/>
        <w:sdtContent>
          <w:r w:rsidR="00B357C5">
            <w:fldChar w:fldCharType="begin"/>
          </w:r>
          <w:r w:rsidR="00B357C5">
            <w:rPr>
              <w:lang w:val="en-US"/>
            </w:rPr>
            <w:instrText xml:space="preserve"> CITATION Bay11 \l 1033 </w:instrText>
          </w:r>
          <w:r w:rsidR="00B357C5">
            <w:fldChar w:fldCharType="separate"/>
          </w:r>
          <w:r w:rsidR="00EB2735">
            <w:rPr>
              <w:noProof/>
              <w:lang w:val="en-US"/>
            </w:rPr>
            <w:t xml:space="preserve"> [2]</w:t>
          </w:r>
          <w:r w:rsidR="00B357C5">
            <w:fldChar w:fldCharType="end"/>
          </w:r>
        </w:sdtContent>
      </w:sdt>
      <w:r w:rsidRPr="00386911">
        <w:t>.</w:t>
      </w:r>
      <w:r>
        <w:rPr>
          <w:lang w:val="en-US"/>
        </w:rPr>
        <w:t xml:space="preserve"> </w:t>
      </w:r>
      <w:r w:rsidR="00A23EDF" w:rsidRPr="00A23EDF">
        <w:rPr>
          <w:lang w:val="en-US"/>
        </w:rPr>
        <w:t xml:space="preserve">In this paper, </w:t>
      </w:r>
      <w:r w:rsidR="00A23EDF">
        <w:rPr>
          <w:lang w:val="en-US"/>
        </w:rPr>
        <w:t>they</w:t>
      </w:r>
      <w:r w:rsidR="00A23EDF" w:rsidRPr="00A23EDF">
        <w:rPr>
          <w:lang w:val="en-US"/>
        </w:rPr>
        <w:t xml:space="preserve"> develop a vector autoregressive (VAR) model of the Turkish financial markets for the period of June 15</w:t>
      </w:r>
      <w:r w:rsidR="008B65FB" w:rsidRPr="00A23EDF">
        <w:rPr>
          <w:lang w:val="en-US"/>
        </w:rPr>
        <w:t>, 2006</w:t>
      </w:r>
      <w:r w:rsidR="00A23EDF" w:rsidRPr="00A23EDF">
        <w:rPr>
          <w:lang w:val="en-US"/>
        </w:rPr>
        <w:t xml:space="preserve"> – June 15 2010 and forecasts ISE100 index, TRY/USD exchange rate, and short-term interest rates. The out-of-sample forecast performance of the VAR model is compared with the results from the univariate models</w:t>
      </w:r>
      <w:r w:rsidR="008B65FB">
        <w:rPr>
          <w:lang w:val="en-US"/>
        </w:rPr>
        <w:t>.</w:t>
      </w:r>
    </w:p>
    <w:p w14:paraId="30F4587E" w14:textId="04E08D8E" w:rsidR="004960B2" w:rsidRDefault="004960B2" w:rsidP="00B939D8">
      <w:pPr>
        <w:pStyle w:val="BodyText"/>
        <w:ind w:firstLine="0"/>
        <w:rPr>
          <w:lang w:val="en-US"/>
        </w:rPr>
      </w:pPr>
      <w:r>
        <w:rPr>
          <w:lang w:val="en-US"/>
        </w:rPr>
        <w:t>The paper “</w:t>
      </w:r>
      <w:r w:rsidRPr="004960B2">
        <w:rPr>
          <w:lang w:val="en-US"/>
        </w:rPr>
        <w:t>Short-time multi-energy load forecasting method based on CNN-Seq2Seq model with attention mechanism</w:t>
      </w:r>
      <w:r>
        <w:rPr>
          <w:lang w:val="en-US"/>
        </w:rPr>
        <w:t xml:space="preserve">” </w:t>
      </w:r>
      <w:sdt>
        <w:sdtPr>
          <w:rPr>
            <w:lang w:val="en-US"/>
          </w:rPr>
          <w:id w:val="636307298"/>
          <w:citation/>
        </w:sdtPr>
        <w:sdtEndPr/>
        <w:sdtContent>
          <w:r w:rsidR="00B357C5">
            <w:rPr>
              <w:lang w:val="en-US"/>
            </w:rPr>
            <w:fldChar w:fldCharType="begin"/>
          </w:r>
          <w:r w:rsidR="00B357C5">
            <w:rPr>
              <w:lang w:val="en-US"/>
            </w:rPr>
            <w:instrText xml:space="preserve"> CITATION GeZ21 \l 1033 </w:instrText>
          </w:r>
          <w:r w:rsidR="00B357C5">
            <w:rPr>
              <w:lang w:val="en-US"/>
            </w:rPr>
            <w:fldChar w:fldCharType="separate"/>
          </w:r>
          <w:r w:rsidR="00EB2735">
            <w:rPr>
              <w:noProof/>
              <w:lang w:val="en-US"/>
            </w:rPr>
            <w:t>[3]</w:t>
          </w:r>
          <w:r w:rsidR="00B357C5">
            <w:rPr>
              <w:lang w:val="en-US"/>
            </w:rPr>
            <w:fldChar w:fldCharType="end"/>
          </w:r>
        </w:sdtContent>
      </w:sdt>
      <w:r>
        <w:rPr>
          <w:lang w:val="en-US"/>
        </w:rPr>
        <w:t xml:space="preserve"> written by </w:t>
      </w:r>
      <w:r w:rsidR="00840FD0" w:rsidRPr="00840FD0">
        <w:rPr>
          <w:lang w:val="en-US"/>
        </w:rPr>
        <w:t>Ge Zhang</w:t>
      </w:r>
      <w:r w:rsidR="00840FD0">
        <w:rPr>
          <w:lang w:val="en-US"/>
        </w:rPr>
        <w:t xml:space="preserve">, </w:t>
      </w:r>
      <w:r w:rsidR="00226C2A" w:rsidRPr="00226C2A">
        <w:rPr>
          <w:lang w:val="en-US"/>
        </w:rPr>
        <w:t>Xiaoqing Bai</w:t>
      </w:r>
      <w:r w:rsidR="004844A5">
        <w:rPr>
          <w:lang w:val="en-US"/>
        </w:rPr>
        <w:t xml:space="preserve">, </w:t>
      </w:r>
      <w:r w:rsidR="004844A5" w:rsidRPr="004844A5">
        <w:rPr>
          <w:lang w:val="en-US"/>
        </w:rPr>
        <w:t>Yuxuan Wang</w:t>
      </w:r>
      <w:r w:rsidR="004844A5">
        <w:rPr>
          <w:lang w:val="en-US"/>
        </w:rPr>
        <w:t>…</w:t>
      </w:r>
      <w:r w:rsidR="004172E8">
        <w:rPr>
          <w:lang w:val="en-US"/>
        </w:rPr>
        <w:t xml:space="preserve"> </w:t>
      </w:r>
      <w:r w:rsidR="004172E8" w:rsidRPr="004172E8">
        <w:rPr>
          <w:lang w:val="en-US"/>
        </w:rPr>
        <w:t>This paper proposes a CNN-Seq2Seq model with an attention mechanism based on a multi-task learning method for a short-time multi-energy load forecasting. In detail, CNN is used to extract useful features of the input data. Then, the short-time multi-energy load is forecasted by using Seq2Seq according to the extracted features. Meanwhile, the attention mechanism and multi-task learning method are introduced to improve the accuracy of load forecasting. The simulation results with the actual data of an IEM validate the effectiveness of the proposed short-time multi-energy load forecasting method.</w:t>
      </w:r>
    </w:p>
    <w:p w14:paraId="1521DD88" w14:textId="0AFA6C12" w:rsidR="00412BB6" w:rsidRDefault="00412BB6" w:rsidP="00B939D8">
      <w:pPr>
        <w:pStyle w:val="BodyText"/>
        <w:ind w:firstLine="0"/>
        <w:rPr>
          <w:lang w:val="en-US"/>
        </w:rPr>
      </w:pPr>
      <w:r w:rsidRPr="00412BB6">
        <w:rPr>
          <w:lang w:val="en-US"/>
        </w:rPr>
        <w:t>The paper "Learning Phrase Representations using RNN Encoder–Decoder for Statistical Machine Translation"</w:t>
      </w:r>
      <w:r>
        <w:rPr>
          <w:lang w:val="en-US"/>
        </w:rPr>
        <w:t xml:space="preserve"> </w:t>
      </w:r>
      <w:sdt>
        <w:sdtPr>
          <w:rPr>
            <w:lang w:val="en-US"/>
          </w:rPr>
          <w:id w:val="1328471716"/>
          <w:citation/>
        </w:sdtPr>
        <w:sdtEndPr/>
        <w:sdtContent>
          <w:r>
            <w:rPr>
              <w:lang w:val="en-US"/>
            </w:rPr>
            <w:fldChar w:fldCharType="begin"/>
          </w:r>
          <w:r>
            <w:rPr>
              <w:lang w:val="en-US"/>
            </w:rPr>
            <w:instrText xml:space="preserve"> CITATION Cho14 \l 1033 </w:instrText>
          </w:r>
          <w:r>
            <w:rPr>
              <w:lang w:val="en-US"/>
            </w:rPr>
            <w:fldChar w:fldCharType="separate"/>
          </w:r>
          <w:r w:rsidR="00EB2735">
            <w:rPr>
              <w:noProof/>
              <w:lang w:val="en-US"/>
            </w:rPr>
            <w:t>[4]</w:t>
          </w:r>
          <w:r>
            <w:rPr>
              <w:lang w:val="en-US"/>
            </w:rPr>
            <w:fldChar w:fldCharType="end"/>
          </w:r>
        </w:sdtContent>
      </w:sdt>
      <w:r>
        <w:rPr>
          <w:lang w:val="en-US"/>
        </w:rPr>
        <w:t>. This paper</w:t>
      </w:r>
      <w:r w:rsidRPr="00412BB6">
        <w:rPr>
          <w:lang w:val="en-US"/>
        </w:rPr>
        <w:t xml:space="preserve"> focuses on learning phrase representations within the RNN Encoder-Decoder framework. The authors propose a method to automatically learn continuous distributed representations for phrases by training an RNN Encoder-Decoder model on a large parallel corpus.</w:t>
      </w:r>
    </w:p>
    <w:p w14:paraId="35AB6023" w14:textId="00A3E8A9" w:rsidR="00772D9C" w:rsidRDefault="00772D9C" w:rsidP="00B939D8">
      <w:pPr>
        <w:pStyle w:val="BodyText"/>
        <w:ind w:firstLine="0"/>
        <w:rPr>
          <w:lang w:val="en-US"/>
        </w:rPr>
      </w:pPr>
      <w:r w:rsidRPr="00072996">
        <w:rPr>
          <w:lang w:val="en-US"/>
        </w:rPr>
        <w:t>H. Cao, Y. Song, Y. Li, R. Li, H. Shi, J. Yu and M. Hu</w:t>
      </w:r>
      <w:r>
        <w:rPr>
          <w:lang w:val="en-US"/>
        </w:rPr>
        <w:t xml:space="preserve"> with their paper</w:t>
      </w:r>
      <w:r w:rsidRPr="00072996">
        <w:rPr>
          <w:lang w:val="en-US"/>
        </w:rPr>
        <w:t xml:space="preserve"> "Reduction of Moving Target Time-of-Flight Measurement Uncertainty in Femtosecond Laser Ranging by Singular Spectrum Analysis Based Filtering</w:t>
      </w:r>
      <w:r w:rsidR="00B357C5">
        <w:rPr>
          <w:lang w:val="en-US"/>
        </w:rPr>
        <w:t>"</w:t>
      </w:r>
      <w:sdt>
        <w:sdtPr>
          <w:rPr>
            <w:lang w:val="en-US"/>
          </w:rPr>
          <w:id w:val="-53004382"/>
          <w:citation/>
        </w:sdtPr>
        <w:sdtEndPr/>
        <w:sdtContent>
          <w:r w:rsidR="00B357C5">
            <w:rPr>
              <w:lang w:val="en-US"/>
            </w:rPr>
            <w:fldChar w:fldCharType="begin"/>
          </w:r>
          <w:r w:rsidR="00B357C5">
            <w:rPr>
              <w:lang w:val="en-US"/>
            </w:rPr>
            <w:instrText xml:space="preserve"> CITATION Hui18 \l 1033 </w:instrText>
          </w:r>
          <w:r w:rsidR="00B357C5">
            <w:rPr>
              <w:lang w:val="en-US"/>
            </w:rPr>
            <w:fldChar w:fldCharType="separate"/>
          </w:r>
          <w:r w:rsidR="00EB2735">
            <w:rPr>
              <w:lang w:val="en-US"/>
            </w:rPr>
            <w:t xml:space="preserve"> [5]</w:t>
          </w:r>
          <w:r w:rsidR="00B357C5">
            <w:rPr>
              <w:lang w:val="en-US"/>
            </w:rPr>
            <w:fldChar w:fldCharType="end"/>
          </w:r>
        </w:sdtContent>
      </w:sdt>
      <w:r w:rsidR="0085029F">
        <w:rPr>
          <w:lang w:val="en-US"/>
        </w:rPr>
        <w:t>. In this paper</w:t>
      </w:r>
      <w:r w:rsidR="0085029F" w:rsidRPr="0085029F">
        <w:rPr>
          <w:lang w:val="en-US"/>
        </w:rPr>
        <w:t xml:space="preserve">, </w:t>
      </w:r>
      <w:r w:rsidR="0085029F">
        <w:rPr>
          <w:lang w:val="en-US"/>
        </w:rPr>
        <w:t>they</w:t>
      </w:r>
      <w:r w:rsidR="0085029F" w:rsidRPr="0085029F">
        <w:rPr>
          <w:lang w:val="en-US"/>
        </w:rPr>
        <w:t xml:space="preserve"> propose a new route to utilizing a powerful singular spectrum analysis (SSA) filtering method to improve femtosecond laser ranging precision for moving targets with acceleration.</w:t>
      </w:r>
    </w:p>
    <w:p w14:paraId="2DE24A00" w14:textId="72C7E280" w:rsidR="00446CD2" w:rsidRPr="00446CD2" w:rsidRDefault="00446CD2" w:rsidP="00B939D8">
      <w:pPr>
        <w:pStyle w:val="BodyText"/>
        <w:ind w:firstLine="0"/>
        <w:rPr>
          <w:lang w:val="en-US"/>
        </w:rPr>
      </w:pPr>
      <w:r w:rsidRPr="00446CD2">
        <w:rPr>
          <w:lang w:val="en-US"/>
        </w:rPr>
        <w:t>D. Salinas, V. Flunkert, J. Gasthaus and T. Januschowski, "DeepAR: Probabilistic Forecasting with Autoregressive Recurrent Networks"</w:t>
      </w:r>
      <w:sdt>
        <w:sdtPr>
          <w:rPr>
            <w:lang w:val="en-US"/>
          </w:rPr>
          <w:id w:val="-442999409"/>
          <w:citation/>
        </w:sdtPr>
        <w:sdtEndPr/>
        <w:sdtContent>
          <w:r w:rsidR="00B357C5">
            <w:rPr>
              <w:lang w:val="en-US"/>
            </w:rPr>
            <w:fldChar w:fldCharType="begin"/>
          </w:r>
          <w:r w:rsidR="00B357C5">
            <w:rPr>
              <w:lang w:val="en-US"/>
            </w:rPr>
            <w:instrText xml:space="preserve"> CITATION Dav20 \l 1033 </w:instrText>
          </w:r>
          <w:r w:rsidR="00B357C5">
            <w:rPr>
              <w:lang w:val="en-US"/>
            </w:rPr>
            <w:fldChar w:fldCharType="separate"/>
          </w:r>
          <w:r w:rsidR="00EB2735">
            <w:rPr>
              <w:noProof/>
              <w:lang w:val="en-US"/>
            </w:rPr>
            <w:t xml:space="preserve"> [6]</w:t>
          </w:r>
          <w:r w:rsidR="00B357C5">
            <w:rPr>
              <w:lang w:val="en-US"/>
            </w:rPr>
            <w:fldChar w:fldCharType="end"/>
          </w:r>
        </w:sdtContent>
      </w:sdt>
      <w:r>
        <w:rPr>
          <w:lang w:val="en-US"/>
        </w:rPr>
        <w:t xml:space="preserve">. </w:t>
      </w:r>
      <w:r w:rsidR="00251041" w:rsidRPr="00251041">
        <w:rPr>
          <w:lang w:val="en-US"/>
        </w:rPr>
        <w:t xml:space="preserve">This paper proposes DeepAR, a methodology for producing accurate probabilistic forecasts, based on training an autoregressive recurrent neural network model on a large number of related time series. </w:t>
      </w:r>
      <w:r w:rsidR="00251041">
        <w:rPr>
          <w:lang w:val="en-US"/>
        </w:rPr>
        <w:t>They</w:t>
      </w:r>
      <w:r w:rsidR="00251041" w:rsidRPr="00251041">
        <w:rPr>
          <w:lang w:val="en-US"/>
        </w:rPr>
        <w:t xml:space="preserve"> demonstrate how the application of deep learning techniques to forecasting can overcome many of the challenges that are faced by widely-used classical approaches to the problem.</w:t>
      </w:r>
    </w:p>
    <w:p w14:paraId="5E1F117B" w14:textId="0F0B926E" w:rsidR="00CD6242" w:rsidRDefault="00354840" w:rsidP="00CD6242">
      <w:pPr>
        <w:pStyle w:val="Heading1"/>
      </w:pPr>
      <w:r>
        <w:t>M</w:t>
      </w:r>
      <w:r w:rsidR="0018152B">
        <w:t>aterials</w:t>
      </w:r>
    </w:p>
    <w:p w14:paraId="655AAC1E" w14:textId="07F56763" w:rsidR="00CD6242" w:rsidRDefault="00491C8B" w:rsidP="00CD6242">
      <w:pPr>
        <w:pStyle w:val="Heading2"/>
      </w:pPr>
      <w:r w:rsidRPr="00491C8B">
        <w:t>Microsoft Corporation</w:t>
      </w:r>
      <w:r>
        <w:t xml:space="preserve"> (MSFT)</w:t>
      </w:r>
    </w:p>
    <w:p w14:paraId="68D2A0C8" w14:textId="3CB4CBBF" w:rsidR="00C64871" w:rsidRPr="00072996" w:rsidRDefault="00CE0B26" w:rsidP="00B939D8">
      <w:pPr>
        <w:pStyle w:val="BodyText"/>
        <w:ind w:firstLine="0"/>
        <w:rPr>
          <w:lang w:val="en-US"/>
        </w:rPr>
      </w:pPr>
      <w:r w:rsidRPr="00CE0B26">
        <w:t xml:space="preserve">Microsoft Corporation (MSFT) </w:t>
      </w:r>
      <w:r w:rsidR="00B44FB1" w:rsidRPr="00B44FB1">
        <w:t xml:space="preserve">is a leading technology company known for its software, services, and devices. It offers products such as the Windows operating system and Office </w:t>
      </w:r>
      <w:r w:rsidR="00B44FB1" w:rsidRPr="00072996">
        <w:rPr>
          <w:lang w:val="en-US"/>
        </w:rPr>
        <w:t>suite, along with cloud services like Azure. Microsoft has made significant contributions to the IT industry and has a strong market presence</w:t>
      </w:r>
      <w:r w:rsidRPr="00072996">
        <w:rPr>
          <w:lang w:val="en-US"/>
        </w:rPr>
        <w:t>.</w:t>
      </w:r>
      <w:r w:rsidR="00BB62EA" w:rsidRPr="00072996">
        <w:rPr>
          <w:lang w:val="en-US"/>
        </w:rPr>
        <w:t xml:space="preserve"> The dataset was gathered from </w:t>
      </w:r>
      <w:r w:rsidR="00653D96" w:rsidRPr="00072996">
        <w:rPr>
          <w:lang w:val="en-US"/>
        </w:rPr>
        <w:t>Yahoo! Finanace</w:t>
      </w:r>
      <w:r w:rsidR="00BB62EA" w:rsidRPr="00072996">
        <w:rPr>
          <w:lang w:val="en-US"/>
        </w:rPr>
        <w:t xml:space="preserve"> website, containing 7 columns and 13</w:t>
      </w:r>
      <w:r w:rsidR="00C84523" w:rsidRPr="00072996">
        <w:rPr>
          <w:lang w:val="en-US"/>
        </w:rPr>
        <w:t>94</w:t>
      </w:r>
      <w:r w:rsidR="00BB62EA" w:rsidRPr="00072996">
        <w:rPr>
          <w:lang w:val="en-US"/>
        </w:rPr>
        <w:t xml:space="preserve"> rows of data from December 2017 to the present.</w:t>
      </w:r>
    </w:p>
    <w:p w14:paraId="65BC9A72" w14:textId="77777777" w:rsidR="0037403F" w:rsidRDefault="00763258" w:rsidP="00791403">
      <w:pPr>
        <w:pStyle w:val="BodyText"/>
        <w:keepNext/>
        <w:ind w:firstLine="0"/>
        <w:jc w:val="center"/>
      </w:pPr>
      <w:r w:rsidRPr="00763258">
        <w:rPr>
          <w:noProof/>
          <w:lang w:val="en-US" w:eastAsia="en-US"/>
        </w:rPr>
        <w:drawing>
          <wp:inline distT="0" distB="0" distL="0" distR="0" wp14:anchorId="309CF62B" wp14:editId="1C37BD76">
            <wp:extent cx="2962275" cy="1134175"/>
            <wp:effectExtent l="0" t="0" r="0" b="8890"/>
            <wp:docPr id="709117576" name="Picture 70911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7576" name=""/>
                    <pic:cNvPicPr/>
                  </pic:nvPicPr>
                  <pic:blipFill>
                    <a:blip r:embed="rId12"/>
                    <a:stretch>
                      <a:fillRect/>
                    </a:stretch>
                  </pic:blipFill>
                  <pic:spPr>
                    <a:xfrm>
                      <a:off x="0" y="0"/>
                      <a:ext cx="2975395" cy="1139198"/>
                    </a:xfrm>
                    <a:prstGeom prst="rect">
                      <a:avLst/>
                    </a:prstGeom>
                  </pic:spPr>
                </pic:pic>
              </a:graphicData>
            </a:graphic>
          </wp:inline>
        </w:drawing>
      </w:r>
    </w:p>
    <w:p w14:paraId="2C34FDCB" w14:textId="791BA149" w:rsidR="00C84523" w:rsidRPr="003D24D2" w:rsidRDefault="0037403F" w:rsidP="0037403F">
      <w:pPr>
        <w:pStyle w:val="Caption"/>
        <w:rPr>
          <w:color w:val="auto"/>
        </w:rPr>
      </w:pPr>
      <w:r w:rsidRPr="003D24D2">
        <w:rPr>
          <w:color w:val="auto"/>
        </w:rPr>
        <w:t xml:space="preserve">Figure </w:t>
      </w:r>
      <w:r w:rsidRPr="003D24D2">
        <w:rPr>
          <w:color w:val="auto"/>
        </w:rPr>
        <w:fldChar w:fldCharType="begin"/>
      </w:r>
      <w:r w:rsidRPr="003D24D2">
        <w:rPr>
          <w:color w:val="auto"/>
        </w:rPr>
        <w:instrText xml:space="preserve"> SEQ Figure \* ARABIC </w:instrText>
      </w:r>
      <w:r w:rsidRPr="003D24D2">
        <w:rPr>
          <w:color w:val="auto"/>
        </w:rPr>
        <w:fldChar w:fldCharType="separate"/>
      </w:r>
      <w:r w:rsidR="009331F4">
        <w:rPr>
          <w:noProof/>
          <w:color w:val="auto"/>
        </w:rPr>
        <w:t>1</w:t>
      </w:r>
      <w:r w:rsidRPr="003D24D2">
        <w:rPr>
          <w:color w:val="auto"/>
        </w:rPr>
        <w:fldChar w:fldCharType="end"/>
      </w:r>
      <w:r w:rsidR="00C64871">
        <w:rPr>
          <w:color w:val="auto"/>
        </w:rPr>
        <w:t>.</w:t>
      </w:r>
      <w:r w:rsidRPr="003D24D2">
        <w:rPr>
          <w:color w:val="auto"/>
        </w:rPr>
        <w:t xml:space="preserve"> MSFT dataset</w:t>
      </w:r>
    </w:p>
    <w:p w14:paraId="3B780B83" w14:textId="28DFAC73" w:rsidR="00252D9A" w:rsidRPr="00571B93" w:rsidRDefault="00252D9A" w:rsidP="00B939D8">
      <w:pPr>
        <w:jc w:val="both"/>
        <w:rPr>
          <w:spacing w:val="-1"/>
          <w:lang w:val="x-none" w:eastAsia="x-none"/>
        </w:rPr>
      </w:pPr>
      <w:r w:rsidRPr="00571B93">
        <w:rPr>
          <w:spacing w:val="-1"/>
          <w:lang w:val="x-none" w:eastAsia="x-none"/>
        </w:rPr>
        <w:t>Calculate the values ​​of Descriptive Statistics for the attributes in the MSFT dataset:</w:t>
      </w:r>
    </w:p>
    <w:p w14:paraId="0FEC27B5" w14:textId="77777777" w:rsidR="00583305" w:rsidRDefault="004F42F4" w:rsidP="00583305">
      <w:pPr>
        <w:keepNext/>
        <w:jc w:val="both"/>
      </w:pPr>
      <w:r w:rsidRPr="004F42F4">
        <w:rPr>
          <w:noProof/>
        </w:rPr>
        <w:drawing>
          <wp:inline distT="0" distB="0" distL="0" distR="0" wp14:anchorId="3D32FF10" wp14:editId="1F4CE5B9">
            <wp:extent cx="3076575" cy="1250069"/>
            <wp:effectExtent l="0" t="0" r="0" b="7620"/>
            <wp:docPr id="881747243" name="Picture 8817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7243" name=""/>
                    <pic:cNvPicPr/>
                  </pic:nvPicPr>
                  <pic:blipFill>
                    <a:blip r:embed="rId13"/>
                    <a:stretch>
                      <a:fillRect/>
                    </a:stretch>
                  </pic:blipFill>
                  <pic:spPr>
                    <a:xfrm>
                      <a:off x="0" y="0"/>
                      <a:ext cx="3079581" cy="1251290"/>
                    </a:xfrm>
                    <a:prstGeom prst="rect">
                      <a:avLst/>
                    </a:prstGeom>
                  </pic:spPr>
                </pic:pic>
              </a:graphicData>
            </a:graphic>
          </wp:inline>
        </w:drawing>
      </w:r>
    </w:p>
    <w:p w14:paraId="5645CCF5" w14:textId="7B973BA8" w:rsidR="004F42F4" w:rsidRPr="00C64871" w:rsidRDefault="00583305" w:rsidP="00583305">
      <w:pPr>
        <w:pStyle w:val="Caption"/>
        <w:rPr>
          <w:color w:val="auto"/>
        </w:rPr>
      </w:pPr>
      <w:r w:rsidRPr="00C64871">
        <w:rPr>
          <w:color w:val="auto"/>
        </w:rPr>
        <w:t xml:space="preserve">Figure </w:t>
      </w:r>
      <w:r w:rsidRPr="00C64871">
        <w:rPr>
          <w:color w:val="auto"/>
        </w:rPr>
        <w:fldChar w:fldCharType="begin"/>
      </w:r>
      <w:r w:rsidRPr="00C64871">
        <w:rPr>
          <w:color w:val="auto"/>
        </w:rPr>
        <w:instrText xml:space="preserve"> SEQ Figure \* ARABIC </w:instrText>
      </w:r>
      <w:r w:rsidRPr="00C64871">
        <w:rPr>
          <w:color w:val="auto"/>
        </w:rPr>
        <w:fldChar w:fldCharType="separate"/>
      </w:r>
      <w:r w:rsidR="009331F4">
        <w:rPr>
          <w:noProof/>
          <w:color w:val="auto"/>
        </w:rPr>
        <w:t>2</w:t>
      </w:r>
      <w:r w:rsidRPr="00C64871">
        <w:rPr>
          <w:color w:val="auto"/>
        </w:rPr>
        <w:fldChar w:fldCharType="end"/>
      </w:r>
      <w:r w:rsidR="00C64871">
        <w:rPr>
          <w:color w:val="auto"/>
        </w:rPr>
        <w:t>.</w:t>
      </w:r>
      <w:r w:rsidRPr="00C64871">
        <w:rPr>
          <w:color w:val="auto"/>
        </w:rPr>
        <w:t xml:space="preserve"> </w:t>
      </w:r>
      <w:r w:rsidR="003D24D2" w:rsidRPr="00C64871">
        <w:rPr>
          <w:color w:val="auto"/>
        </w:rPr>
        <w:t>Descriptive Statistics in the MSFT dataset</w:t>
      </w:r>
    </w:p>
    <w:p w14:paraId="5F90275A" w14:textId="44E31528" w:rsidR="00CD6242" w:rsidRDefault="00116D54" w:rsidP="00CD6242">
      <w:pPr>
        <w:pStyle w:val="Heading2"/>
      </w:pPr>
      <w:r w:rsidRPr="00116D54">
        <w:t>Amazon.com Inc.</w:t>
      </w:r>
      <w:r>
        <w:t xml:space="preserve"> (AMZN)</w:t>
      </w:r>
    </w:p>
    <w:p w14:paraId="779FB5A4" w14:textId="57E9331E" w:rsidR="00FA6981" w:rsidRDefault="00243318" w:rsidP="00B939D8">
      <w:pPr>
        <w:pStyle w:val="BodyText"/>
        <w:ind w:firstLine="0"/>
      </w:pPr>
      <w:r w:rsidRPr="00243318">
        <w:t>Amazon is a global technology company and the world's largest online retailer. It provides a wide range of goods and services through its e-commerce platform and has expanded into areas such as cloud services (AWS), media streaming (Amazon Prime Video), and artificial intelligence (Alexa). Amazon has revolutionized the way people shop and access products online.</w:t>
      </w:r>
      <w:r>
        <w:t xml:space="preserve"> </w:t>
      </w:r>
      <w:r w:rsidR="006C4308" w:rsidRPr="008554B7">
        <w:t>The dataset was gathered from Yahoo! Finanace website, containing 7 columns and 1394 rows of data from December 2017 to the present.</w:t>
      </w:r>
    </w:p>
    <w:p w14:paraId="53C684AC" w14:textId="77777777" w:rsidR="005170EA" w:rsidRDefault="005170EA" w:rsidP="005170EA">
      <w:pPr>
        <w:pStyle w:val="BodyText"/>
        <w:keepNext/>
        <w:ind w:firstLine="0"/>
      </w:pPr>
      <w:r w:rsidRPr="005170EA">
        <w:rPr>
          <w:noProof/>
          <w:lang w:val="en-US" w:eastAsia="en-US"/>
        </w:rPr>
        <w:drawing>
          <wp:inline distT="0" distB="0" distL="0" distR="0" wp14:anchorId="5400A979" wp14:editId="6F2D1983">
            <wp:extent cx="3076575" cy="1185273"/>
            <wp:effectExtent l="0" t="0" r="0" b="0"/>
            <wp:docPr id="1574032161" name="Picture 157403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32161" name=""/>
                    <pic:cNvPicPr/>
                  </pic:nvPicPr>
                  <pic:blipFill>
                    <a:blip r:embed="rId14"/>
                    <a:stretch>
                      <a:fillRect/>
                    </a:stretch>
                  </pic:blipFill>
                  <pic:spPr>
                    <a:xfrm>
                      <a:off x="0" y="0"/>
                      <a:ext cx="3081573" cy="1187199"/>
                    </a:xfrm>
                    <a:prstGeom prst="rect">
                      <a:avLst/>
                    </a:prstGeom>
                  </pic:spPr>
                </pic:pic>
              </a:graphicData>
            </a:graphic>
          </wp:inline>
        </w:drawing>
      </w:r>
    </w:p>
    <w:p w14:paraId="4106EA2D" w14:textId="54885A3D" w:rsidR="00FA6981" w:rsidRDefault="005170EA" w:rsidP="005170EA">
      <w:pPr>
        <w:pStyle w:val="Caption"/>
        <w:rPr>
          <w:color w:val="auto"/>
        </w:rPr>
      </w:pPr>
      <w:r w:rsidRPr="005170EA">
        <w:rPr>
          <w:color w:val="auto"/>
        </w:rPr>
        <w:t xml:space="preserve">Figure </w:t>
      </w:r>
      <w:r w:rsidRPr="005170EA">
        <w:rPr>
          <w:color w:val="auto"/>
        </w:rPr>
        <w:fldChar w:fldCharType="begin"/>
      </w:r>
      <w:r w:rsidRPr="005170EA">
        <w:rPr>
          <w:color w:val="auto"/>
        </w:rPr>
        <w:instrText xml:space="preserve"> SEQ Figure \* ARABIC </w:instrText>
      </w:r>
      <w:r w:rsidRPr="005170EA">
        <w:rPr>
          <w:color w:val="auto"/>
        </w:rPr>
        <w:fldChar w:fldCharType="separate"/>
      </w:r>
      <w:r w:rsidR="009331F4">
        <w:rPr>
          <w:noProof/>
          <w:color w:val="auto"/>
        </w:rPr>
        <w:t>3</w:t>
      </w:r>
      <w:r w:rsidRPr="005170EA">
        <w:rPr>
          <w:color w:val="auto"/>
        </w:rPr>
        <w:fldChar w:fldCharType="end"/>
      </w:r>
      <w:r w:rsidRPr="005170EA">
        <w:rPr>
          <w:color w:val="auto"/>
        </w:rPr>
        <w:t xml:space="preserve">. </w:t>
      </w:r>
      <w:r>
        <w:rPr>
          <w:color w:val="auto"/>
        </w:rPr>
        <w:t>AMZN</w:t>
      </w:r>
      <w:r w:rsidRPr="003D24D2">
        <w:rPr>
          <w:color w:val="auto"/>
        </w:rPr>
        <w:t xml:space="preserve"> dataset</w:t>
      </w:r>
    </w:p>
    <w:p w14:paraId="7C39574D" w14:textId="0B2A38BB" w:rsidR="005170EA" w:rsidRPr="00571B93" w:rsidRDefault="005170EA" w:rsidP="00B939D8">
      <w:pPr>
        <w:jc w:val="both"/>
        <w:rPr>
          <w:spacing w:val="-1"/>
          <w:lang w:val="x-none" w:eastAsia="x-none"/>
        </w:rPr>
      </w:pPr>
      <w:r w:rsidRPr="00571B93">
        <w:rPr>
          <w:spacing w:val="-1"/>
          <w:lang w:val="x-none" w:eastAsia="x-none"/>
        </w:rPr>
        <w:t>Calculate the values ​​of Descriptive Statistics for the attributes in the AMZN dataset:</w:t>
      </w:r>
    </w:p>
    <w:p w14:paraId="6C5F9F9B" w14:textId="77777777" w:rsidR="00571B93" w:rsidRDefault="00571B93" w:rsidP="00571B93">
      <w:pPr>
        <w:keepNext/>
        <w:jc w:val="both"/>
      </w:pPr>
      <w:r w:rsidRPr="00571B93">
        <w:rPr>
          <w:noProof/>
        </w:rPr>
        <w:lastRenderedPageBreak/>
        <w:drawing>
          <wp:inline distT="0" distB="0" distL="0" distR="0" wp14:anchorId="6798F8A6" wp14:editId="4475704A">
            <wp:extent cx="3076575" cy="1250069"/>
            <wp:effectExtent l="0" t="0" r="0" b="7620"/>
            <wp:docPr id="2070777163" name="Picture 207077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7163" name=""/>
                    <pic:cNvPicPr/>
                  </pic:nvPicPr>
                  <pic:blipFill>
                    <a:blip r:embed="rId15"/>
                    <a:stretch>
                      <a:fillRect/>
                    </a:stretch>
                  </pic:blipFill>
                  <pic:spPr>
                    <a:xfrm>
                      <a:off x="0" y="0"/>
                      <a:ext cx="3079881" cy="1251412"/>
                    </a:xfrm>
                    <a:prstGeom prst="rect">
                      <a:avLst/>
                    </a:prstGeom>
                  </pic:spPr>
                </pic:pic>
              </a:graphicData>
            </a:graphic>
          </wp:inline>
        </w:drawing>
      </w:r>
    </w:p>
    <w:p w14:paraId="046D221F" w14:textId="54BA3077" w:rsidR="005170EA" w:rsidRPr="00571B93" w:rsidRDefault="00571B93" w:rsidP="00571B93">
      <w:pPr>
        <w:pStyle w:val="Caption"/>
        <w:rPr>
          <w:color w:val="auto"/>
        </w:rPr>
      </w:pPr>
      <w:r w:rsidRPr="00571B93">
        <w:rPr>
          <w:color w:val="auto"/>
        </w:rPr>
        <w:t xml:space="preserve">Figure </w:t>
      </w:r>
      <w:r w:rsidRPr="00571B93">
        <w:rPr>
          <w:color w:val="auto"/>
        </w:rPr>
        <w:fldChar w:fldCharType="begin"/>
      </w:r>
      <w:r w:rsidRPr="00571B93">
        <w:rPr>
          <w:color w:val="auto"/>
        </w:rPr>
        <w:instrText xml:space="preserve"> SEQ Figure \* ARABIC </w:instrText>
      </w:r>
      <w:r w:rsidRPr="00571B93">
        <w:rPr>
          <w:color w:val="auto"/>
        </w:rPr>
        <w:fldChar w:fldCharType="separate"/>
      </w:r>
      <w:r w:rsidR="009331F4">
        <w:rPr>
          <w:noProof/>
          <w:color w:val="auto"/>
        </w:rPr>
        <w:t>4</w:t>
      </w:r>
      <w:r w:rsidRPr="00571B93">
        <w:rPr>
          <w:color w:val="auto"/>
        </w:rPr>
        <w:fldChar w:fldCharType="end"/>
      </w:r>
      <w:r w:rsidRPr="00571B93">
        <w:rPr>
          <w:color w:val="auto"/>
        </w:rPr>
        <w:t xml:space="preserve">. </w:t>
      </w:r>
      <w:r w:rsidRPr="00C64871">
        <w:rPr>
          <w:color w:val="auto"/>
        </w:rPr>
        <w:t xml:space="preserve">Descriptive Statistics in the </w:t>
      </w:r>
      <w:r>
        <w:rPr>
          <w:color w:val="auto"/>
        </w:rPr>
        <w:t>AMZN</w:t>
      </w:r>
      <w:r w:rsidRPr="00C64871">
        <w:rPr>
          <w:color w:val="auto"/>
        </w:rPr>
        <w:t xml:space="preserve"> dataset</w:t>
      </w:r>
    </w:p>
    <w:p w14:paraId="040485D6" w14:textId="2D66740C" w:rsidR="00CD6242" w:rsidRPr="005B520E" w:rsidRDefault="003E5F9A" w:rsidP="00CD6242">
      <w:pPr>
        <w:pStyle w:val="Heading2"/>
      </w:pPr>
      <w:r w:rsidRPr="003E5F9A">
        <w:t>Alphabet Inc. - Class A</w:t>
      </w:r>
      <w:r>
        <w:t xml:space="preserve"> (GOOGL)</w:t>
      </w:r>
    </w:p>
    <w:p w14:paraId="2C6DDF14" w14:textId="5BECF656" w:rsidR="00571B93" w:rsidRDefault="00CB1A26" w:rsidP="00B939D8">
      <w:pPr>
        <w:pStyle w:val="BodyText"/>
        <w:ind w:firstLine="0"/>
      </w:pPr>
      <w:r w:rsidRPr="00CB1A26">
        <w:t>Alphabet is the parent company of Google, a leading technology company recognized for its online search, advertising, and mobile operating system Android. Alphabet also offers services like YouTube, Google Maps, and Google Cloud. It invests in emerging technologies such as artificial intelligence, self-driving cars, and renewable energy. Alphabet's innovation and influence span across various sectors, shaping our interactions with technology.</w:t>
      </w:r>
      <w:r>
        <w:rPr>
          <w:lang w:val="en-US"/>
        </w:rPr>
        <w:t xml:space="preserve"> </w:t>
      </w:r>
      <w:r w:rsidRPr="008554B7">
        <w:t>The dataset was gathered from Yahoo! Finanace website, containing 7 columns and 1394 rows of data from December 2017 to the present.</w:t>
      </w:r>
    </w:p>
    <w:p w14:paraId="3EADC047" w14:textId="77777777" w:rsidR="00C31EE5" w:rsidRDefault="00C31EE5" w:rsidP="00C31EE5">
      <w:pPr>
        <w:pStyle w:val="BodyText"/>
        <w:keepNext/>
        <w:ind w:firstLine="0"/>
      </w:pPr>
      <w:r w:rsidRPr="00C31EE5">
        <w:rPr>
          <w:noProof/>
          <w:lang w:val="en-US" w:eastAsia="en-US"/>
        </w:rPr>
        <w:drawing>
          <wp:inline distT="0" distB="0" distL="0" distR="0" wp14:anchorId="140D10F3" wp14:editId="3686ABB0">
            <wp:extent cx="3195955" cy="1224915"/>
            <wp:effectExtent l="0" t="0" r="4445" b="0"/>
            <wp:docPr id="674671174" name="Picture 6746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1174" name=""/>
                    <pic:cNvPicPr/>
                  </pic:nvPicPr>
                  <pic:blipFill>
                    <a:blip r:embed="rId16"/>
                    <a:stretch>
                      <a:fillRect/>
                    </a:stretch>
                  </pic:blipFill>
                  <pic:spPr>
                    <a:xfrm>
                      <a:off x="0" y="0"/>
                      <a:ext cx="3195955" cy="1224915"/>
                    </a:xfrm>
                    <a:prstGeom prst="rect">
                      <a:avLst/>
                    </a:prstGeom>
                  </pic:spPr>
                </pic:pic>
              </a:graphicData>
            </a:graphic>
          </wp:inline>
        </w:drawing>
      </w:r>
    </w:p>
    <w:p w14:paraId="606F08C2" w14:textId="6548D38F" w:rsidR="00197F81" w:rsidRDefault="00C31EE5" w:rsidP="00C31EE5">
      <w:pPr>
        <w:pStyle w:val="Caption"/>
        <w:rPr>
          <w:color w:val="auto"/>
        </w:rPr>
      </w:pPr>
      <w:r w:rsidRPr="00C31EE5">
        <w:rPr>
          <w:color w:val="auto"/>
        </w:rPr>
        <w:t xml:space="preserve">Figure </w:t>
      </w:r>
      <w:r w:rsidRPr="00C31EE5">
        <w:rPr>
          <w:color w:val="auto"/>
        </w:rPr>
        <w:fldChar w:fldCharType="begin"/>
      </w:r>
      <w:r w:rsidRPr="00C31EE5">
        <w:rPr>
          <w:color w:val="auto"/>
        </w:rPr>
        <w:instrText xml:space="preserve"> SEQ Figure \* ARABIC </w:instrText>
      </w:r>
      <w:r w:rsidRPr="00C31EE5">
        <w:rPr>
          <w:color w:val="auto"/>
        </w:rPr>
        <w:fldChar w:fldCharType="separate"/>
      </w:r>
      <w:r w:rsidR="009331F4">
        <w:rPr>
          <w:noProof/>
          <w:color w:val="auto"/>
        </w:rPr>
        <w:t>5</w:t>
      </w:r>
      <w:r w:rsidRPr="00C31EE5">
        <w:rPr>
          <w:color w:val="auto"/>
        </w:rPr>
        <w:fldChar w:fldCharType="end"/>
      </w:r>
      <w:r w:rsidRPr="00C31EE5">
        <w:rPr>
          <w:color w:val="auto"/>
        </w:rPr>
        <w:t xml:space="preserve">. </w:t>
      </w:r>
      <w:r>
        <w:rPr>
          <w:color w:val="auto"/>
        </w:rPr>
        <w:t>GOOGL</w:t>
      </w:r>
      <w:r w:rsidRPr="003D24D2">
        <w:rPr>
          <w:color w:val="auto"/>
        </w:rPr>
        <w:t xml:space="preserve"> dataset</w:t>
      </w:r>
    </w:p>
    <w:p w14:paraId="5B2B0D93" w14:textId="0042899A" w:rsidR="00C31EE5" w:rsidRPr="00571B93" w:rsidRDefault="00C31EE5" w:rsidP="00B939D8">
      <w:pPr>
        <w:jc w:val="both"/>
        <w:rPr>
          <w:spacing w:val="-1"/>
          <w:lang w:val="x-none" w:eastAsia="x-none"/>
        </w:rPr>
      </w:pPr>
      <w:r w:rsidRPr="00571B93">
        <w:rPr>
          <w:spacing w:val="-1"/>
          <w:lang w:val="x-none" w:eastAsia="x-none"/>
        </w:rPr>
        <w:t xml:space="preserve">Calculate the values ​​of Descriptive Statistics for the attributes in the </w:t>
      </w:r>
      <w:r>
        <w:rPr>
          <w:spacing w:val="-1"/>
          <w:lang w:eastAsia="x-none"/>
        </w:rPr>
        <w:t>GOOGL</w:t>
      </w:r>
      <w:r w:rsidRPr="00571B93">
        <w:rPr>
          <w:spacing w:val="-1"/>
          <w:lang w:val="x-none" w:eastAsia="x-none"/>
        </w:rPr>
        <w:t xml:space="preserve"> dataset:</w:t>
      </w:r>
    </w:p>
    <w:p w14:paraId="0D1B0172" w14:textId="77777777" w:rsidR="000C0440" w:rsidRDefault="000C0440" w:rsidP="000C0440">
      <w:pPr>
        <w:keepNext/>
      </w:pPr>
      <w:r w:rsidRPr="000C0440">
        <w:rPr>
          <w:noProof/>
        </w:rPr>
        <w:drawing>
          <wp:inline distT="0" distB="0" distL="0" distR="0" wp14:anchorId="12B396B2" wp14:editId="46E039BC">
            <wp:extent cx="3195955" cy="1298575"/>
            <wp:effectExtent l="0" t="0" r="4445" b="0"/>
            <wp:docPr id="1448796726" name="Picture 144879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6726" name=""/>
                    <pic:cNvPicPr/>
                  </pic:nvPicPr>
                  <pic:blipFill>
                    <a:blip r:embed="rId17"/>
                    <a:stretch>
                      <a:fillRect/>
                    </a:stretch>
                  </pic:blipFill>
                  <pic:spPr>
                    <a:xfrm>
                      <a:off x="0" y="0"/>
                      <a:ext cx="3195955" cy="1298575"/>
                    </a:xfrm>
                    <a:prstGeom prst="rect">
                      <a:avLst/>
                    </a:prstGeom>
                  </pic:spPr>
                </pic:pic>
              </a:graphicData>
            </a:graphic>
          </wp:inline>
        </w:drawing>
      </w:r>
    </w:p>
    <w:p w14:paraId="442E53CD" w14:textId="098BE2F8" w:rsidR="00C31EE5" w:rsidRPr="00C31EE5" w:rsidRDefault="000C0440" w:rsidP="000C0440">
      <w:pPr>
        <w:pStyle w:val="Caption"/>
      </w:pPr>
      <w:r w:rsidRPr="000C0440">
        <w:rPr>
          <w:color w:val="auto"/>
        </w:rPr>
        <w:t xml:space="preserve">Figure </w:t>
      </w:r>
      <w:r w:rsidRPr="000C0440">
        <w:rPr>
          <w:color w:val="auto"/>
        </w:rPr>
        <w:fldChar w:fldCharType="begin"/>
      </w:r>
      <w:r w:rsidRPr="000C0440">
        <w:rPr>
          <w:color w:val="auto"/>
        </w:rPr>
        <w:instrText xml:space="preserve"> SEQ Figure \* ARABIC </w:instrText>
      </w:r>
      <w:r w:rsidRPr="000C0440">
        <w:rPr>
          <w:color w:val="auto"/>
        </w:rPr>
        <w:fldChar w:fldCharType="separate"/>
      </w:r>
      <w:r w:rsidR="009331F4">
        <w:rPr>
          <w:noProof/>
          <w:color w:val="auto"/>
        </w:rPr>
        <w:t>6</w:t>
      </w:r>
      <w:r w:rsidRPr="000C0440">
        <w:rPr>
          <w:color w:val="auto"/>
        </w:rPr>
        <w:fldChar w:fldCharType="end"/>
      </w:r>
      <w:r w:rsidRPr="000C0440">
        <w:rPr>
          <w:color w:val="auto"/>
        </w:rPr>
        <w:t xml:space="preserve">. </w:t>
      </w:r>
      <w:r w:rsidRPr="00C64871">
        <w:rPr>
          <w:color w:val="auto"/>
        </w:rPr>
        <w:t xml:space="preserve">Descriptive Statistics in the </w:t>
      </w:r>
      <w:r>
        <w:rPr>
          <w:color w:val="auto"/>
        </w:rPr>
        <w:t>GOOGL</w:t>
      </w:r>
      <w:r w:rsidRPr="00C64871">
        <w:rPr>
          <w:color w:val="auto"/>
        </w:rPr>
        <w:t xml:space="preserve"> dataset</w:t>
      </w:r>
    </w:p>
    <w:p w14:paraId="1478D3DF" w14:textId="43088D02" w:rsidR="00CD6242" w:rsidRDefault="00645B85" w:rsidP="00CD6242">
      <w:pPr>
        <w:pStyle w:val="Heading1"/>
      </w:pPr>
      <w:r>
        <w:t>M</w:t>
      </w:r>
      <w:r w:rsidR="0018152B">
        <w:t>ethod</w:t>
      </w:r>
    </w:p>
    <w:p w14:paraId="7A64CAE1" w14:textId="78081373" w:rsidR="00CD6242" w:rsidRPr="005B520E" w:rsidRDefault="00B939D8" w:rsidP="00CD6242">
      <w:pPr>
        <w:pStyle w:val="BodyText"/>
      </w:pPr>
      <w:r>
        <w:tab/>
      </w:r>
      <w:r w:rsidR="00CD6242"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07C814C6" w14:textId="500CFFAD" w:rsidR="00CD6242" w:rsidRDefault="002439F9" w:rsidP="00CD6242">
      <w:pPr>
        <w:pStyle w:val="Heading2"/>
      </w:pPr>
      <w:r>
        <w:t>Model</w:t>
      </w:r>
    </w:p>
    <w:p w14:paraId="1869E3A9" w14:textId="77777777" w:rsidR="00B81B4C" w:rsidRPr="00B81B4C" w:rsidRDefault="00B81B4C" w:rsidP="00B81B4C">
      <w:pPr>
        <w:pStyle w:val="Heading3"/>
      </w:pPr>
      <w:r w:rsidRPr="00B81B4C">
        <w:t>Autoregressive Integrated Moving Average (ARIMA)</w:t>
      </w:r>
    </w:p>
    <w:p w14:paraId="50892040" w14:textId="1953BCB9" w:rsidR="00627A10" w:rsidRPr="00F00D20" w:rsidRDefault="00627A10" w:rsidP="00B939D8">
      <w:pPr>
        <w:jc w:val="both"/>
        <w:rPr>
          <w:spacing w:val="-1"/>
          <w:vertAlign w:val="superscript"/>
          <w:lang w:eastAsia="x-none"/>
        </w:rPr>
      </w:pPr>
      <w:r w:rsidRPr="003535F8">
        <w:rPr>
          <w:spacing w:val="-1"/>
          <w:lang w:val="x-none" w:eastAsia="x-none"/>
        </w:rPr>
        <w:t>The Autoregressive Integrated Moving Average (ARIMA) model uses time-series data and statistical analysis to interpret the data and make future predictions. The ARIMA model aims to explain data by using time series data on its past values and uses linear regression to make predictions</w:t>
      </w:r>
      <w:r w:rsidR="006F24F1">
        <w:rPr>
          <w:spacing w:val="-1"/>
          <w:lang w:eastAsia="x-none"/>
        </w:rPr>
        <w:t>.</w:t>
      </w:r>
      <w:sdt>
        <w:sdtPr>
          <w:rPr>
            <w:spacing w:val="-1"/>
            <w:lang w:eastAsia="x-none"/>
          </w:rPr>
          <w:id w:val="-506210335"/>
          <w:citation/>
        </w:sdtPr>
        <w:sdtEndPr/>
        <w:sdtContent>
          <w:r w:rsidR="006F24F1">
            <w:rPr>
              <w:spacing w:val="-1"/>
              <w:lang w:eastAsia="x-none"/>
            </w:rPr>
            <w:fldChar w:fldCharType="begin"/>
          </w:r>
          <w:r w:rsidR="006F24F1">
            <w:rPr>
              <w:spacing w:val="-1"/>
              <w:lang w:eastAsia="x-none"/>
            </w:rPr>
            <w:instrText xml:space="preserve"> CITATION CFI22 \l 1033 </w:instrText>
          </w:r>
          <w:r w:rsidR="006F24F1">
            <w:rPr>
              <w:spacing w:val="-1"/>
              <w:lang w:eastAsia="x-none"/>
            </w:rPr>
            <w:fldChar w:fldCharType="separate"/>
          </w:r>
          <w:r w:rsidR="00EB2735">
            <w:rPr>
              <w:noProof/>
              <w:spacing w:val="-1"/>
              <w:lang w:eastAsia="x-none"/>
            </w:rPr>
            <w:t xml:space="preserve"> [7]</w:t>
          </w:r>
          <w:r w:rsidR="006F24F1">
            <w:rPr>
              <w:spacing w:val="-1"/>
              <w:lang w:eastAsia="x-none"/>
            </w:rPr>
            <w:fldChar w:fldCharType="end"/>
          </w:r>
        </w:sdtContent>
      </w:sdt>
    </w:p>
    <w:p w14:paraId="37A70FE4" w14:textId="77777777" w:rsidR="00627A10" w:rsidRPr="003535F8" w:rsidRDefault="00627A10" w:rsidP="00B939D8">
      <w:pPr>
        <w:jc w:val="both"/>
        <w:rPr>
          <w:spacing w:val="-1"/>
          <w:lang w:val="x-none" w:eastAsia="x-none"/>
        </w:rPr>
      </w:pPr>
      <w:r w:rsidRPr="003535F8">
        <w:rPr>
          <w:spacing w:val="-1"/>
          <w:lang w:val="x-none" w:eastAsia="x-none"/>
        </w:rPr>
        <w:t>The following descriptive acronym explains the meaning of each of the key components of the ARIMA model:</w:t>
      </w:r>
    </w:p>
    <w:p w14:paraId="1F197319" w14:textId="172FA9F9" w:rsidR="00627A10" w:rsidRPr="003535F8" w:rsidRDefault="00627A10" w:rsidP="00B939D8">
      <w:pPr>
        <w:pStyle w:val="ListParagraph"/>
        <w:numPr>
          <w:ilvl w:val="0"/>
          <w:numId w:val="12"/>
        </w:numPr>
        <w:ind w:left="0" w:firstLine="540"/>
        <w:jc w:val="both"/>
        <w:rPr>
          <w:spacing w:val="-1"/>
          <w:lang w:val="x-none" w:eastAsia="x-none"/>
        </w:rPr>
      </w:pPr>
      <w:r w:rsidRPr="003535F8">
        <w:rPr>
          <w:spacing w:val="-1"/>
          <w:lang w:val="x-none" w:eastAsia="x-none"/>
        </w:rPr>
        <w:t>The “AR” in ARIMA stands for autoregression, indicating that the model uses the dependent relationship between current data and its past values. In other words, it shows that the data is regressed on its past values.</w:t>
      </w:r>
    </w:p>
    <w:p w14:paraId="2E6154AF" w14:textId="1FEE8596" w:rsidR="00627A10" w:rsidRPr="003535F8" w:rsidRDefault="00627A10" w:rsidP="00B939D8">
      <w:pPr>
        <w:pStyle w:val="ListParagraph"/>
        <w:numPr>
          <w:ilvl w:val="0"/>
          <w:numId w:val="12"/>
        </w:numPr>
        <w:ind w:left="0" w:firstLine="540"/>
        <w:jc w:val="both"/>
        <w:rPr>
          <w:spacing w:val="-1"/>
          <w:lang w:val="x-none" w:eastAsia="x-none"/>
        </w:rPr>
      </w:pPr>
      <w:r w:rsidRPr="003535F8">
        <w:rPr>
          <w:spacing w:val="-1"/>
          <w:lang w:val="x-none" w:eastAsia="x-none"/>
        </w:rPr>
        <w:t>The “I” stands for integrated, which means that the data is stationary. Stationary data refers to time-series data that’s been made “stationary” by subtracting the observations from the previous values.</w:t>
      </w:r>
    </w:p>
    <w:p w14:paraId="66FA85CE" w14:textId="38C3BD1F" w:rsidR="00627A10" w:rsidRPr="003535F8" w:rsidRDefault="00627A10" w:rsidP="00B939D8">
      <w:pPr>
        <w:pStyle w:val="ListParagraph"/>
        <w:numPr>
          <w:ilvl w:val="0"/>
          <w:numId w:val="12"/>
        </w:numPr>
        <w:ind w:left="0" w:firstLine="540"/>
        <w:jc w:val="both"/>
        <w:rPr>
          <w:spacing w:val="-1"/>
          <w:lang w:val="x-none" w:eastAsia="x-none"/>
        </w:rPr>
      </w:pPr>
      <w:r w:rsidRPr="003535F8">
        <w:rPr>
          <w:spacing w:val="-1"/>
          <w:lang w:val="x-none" w:eastAsia="x-none"/>
        </w:rPr>
        <w:t>The “MA” stands for moving average model, indicating that the forecast or outcome of the model depends linearly on the past values. Also, it means that the errors in forecasting are linear functions of past errors. Note that the moving average models are different from statistical moving averages.</w:t>
      </w:r>
    </w:p>
    <w:p w14:paraId="33EC0D93" w14:textId="77777777" w:rsidR="00627A10" w:rsidRPr="003535F8" w:rsidRDefault="00627A10" w:rsidP="00B939D8">
      <w:pPr>
        <w:jc w:val="both"/>
        <w:rPr>
          <w:spacing w:val="-1"/>
          <w:lang w:val="x-none" w:eastAsia="x-none"/>
        </w:rPr>
      </w:pPr>
      <w:r w:rsidRPr="003535F8">
        <w:rPr>
          <w:spacing w:val="-1"/>
          <w:lang w:val="x-none" w:eastAsia="x-none"/>
        </w:rPr>
        <w:t>Each of the AR, I, and MA components are included in the model as a parameter. The parameters are assigned specific integer values that indicate the type of ARIMA model. A common notation for the ARIMA parameters is shown and explained below:</w:t>
      </w:r>
    </w:p>
    <w:p w14:paraId="01D17CCC" w14:textId="77777777" w:rsidR="00627A10" w:rsidRPr="0052369C" w:rsidRDefault="00627A10" w:rsidP="00B939D8">
      <w:pPr>
        <w:jc w:val="left"/>
        <w:rPr>
          <w:i/>
          <w:spacing w:val="-1"/>
          <w:lang w:val="x-none" w:eastAsia="x-none"/>
        </w:rPr>
      </w:pPr>
      <w:r w:rsidRPr="0052369C">
        <w:rPr>
          <w:i/>
          <w:spacing w:val="-1"/>
          <w:lang w:val="x-none" w:eastAsia="x-none"/>
        </w:rPr>
        <w:t>ARIMA (p, d, q)</w:t>
      </w:r>
    </w:p>
    <w:p w14:paraId="5CAD6105" w14:textId="11ECFBE9" w:rsidR="00627A10" w:rsidRPr="003535F8" w:rsidRDefault="00627A10" w:rsidP="00B939D8">
      <w:pPr>
        <w:pStyle w:val="ListParagraph"/>
        <w:numPr>
          <w:ilvl w:val="0"/>
          <w:numId w:val="12"/>
        </w:numPr>
        <w:ind w:left="0" w:firstLine="540"/>
        <w:jc w:val="both"/>
        <w:rPr>
          <w:spacing w:val="-1"/>
          <w:lang w:val="x-none" w:eastAsia="x-none"/>
        </w:rPr>
      </w:pPr>
      <w:r w:rsidRPr="003535F8">
        <w:rPr>
          <w:spacing w:val="-1"/>
          <w:lang w:val="x-none" w:eastAsia="x-none"/>
        </w:rPr>
        <w:t>The parameter p is the number of autoregressive terms or the number of “lag observations.” It is also called the “lag order,” and it determines the outcome of the model by providing lagged data points.</w:t>
      </w:r>
    </w:p>
    <w:p w14:paraId="026FDE88" w14:textId="5ABEC998" w:rsidR="00627A10" w:rsidRPr="003535F8" w:rsidRDefault="00627A10" w:rsidP="00B939D8">
      <w:pPr>
        <w:pStyle w:val="ListParagraph"/>
        <w:numPr>
          <w:ilvl w:val="0"/>
          <w:numId w:val="12"/>
        </w:numPr>
        <w:ind w:left="0" w:firstLine="540"/>
        <w:jc w:val="both"/>
        <w:rPr>
          <w:spacing w:val="-1"/>
          <w:lang w:val="x-none" w:eastAsia="x-none"/>
        </w:rPr>
      </w:pPr>
      <w:r w:rsidRPr="003535F8">
        <w:rPr>
          <w:spacing w:val="-1"/>
          <w:lang w:val="x-none" w:eastAsia="x-none"/>
        </w:rPr>
        <w:t>The parameter d is known as the degree of differencing. it indicates the number of times the lagged indicators have been subtracted to make the data stationary.</w:t>
      </w:r>
    </w:p>
    <w:p w14:paraId="15EEEB0B" w14:textId="77777777" w:rsidR="008D395A" w:rsidRDefault="00627A10" w:rsidP="008D395A">
      <w:pPr>
        <w:pStyle w:val="ListParagraph"/>
        <w:numPr>
          <w:ilvl w:val="0"/>
          <w:numId w:val="12"/>
        </w:numPr>
        <w:ind w:left="0" w:firstLine="540"/>
        <w:jc w:val="both"/>
        <w:rPr>
          <w:spacing w:val="-1"/>
          <w:lang w:val="x-none" w:eastAsia="x-none"/>
        </w:rPr>
      </w:pPr>
      <w:r w:rsidRPr="003535F8">
        <w:rPr>
          <w:spacing w:val="-1"/>
          <w:lang w:val="x-none" w:eastAsia="x-none"/>
        </w:rPr>
        <w:t>The parameter q is the number of forecast errors in the model and is also referred to as the size of the moving average window.</w:t>
      </w:r>
    </w:p>
    <w:p w14:paraId="79735104" w14:textId="2D75A95C" w:rsidR="001343D5" w:rsidRPr="008D395A" w:rsidRDefault="001343D5" w:rsidP="008D395A">
      <w:pPr>
        <w:jc w:val="both"/>
        <w:rPr>
          <w:spacing w:val="-1"/>
          <w:lang w:val="x-none" w:eastAsia="x-none"/>
        </w:rPr>
      </w:pPr>
      <w:r w:rsidRPr="008D395A">
        <w:rPr>
          <w:spacing w:val="-1"/>
          <w:lang w:val="x-none" w:eastAsia="x-none"/>
        </w:rPr>
        <w:t xml:space="preserve">Applying ARIMA algorithm to the </w:t>
      </w:r>
      <w:r w:rsidR="007D0115" w:rsidRPr="008D395A">
        <w:rPr>
          <w:spacing w:val="-1"/>
          <w:lang w:val="x-none" w:eastAsia="x-none"/>
        </w:rPr>
        <w:t xml:space="preserve">MSFT </w:t>
      </w:r>
      <w:r w:rsidRPr="008D395A">
        <w:rPr>
          <w:spacing w:val="-1"/>
          <w:lang w:val="x-none" w:eastAsia="x-none"/>
        </w:rPr>
        <w:t>dataset</w:t>
      </w:r>
      <w:r w:rsidR="00811C9F" w:rsidRPr="008D395A">
        <w:rPr>
          <w:spacing w:val="-1"/>
          <w:lang w:val="x-none" w:eastAsia="x-none"/>
        </w:rPr>
        <w:t>:</w:t>
      </w:r>
    </w:p>
    <w:p w14:paraId="3C5C7B39" w14:textId="2EC482C1" w:rsidR="00811C9F" w:rsidRDefault="00B57B67" w:rsidP="00196ABF">
      <w:r w:rsidRPr="00B57B67">
        <w:rPr>
          <w:noProof/>
        </w:rPr>
        <w:drawing>
          <wp:inline distT="0" distB="0" distL="0" distR="0" wp14:anchorId="43D8F131" wp14:editId="00F78F02">
            <wp:extent cx="2689860" cy="2015390"/>
            <wp:effectExtent l="0" t="0" r="0" b="4445"/>
            <wp:docPr id="2136784462" name="Picture 213678446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4462" name="Picture 1" descr="A picture containing text, screenshot, plot, line&#10;&#10;Description automatically generated"/>
                    <pic:cNvPicPr/>
                  </pic:nvPicPr>
                  <pic:blipFill>
                    <a:blip r:embed="rId18"/>
                    <a:stretch>
                      <a:fillRect/>
                    </a:stretch>
                  </pic:blipFill>
                  <pic:spPr>
                    <a:xfrm>
                      <a:off x="0" y="0"/>
                      <a:ext cx="2689860" cy="2015390"/>
                    </a:xfrm>
                    <a:prstGeom prst="rect">
                      <a:avLst/>
                    </a:prstGeom>
                  </pic:spPr>
                </pic:pic>
              </a:graphicData>
            </a:graphic>
          </wp:inline>
        </w:drawing>
      </w:r>
    </w:p>
    <w:p w14:paraId="0DD1013E" w14:textId="147368C1" w:rsidR="005402F4" w:rsidRPr="009650C8" w:rsidRDefault="0027046F" w:rsidP="0027046F">
      <w:pPr>
        <w:pStyle w:val="Caption"/>
        <w:rPr>
          <w:color w:val="auto"/>
        </w:rPr>
      </w:pPr>
      <w:r w:rsidRPr="009650C8">
        <w:rPr>
          <w:color w:val="auto"/>
        </w:rPr>
        <w:t xml:space="preserve">Figure </w:t>
      </w:r>
      <w:r w:rsidRPr="009650C8">
        <w:rPr>
          <w:color w:val="auto"/>
        </w:rPr>
        <w:fldChar w:fldCharType="begin"/>
      </w:r>
      <w:r w:rsidRPr="009650C8">
        <w:rPr>
          <w:color w:val="auto"/>
        </w:rPr>
        <w:instrText xml:space="preserve"> SEQ Figure \* ARABIC </w:instrText>
      </w:r>
      <w:r w:rsidRPr="009650C8">
        <w:rPr>
          <w:color w:val="auto"/>
        </w:rPr>
        <w:fldChar w:fldCharType="separate"/>
      </w:r>
      <w:r w:rsidR="009331F4">
        <w:rPr>
          <w:noProof/>
          <w:color w:val="auto"/>
        </w:rPr>
        <w:t>7</w:t>
      </w:r>
      <w:r w:rsidRPr="009650C8">
        <w:rPr>
          <w:color w:val="auto"/>
        </w:rPr>
        <w:fldChar w:fldCharType="end"/>
      </w:r>
      <w:r w:rsidRPr="009650C8">
        <w:rPr>
          <w:color w:val="auto"/>
        </w:rPr>
        <w:t xml:space="preserve">. </w:t>
      </w:r>
      <w:r w:rsidR="005402F4" w:rsidRPr="009650C8">
        <w:rPr>
          <w:color w:val="auto"/>
        </w:rPr>
        <w:t>Result of ARIMA (7:2:1)</w:t>
      </w:r>
    </w:p>
    <w:p w14:paraId="15784BBA" w14:textId="50217975" w:rsidR="005402F4" w:rsidRDefault="009302D1" w:rsidP="00196ABF">
      <w:pPr>
        <w:rPr>
          <w:i/>
          <w:iCs/>
        </w:rPr>
      </w:pPr>
      <w:r w:rsidRPr="009302D1">
        <w:rPr>
          <w:i/>
          <w:iCs/>
          <w:noProof/>
        </w:rPr>
        <w:lastRenderedPageBreak/>
        <w:drawing>
          <wp:inline distT="0" distB="0" distL="0" distR="0" wp14:anchorId="2F3D55B2" wp14:editId="1F9D3433">
            <wp:extent cx="2705100" cy="1994024"/>
            <wp:effectExtent l="0" t="0" r="0" b="6350"/>
            <wp:docPr id="543018670" name="Picture 54301867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18670" name="Picture 1" descr="A picture containing text, screenshot, plot, line&#10;&#10;Description automatically generated"/>
                    <pic:cNvPicPr/>
                  </pic:nvPicPr>
                  <pic:blipFill>
                    <a:blip r:embed="rId19"/>
                    <a:stretch>
                      <a:fillRect/>
                    </a:stretch>
                  </pic:blipFill>
                  <pic:spPr>
                    <a:xfrm>
                      <a:off x="0" y="0"/>
                      <a:ext cx="2718340" cy="2003784"/>
                    </a:xfrm>
                    <a:prstGeom prst="rect">
                      <a:avLst/>
                    </a:prstGeom>
                  </pic:spPr>
                </pic:pic>
              </a:graphicData>
            </a:graphic>
          </wp:inline>
        </w:drawing>
      </w:r>
    </w:p>
    <w:p w14:paraId="043A2260" w14:textId="4B44DB9E" w:rsidR="00F6582B" w:rsidRPr="0027046F" w:rsidRDefault="0027046F" w:rsidP="0027046F">
      <w:pPr>
        <w:pStyle w:val="Caption"/>
        <w:rPr>
          <w:color w:val="auto"/>
        </w:rPr>
      </w:pPr>
      <w:r w:rsidRPr="0027046F">
        <w:rPr>
          <w:color w:val="auto"/>
        </w:rPr>
        <w:t xml:space="preserve">Figure </w:t>
      </w:r>
      <w:r w:rsidRPr="0027046F">
        <w:rPr>
          <w:color w:val="auto"/>
        </w:rPr>
        <w:fldChar w:fldCharType="begin"/>
      </w:r>
      <w:r w:rsidRPr="0027046F">
        <w:rPr>
          <w:color w:val="auto"/>
        </w:rPr>
        <w:instrText xml:space="preserve"> SEQ Figure \* ARABIC </w:instrText>
      </w:r>
      <w:r w:rsidRPr="0027046F">
        <w:rPr>
          <w:color w:val="auto"/>
        </w:rPr>
        <w:fldChar w:fldCharType="separate"/>
      </w:r>
      <w:r w:rsidR="009331F4">
        <w:rPr>
          <w:noProof/>
          <w:color w:val="auto"/>
        </w:rPr>
        <w:t>8</w:t>
      </w:r>
      <w:r w:rsidRPr="0027046F">
        <w:rPr>
          <w:color w:val="auto"/>
        </w:rPr>
        <w:fldChar w:fldCharType="end"/>
      </w:r>
      <w:r w:rsidRPr="0027046F">
        <w:rPr>
          <w:color w:val="auto"/>
        </w:rPr>
        <w:t>. Result of ARIMA (7.5:1.5:1)</w:t>
      </w:r>
    </w:p>
    <w:p w14:paraId="1E0B0EE8" w14:textId="0EE38A1F" w:rsidR="006D47B9" w:rsidRPr="006D47B9" w:rsidRDefault="008D14A0" w:rsidP="006D47B9">
      <w:r w:rsidRPr="008D14A0">
        <w:rPr>
          <w:noProof/>
        </w:rPr>
        <w:drawing>
          <wp:inline distT="0" distB="0" distL="0" distR="0" wp14:anchorId="4A368CDF" wp14:editId="2C2E9ACB">
            <wp:extent cx="2948940" cy="2198961"/>
            <wp:effectExtent l="0" t="0" r="3810" b="0"/>
            <wp:docPr id="1591741884" name="Picture 159174188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1884" name="Picture 1" descr="A picture containing text, screenshot, plot, line&#10;&#10;Description automatically generated"/>
                    <pic:cNvPicPr/>
                  </pic:nvPicPr>
                  <pic:blipFill>
                    <a:blip r:embed="rId20"/>
                    <a:stretch>
                      <a:fillRect/>
                    </a:stretch>
                  </pic:blipFill>
                  <pic:spPr>
                    <a:xfrm>
                      <a:off x="0" y="0"/>
                      <a:ext cx="2958008" cy="2205723"/>
                    </a:xfrm>
                    <a:prstGeom prst="rect">
                      <a:avLst/>
                    </a:prstGeom>
                  </pic:spPr>
                </pic:pic>
              </a:graphicData>
            </a:graphic>
          </wp:inline>
        </w:drawing>
      </w:r>
    </w:p>
    <w:p w14:paraId="2F7BA370" w14:textId="70CFEACB" w:rsidR="00F6582B" w:rsidRPr="00ED4B90" w:rsidRDefault="00EF57B5" w:rsidP="00ED4B90">
      <w:pPr>
        <w:pStyle w:val="Caption"/>
        <w:rPr>
          <w:color w:val="000000" w:themeColor="text1"/>
        </w:rPr>
      </w:pPr>
      <w:r w:rsidRPr="00D56B9E">
        <w:rPr>
          <w:color w:val="000000" w:themeColor="text1"/>
        </w:rPr>
        <w:t xml:space="preserve">Figure </w:t>
      </w:r>
      <w:r>
        <w:rPr>
          <w:color w:val="000000" w:themeColor="text1"/>
        </w:rPr>
        <w:t>3</w:t>
      </w:r>
      <w:r w:rsidRPr="00D56B9E">
        <w:rPr>
          <w:color w:val="000000" w:themeColor="text1"/>
        </w:rPr>
        <w:t>. Result of ARIMA (</w:t>
      </w:r>
      <w:r>
        <w:rPr>
          <w:color w:val="000000" w:themeColor="text1"/>
        </w:rPr>
        <w:t>8.5</w:t>
      </w:r>
      <w:r w:rsidRPr="00D56B9E">
        <w:rPr>
          <w:color w:val="000000" w:themeColor="text1"/>
        </w:rPr>
        <w:t>:</w:t>
      </w:r>
      <w:r>
        <w:rPr>
          <w:color w:val="000000" w:themeColor="text1"/>
        </w:rPr>
        <w:t>1.5</w:t>
      </w:r>
      <w:r w:rsidRPr="00D56B9E">
        <w:rPr>
          <w:color w:val="000000" w:themeColor="text1"/>
        </w:rPr>
        <w:t>:</w:t>
      </w:r>
      <w:r w:rsidR="00E7426C">
        <w:rPr>
          <w:color w:val="000000" w:themeColor="text1"/>
        </w:rPr>
        <w:t>0.5</w:t>
      </w:r>
      <w:r w:rsidRPr="00D56B9E">
        <w:rPr>
          <w:color w:val="000000" w:themeColor="text1"/>
        </w:rPr>
        <w:t>)</w:t>
      </w:r>
    </w:p>
    <w:p w14:paraId="4EF5B22E" w14:textId="77777777" w:rsidR="009D2EB7" w:rsidRPr="009D2EB7" w:rsidRDefault="009D2EB7" w:rsidP="009D2EB7">
      <w:pPr>
        <w:pStyle w:val="Heading3"/>
      </w:pPr>
      <w:r w:rsidRPr="009D2EB7">
        <w:t>Long short-term memory (LSTM)</w:t>
      </w:r>
    </w:p>
    <w:p w14:paraId="5C6F82FA" w14:textId="29123EF1" w:rsidR="007800A4" w:rsidRPr="007800A4" w:rsidRDefault="007800A4" w:rsidP="00B939D8">
      <w:pPr>
        <w:jc w:val="both"/>
        <w:rPr>
          <w:spacing w:val="-1"/>
          <w:lang w:val="x-none" w:eastAsia="x-none"/>
        </w:rPr>
      </w:pPr>
      <w:r w:rsidRPr="007800A4">
        <w:rPr>
          <w:spacing w:val="-1"/>
          <w:lang w:val="x-none" w:eastAsia="x-none"/>
        </w:rPr>
        <w:t>Long Short-Term Memory (LSTM) networks are a type of recurrent neural network that can learn order dependence in sequence prediction problems. This is a necessary characteristic in complex problem domains such as machine translation, speech recognition, and others.</w:t>
      </w:r>
      <w:sdt>
        <w:sdtPr>
          <w:rPr>
            <w:spacing w:val="-1"/>
            <w:lang w:val="x-none" w:eastAsia="x-none"/>
          </w:rPr>
          <w:id w:val="-336003564"/>
          <w:citation/>
        </w:sdtPr>
        <w:sdtEndPr/>
        <w:sdtContent>
          <w:r w:rsidR="004B1B21">
            <w:rPr>
              <w:spacing w:val="-1"/>
              <w:lang w:val="x-none" w:eastAsia="x-none"/>
            </w:rPr>
            <w:fldChar w:fldCharType="begin"/>
          </w:r>
          <w:r w:rsidR="004B1B21">
            <w:rPr>
              <w:spacing w:val="-1"/>
              <w:lang w:eastAsia="x-none"/>
            </w:rPr>
            <w:instrText xml:space="preserve"> CITATION Ale05 \l 1033 </w:instrText>
          </w:r>
          <w:r w:rsidR="004B1B21">
            <w:rPr>
              <w:spacing w:val="-1"/>
              <w:lang w:val="x-none" w:eastAsia="x-none"/>
            </w:rPr>
            <w:fldChar w:fldCharType="separate"/>
          </w:r>
          <w:r w:rsidR="00EB2735">
            <w:rPr>
              <w:noProof/>
              <w:spacing w:val="-1"/>
              <w:lang w:eastAsia="x-none"/>
            </w:rPr>
            <w:t xml:space="preserve"> [8]</w:t>
          </w:r>
          <w:r w:rsidR="004B1B21">
            <w:rPr>
              <w:spacing w:val="-1"/>
              <w:lang w:val="x-none" w:eastAsia="x-none"/>
            </w:rPr>
            <w:fldChar w:fldCharType="end"/>
          </w:r>
        </w:sdtContent>
      </w:sdt>
    </w:p>
    <w:p w14:paraId="5C8E9C21" w14:textId="620AA283" w:rsidR="007800A4" w:rsidRPr="007800A4" w:rsidRDefault="007800A4" w:rsidP="00B939D8">
      <w:pPr>
        <w:jc w:val="both"/>
        <w:rPr>
          <w:spacing w:val="-1"/>
          <w:lang w:val="x-none" w:eastAsia="x-none"/>
        </w:rPr>
      </w:pPr>
      <w:r w:rsidRPr="007800A4">
        <w:rPr>
          <w:spacing w:val="-1"/>
          <w:lang w:val="x-none" w:eastAsia="x-none"/>
        </w:rPr>
        <w:t xml:space="preserve">An LSTM layer is made up of a collection of recurrently connected memory blocks. Each block contains one or more recurrently connected memory cells through three multiplicative units - the input, output, and forget gates. These provide continuous analogs of the cells' write, read, and reset operations. </w:t>
      </w:r>
    </w:p>
    <w:p w14:paraId="1A0841C7" w14:textId="29D10A10" w:rsidR="005B2BF2" w:rsidRDefault="007800A4" w:rsidP="00B939D8">
      <w:pPr>
        <w:jc w:val="both"/>
        <w:rPr>
          <w:spacing w:val="-1"/>
          <w:lang w:val="x-none" w:eastAsia="x-none"/>
        </w:rPr>
      </w:pPr>
      <w:r w:rsidRPr="007800A4">
        <w:rPr>
          <w:spacing w:val="-1"/>
          <w:lang w:val="x-none" w:eastAsia="x-none"/>
        </w:rPr>
        <w:t>The advent of LSTM networks minimizes the drawback of gradient vanishing in part by allowing information to propagate more directly through the cell state.</w:t>
      </w:r>
    </w:p>
    <w:p w14:paraId="062970B4" w14:textId="77777777" w:rsidR="00E46559" w:rsidRDefault="00E46559" w:rsidP="00E46559">
      <w:pPr>
        <w:keepNext/>
      </w:pPr>
      <w:r>
        <w:rPr>
          <w:noProof/>
          <w:spacing w:val="-1"/>
        </w:rPr>
        <w:drawing>
          <wp:inline distT="0" distB="0" distL="0" distR="0" wp14:anchorId="2E558230" wp14:editId="7B941D21">
            <wp:extent cx="2416628" cy="1455575"/>
            <wp:effectExtent l="0" t="0" r="3175" b="0"/>
            <wp:docPr id="1200016786" name="Picture 120001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2246" cy="1458959"/>
                    </a:xfrm>
                    <a:prstGeom prst="rect">
                      <a:avLst/>
                    </a:prstGeom>
                    <a:noFill/>
                    <a:ln>
                      <a:noFill/>
                    </a:ln>
                  </pic:spPr>
                </pic:pic>
              </a:graphicData>
            </a:graphic>
          </wp:inline>
        </w:drawing>
      </w:r>
    </w:p>
    <w:p w14:paraId="7ADFC5F7" w14:textId="023BEF21" w:rsidR="007800A4" w:rsidRPr="005A5815" w:rsidRDefault="00E46559" w:rsidP="00E46559">
      <w:pPr>
        <w:pStyle w:val="Caption"/>
        <w:rPr>
          <w:color w:val="auto"/>
        </w:rPr>
      </w:pPr>
      <w:r w:rsidRPr="005A5815">
        <w:rPr>
          <w:color w:val="auto"/>
        </w:rPr>
        <w:t xml:space="preserve">Figure </w:t>
      </w:r>
      <w:r w:rsidRPr="005A5815">
        <w:rPr>
          <w:color w:val="auto"/>
        </w:rPr>
        <w:fldChar w:fldCharType="begin"/>
      </w:r>
      <w:r w:rsidRPr="005A5815">
        <w:rPr>
          <w:color w:val="auto"/>
        </w:rPr>
        <w:instrText xml:space="preserve"> SEQ Figure \* ARABIC </w:instrText>
      </w:r>
      <w:r w:rsidRPr="005A5815">
        <w:rPr>
          <w:color w:val="auto"/>
        </w:rPr>
        <w:fldChar w:fldCharType="separate"/>
      </w:r>
      <w:r w:rsidR="009331F4">
        <w:rPr>
          <w:noProof/>
          <w:color w:val="auto"/>
        </w:rPr>
        <w:t>9</w:t>
      </w:r>
      <w:r w:rsidRPr="005A5815">
        <w:rPr>
          <w:color w:val="auto"/>
        </w:rPr>
        <w:fldChar w:fldCharType="end"/>
      </w:r>
      <w:r w:rsidRPr="005A5815">
        <w:rPr>
          <w:color w:val="auto"/>
        </w:rPr>
        <w:t xml:space="preserve">. </w:t>
      </w:r>
      <w:r w:rsidR="00DD1D9C" w:rsidRPr="005A5815">
        <w:rPr>
          <w:color w:val="auto"/>
        </w:rPr>
        <w:t>LSTM Architechture Flow Diagram</w:t>
      </w:r>
      <w:sdt>
        <w:sdtPr>
          <w:rPr>
            <w:color w:val="auto"/>
          </w:rPr>
          <w:id w:val="1060065376"/>
          <w:citation/>
        </w:sdtPr>
        <w:sdtEndPr/>
        <w:sdtContent>
          <w:r w:rsidR="004B1B21">
            <w:rPr>
              <w:color w:val="auto"/>
            </w:rPr>
            <w:fldChar w:fldCharType="begin"/>
          </w:r>
          <w:r w:rsidR="004B1B21">
            <w:rPr>
              <w:color w:val="auto"/>
            </w:rPr>
            <w:instrText xml:space="preserve"> CITATION Sav20 \l 1033 </w:instrText>
          </w:r>
          <w:r w:rsidR="004B1B21">
            <w:rPr>
              <w:color w:val="auto"/>
            </w:rPr>
            <w:fldChar w:fldCharType="separate"/>
          </w:r>
          <w:r w:rsidR="00EB2735">
            <w:rPr>
              <w:noProof/>
              <w:color w:val="auto"/>
            </w:rPr>
            <w:t xml:space="preserve"> [9]</w:t>
          </w:r>
          <w:r w:rsidR="004B1B21">
            <w:rPr>
              <w:color w:val="auto"/>
            </w:rPr>
            <w:fldChar w:fldCharType="end"/>
          </w:r>
        </w:sdtContent>
      </w:sdt>
    </w:p>
    <w:p w14:paraId="030D03C8" w14:textId="77777777" w:rsidR="007747DC" w:rsidRDefault="000B42A4" w:rsidP="007747DC">
      <w:pPr>
        <w:keepNext/>
      </w:pPr>
      <w:r>
        <w:rPr>
          <w:noProof/>
        </w:rPr>
        <w:drawing>
          <wp:inline distT="0" distB="0" distL="0" distR="0" wp14:anchorId="7EAFB83F" wp14:editId="71571926">
            <wp:extent cx="2137559" cy="1098467"/>
            <wp:effectExtent l="0" t="0" r="0" b="6985"/>
            <wp:docPr id="463360471" name="Picture 463360471"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font, handwriting, wh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3666" cy="1106744"/>
                    </a:xfrm>
                    <a:prstGeom prst="rect">
                      <a:avLst/>
                    </a:prstGeom>
                    <a:noFill/>
                    <a:ln>
                      <a:noFill/>
                    </a:ln>
                  </pic:spPr>
                </pic:pic>
              </a:graphicData>
            </a:graphic>
          </wp:inline>
        </w:drawing>
      </w:r>
    </w:p>
    <w:p w14:paraId="2556C8D4" w14:textId="61C2C62A" w:rsidR="007747DC" w:rsidRPr="005A5815" w:rsidRDefault="007747DC" w:rsidP="007747DC">
      <w:pPr>
        <w:pStyle w:val="Caption"/>
        <w:rPr>
          <w:color w:val="auto"/>
        </w:rPr>
      </w:pPr>
      <w:r w:rsidRPr="005A5815">
        <w:rPr>
          <w:color w:val="auto"/>
        </w:rPr>
        <w:t xml:space="preserve">Figure </w:t>
      </w:r>
      <w:r w:rsidRPr="005A5815">
        <w:rPr>
          <w:color w:val="auto"/>
        </w:rPr>
        <w:fldChar w:fldCharType="begin"/>
      </w:r>
      <w:r w:rsidRPr="005A5815">
        <w:rPr>
          <w:color w:val="auto"/>
        </w:rPr>
        <w:instrText xml:space="preserve"> SEQ Figure \* ARABIC </w:instrText>
      </w:r>
      <w:r w:rsidRPr="005A5815">
        <w:rPr>
          <w:color w:val="auto"/>
        </w:rPr>
        <w:fldChar w:fldCharType="separate"/>
      </w:r>
      <w:r w:rsidR="009331F4">
        <w:rPr>
          <w:noProof/>
          <w:color w:val="auto"/>
        </w:rPr>
        <w:t>10</w:t>
      </w:r>
      <w:r w:rsidRPr="005A5815">
        <w:rPr>
          <w:color w:val="auto"/>
        </w:rPr>
        <w:fldChar w:fldCharType="end"/>
      </w:r>
      <w:r w:rsidRPr="005A5815">
        <w:rPr>
          <w:color w:val="auto"/>
        </w:rPr>
        <w:t xml:space="preserve">. </w:t>
      </w:r>
      <w:r w:rsidR="00465BA0" w:rsidRPr="005A5815">
        <w:rPr>
          <w:color w:val="auto"/>
        </w:rPr>
        <w:t xml:space="preserve">Calculate in LSTM cell </w:t>
      </w:r>
      <w:sdt>
        <w:sdtPr>
          <w:rPr>
            <w:color w:val="auto"/>
          </w:rPr>
          <w:id w:val="-1483845381"/>
          <w:citation/>
        </w:sdtPr>
        <w:sdtEndPr/>
        <w:sdtContent>
          <w:r w:rsidR="004B1B21">
            <w:rPr>
              <w:color w:val="auto"/>
            </w:rPr>
            <w:fldChar w:fldCharType="begin"/>
          </w:r>
          <w:r w:rsidR="004B1B21">
            <w:rPr>
              <w:color w:val="auto"/>
            </w:rPr>
            <w:instrText xml:space="preserve"> CITATION Cha21 \l 1033 </w:instrText>
          </w:r>
          <w:r w:rsidR="004B1B21">
            <w:rPr>
              <w:color w:val="auto"/>
            </w:rPr>
            <w:fldChar w:fldCharType="separate"/>
          </w:r>
          <w:r w:rsidR="00EB2735">
            <w:rPr>
              <w:noProof/>
              <w:color w:val="auto"/>
            </w:rPr>
            <w:t>[1]</w:t>
          </w:r>
          <w:r w:rsidR="004B1B21">
            <w:rPr>
              <w:color w:val="auto"/>
            </w:rPr>
            <w:fldChar w:fldCharType="end"/>
          </w:r>
        </w:sdtContent>
      </w:sdt>
    </w:p>
    <w:p w14:paraId="51BDE8D5" w14:textId="77777777" w:rsidR="007713D2" w:rsidRDefault="007713D2" w:rsidP="007713D2">
      <w:pPr>
        <w:jc w:val="both"/>
        <w:rPr>
          <w:color w:val="000000"/>
          <w:shd w:val="clear" w:color="auto" w:fill="FFFFFF"/>
        </w:rPr>
      </w:pPr>
      <w:r w:rsidRPr="007713D2">
        <w:rPr>
          <w:color w:val="000000"/>
          <w:shd w:val="clear" w:color="auto" w:fill="FFFFFF"/>
        </w:rPr>
        <w:t>Applying the LSTM algorithm to the GOOGL dataset</w:t>
      </w:r>
      <w:r>
        <w:rPr>
          <w:color w:val="000000"/>
          <w:shd w:val="clear" w:color="auto" w:fill="FFFFFF"/>
        </w:rPr>
        <w:t>:</w:t>
      </w:r>
    </w:p>
    <w:p w14:paraId="67105481" w14:textId="342E99C4" w:rsidR="005A5815" w:rsidRDefault="005A5815" w:rsidP="005A5815">
      <w:pPr>
        <w:keepNext/>
      </w:pPr>
      <w:r>
        <w:rPr>
          <w:noProof/>
          <w:color w:val="000000"/>
          <w:shd w:val="clear" w:color="auto" w:fill="FFFFFF"/>
        </w:rPr>
        <w:drawing>
          <wp:inline distT="0" distB="0" distL="0" distR="0" wp14:anchorId="659DA0D0" wp14:editId="5FE3409F">
            <wp:extent cx="2749550" cy="1995103"/>
            <wp:effectExtent l="0" t="0" r="0" b="5715"/>
            <wp:docPr id="282745017" name="Picture 28274501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screenshot, plot,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460" cy="2005922"/>
                    </a:xfrm>
                    <a:prstGeom prst="rect">
                      <a:avLst/>
                    </a:prstGeom>
                    <a:noFill/>
                    <a:ln>
                      <a:noFill/>
                    </a:ln>
                  </pic:spPr>
                </pic:pic>
              </a:graphicData>
            </a:graphic>
          </wp:inline>
        </w:drawing>
      </w:r>
    </w:p>
    <w:p w14:paraId="7886C2BC" w14:textId="346AEDAC" w:rsidR="005A5815" w:rsidRPr="005A5815" w:rsidRDefault="005A5815" w:rsidP="005A5815">
      <w:pPr>
        <w:pStyle w:val="Caption"/>
        <w:rPr>
          <w:color w:val="auto"/>
        </w:rPr>
      </w:pPr>
      <w:r w:rsidRPr="005A5815">
        <w:rPr>
          <w:color w:val="auto"/>
        </w:rPr>
        <w:t xml:space="preserve">Figure </w:t>
      </w:r>
      <w:r w:rsidRPr="005A5815">
        <w:rPr>
          <w:color w:val="auto"/>
        </w:rPr>
        <w:fldChar w:fldCharType="begin"/>
      </w:r>
      <w:r w:rsidRPr="005A5815">
        <w:rPr>
          <w:color w:val="auto"/>
        </w:rPr>
        <w:instrText xml:space="preserve"> SEQ Figure \* ARABIC </w:instrText>
      </w:r>
      <w:r w:rsidRPr="005A5815">
        <w:rPr>
          <w:color w:val="auto"/>
        </w:rPr>
        <w:fldChar w:fldCharType="separate"/>
      </w:r>
      <w:r w:rsidR="009331F4">
        <w:rPr>
          <w:noProof/>
          <w:color w:val="auto"/>
        </w:rPr>
        <w:t>11</w:t>
      </w:r>
      <w:r w:rsidRPr="005A5815">
        <w:rPr>
          <w:color w:val="auto"/>
        </w:rPr>
        <w:fldChar w:fldCharType="end"/>
      </w:r>
      <w:r w:rsidRPr="005A5815">
        <w:rPr>
          <w:color w:val="auto"/>
        </w:rPr>
        <w:t xml:space="preserve">. </w:t>
      </w:r>
      <w:r w:rsidRPr="00AD75F4">
        <w:rPr>
          <w:color w:val="auto"/>
        </w:rPr>
        <w:t xml:space="preserve">Result of </w:t>
      </w:r>
      <w:r>
        <w:rPr>
          <w:color w:val="auto"/>
        </w:rPr>
        <w:t>LSTM</w:t>
      </w:r>
      <w:r w:rsidRPr="006875B1">
        <w:rPr>
          <w:color w:val="auto"/>
        </w:rPr>
        <w:t xml:space="preserve"> </w:t>
      </w:r>
      <w:r w:rsidRPr="00AD75F4">
        <w:rPr>
          <w:color w:val="auto"/>
        </w:rPr>
        <w:t>(7:2:1)</w:t>
      </w:r>
    </w:p>
    <w:p w14:paraId="3C78D52C" w14:textId="7862306D" w:rsidR="00FA4A9D" w:rsidRDefault="00FA4A9D" w:rsidP="00FA4A9D">
      <w:pPr>
        <w:keepNext/>
      </w:pPr>
      <w:r>
        <w:rPr>
          <w:noProof/>
          <w:color w:val="000000"/>
          <w:shd w:val="clear" w:color="auto" w:fill="FFFFFF"/>
        </w:rPr>
        <w:drawing>
          <wp:inline distT="0" distB="0" distL="0" distR="0" wp14:anchorId="78B594E1" wp14:editId="7C1B6EDB">
            <wp:extent cx="2679700" cy="1977963"/>
            <wp:effectExtent l="0" t="0" r="6350" b="3810"/>
            <wp:docPr id="1565366360" name="Picture 156536636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screenshot, plot,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9485" cy="1999948"/>
                    </a:xfrm>
                    <a:prstGeom prst="rect">
                      <a:avLst/>
                    </a:prstGeom>
                    <a:noFill/>
                    <a:ln>
                      <a:noFill/>
                    </a:ln>
                  </pic:spPr>
                </pic:pic>
              </a:graphicData>
            </a:graphic>
          </wp:inline>
        </w:drawing>
      </w:r>
    </w:p>
    <w:p w14:paraId="4F94A67A" w14:textId="43DF4F4F" w:rsidR="00FA4A9D" w:rsidRPr="005A5815" w:rsidRDefault="00FA4A9D" w:rsidP="00FA4A9D">
      <w:pPr>
        <w:pStyle w:val="Caption"/>
        <w:rPr>
          <w:color w:val="auto"/>
        </w:rPr>
      </w:pPr>
      <w:r w:rsidRPr="00FA4A9D">
        <w:rPr>
          <w:color w:val="auto"/>
        </w:rPr>
        <w:t xml:space="preserve">Figure </w:t>
      </w:r>
      <w:r w:rsidRPr="00FA4A9D">
        <w:rPr>
          <w:color w:val="auto"/>
        </w:rPr>
        <w:fldChar w:fldCharType="begin"/>
      </w:r>
      <w:r w:rsidRPr="00FA4A9D">
        <w:rPr>
          <w:color w:val="auto"/>
        </w:rPr>
        <w:instrText xml:space="preserve"> SEQ Figure \* ARABIC </w:instrText>
      </w:r>
      <w:r w:rsidRPr="00FA4A9D">
        <w:rPr>
          <w:color w:val="auto"/>
        </w:rPr>
        <w:fldChar w:fldCharType="separate"/>
      </w:r>
      <w:r w:rsidR="009331F4">
        <w:rPr>
          <w:noProof/>
          <w:color w:val="auto"/>
        </w:rPr>
        <w:t>12</w:t>
      </w:r>
      <w:r w:rsidRPr="00FA4A9D">
        <w:rPr>
          <w:color w:val="auto"/>
        </w:rPr>
        <w:fldChar w:fldCharType="end"/>
      </w:r>
      <w:r w:rsidRPr="00FA4A9D">
        <w:rPr>
          <w:color w:val="auto"/>
        </w:rPr>
        <w:t xml:space="preserve">. </w:t>
      </w:r>
      <w:r w:rsidRPr="00AD75F4">
        <w:rPr>
          <w:color w:val="auto"/>
        </w:rPr>
        <w:t xml:space="preserve">Result of </w:t>
      </w:r>
      <w:r>
        <w:rPr>
          <w:color w:val="auto"/>
        </w:rPr>
        <w:t>LSTM</w:t>
      </w:r>
      <w:r w:rsidRPr="006875B1">
        <w:rPr>
          <w:color w:val="auto"/>
        </w:rPr>
        <w:t xml:space="preserve"> </w:t>
      </w:r>
      <w:r w:rsidRPr="00AD75F4">
        <w:rPr>
          <w:color w:val="auto"/>
        </w:rPr>
        <w:t>(7</w:t>
      </w:r>
      <w:r>
        <w:rPr>
          <w:color w:val="auto"/>
        </w:rPr>
        <w:t>.5</w:t>
      </w:r>
      <w:r w:rsidRPr="00AD75F4">
        <w:rPr>
          <w:color w:val="auto"/>
        </w:rPr>
        <w:t>:</w:t>
      </w:r>
      <w:r>
        <w:rPr>
          <w:color w:val="auto"/>
        </w:rPr>
        <w:t>1.5</w:t>
      </w:r>
      <w:r w:rsidRPr="00AD75F4">
        <w:rPr>
          <w:color w:val="auto"/>
        </w:rPr>
        <w:t>:1)</w:t>
      </w:r>
    </w:p>
    <w:p w14:paraId="12E7446B" w14:textId="73FE3C0B" w:rsidR="002A0C6F" w:rsidRDefault="002A0C6F" w:rsidP="002A0C6F">
      <w:pPr>
        <w:pStyle w:val="Caption"/>
        <w:keepNext/>
      </w:pPr>
      <w:r>
        <w:rPr>
          <w:i w:val="0"/>
          <w:iCs w:val="0"/>
          <w:noProof/>
        </w:rPr>
        <w:drawing>
          <wp:inline distT="0" distB="0" distL="0" distR="0" wp14:anchorId="2B14AFA2" wp14:editId="2C5AB49A">
            <wp:extent cx="2800350" cy="2006221"/>
            <wp:effectExtent l="0" t="0" r="0" b="0"/>
            <wp:docPr id="1237392105" name="Picture 123739210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ture containing text, screenshot, plot,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8484" cy="2019213"/>
                    </a:xfrm>
                    <a:prstGeom prst="rect">
                      <a:avLst/>
                    </a:prstGeom>
                    <a:noFill/>
                    <a:ln>
                      <a:noFill/>
                    </a:ln>
                  </pic:spPr>
                </pic:pic>
              </a:graphicData>
            </a:graphic>
          </wp:inline>
        </w:drawing>
      </w:r>
    </w:p>
    <w:p w14:paraId="018854FD" w14:textId="46171597" w:rsidR="007C71D9" w:rsidRPr="002A0C6F" w:rsidRDefault="002A0C6F" w:rsidP="002A0C6F">
      <w:pPr>
        <w:pStyle w:val="Caption"/>
        <w:rPr>
          <w:color w:val="auto"/>
        </w:rPr>
      </w:pPr>
      <w:r w:rsidRPr="002A0C6F">
        <w:rPr>
          <w:color w:val="auto"/>
        </w:rPr>
        <w:t xml:space="preserve">Figure </w:t>
      </w:r>
      <w:r w:rsidRPr="002A0C6F">
        <w:rPr>
          <w:color w:val="auto"/>
        </w:rPr>
        <w:fldChar w:fldCharType="begin"/>
      </w:r>
      <w:r w:rsidRPr="002A0C6F">
        <w:rPr>
          <w:color w:val="auto"/>
        </w:rPr>
        <w:instrText xml:space="preserve"> SEQ Figure \* ARABIC </w:instrText>
      </w:r>
      <w:r w:rsidRPr="002A0C6F">
        <w:rPr>
          <w:color w:val="auto"/>
        </w:rPr>
        <w:fldChar w:fldCharType="separate"/>
      </w:r>
      <w:r w:rsidR="009331F4">
        <w:rPr>
          <w:noProof/>
          <w:color w:val="auto"/>
        </w:rPr>
        <w:t>13</w:t>
      </w:r>
      <w:r w:rsidRPr="002A0C6F">
        <w:rPr>
          <w:color w:val="auto"/>
        </w:rPr>
        <w:fldChar w:fldCharType="end"/>
      </w:r>
      <w:r w:rsidRPr="002A0C6F">
        <w:rPr>
          <w:color w:val="auto"/>
        </w:rPr>
        <w:t xml:space="preserve">. </w:t>
      </w:r>
      <w:r w:rsidRPr="00AD75F4">
        <w:rPr>
          <w:color w:val="auto"/>
        </w:rPr>
        <w:t xml:space="preserve">Result of </w:t>
      </w:r>
      <w:r>
        <w:rPr>
          <w:color w:val="auto"/>
        </w:rPr>
        <w:t>LSTM</w:t>
      </w:r>
      <w:r w:rsidRPr="006875B1">
        <w:rPr>
          <w:color w:val="auto"/>
        </w:rPr>
        <w:t xml:space="preserve"> </w:t>
      </w:r>
      <w:r w:rsidRPr="00AD75F4">
        <w:rPr>
          <w:color w:val="auto"/>
        </w:rPr>
        <w:t>(</w:t>
      </w:r>
      <w:r>
        <w:rPr>
          <w:color w:val="auto"/>
        </w:rPr>
        <w:t>8</w:t>
      </w:r>
      <w:r w:rsidRPr="00AD75F4">
        <w:rPr>
          <w:color w:val="auto"/>
        </w:rPr>
        <w:t>:</w:t>
      </w:r>
      <w:r>
        <w:rPr>
          <w:color w:val="auto"/>
        </w:rPr>
        <w:t>1.5</w:t>
      </w:r>
      <w:r w:rsidRPr="00AD75F4">
        <w:rPr>
          <w:color w:val="auto"/>
        </w:rPr>
        <w:t>:</w:t>
      </w:r>
      <w:r>
        <w:rPr>
          <w:color w:val="auto"/>
        </w:rPr>
        <w:t>0.5</w:t>
      </w:r>
      <w:r w:rsidRPr="00AD75F4">
        <w:rPr>
          <w:color w:val="auto"/>
        </w:rPr>
        <w:t>)</w:t>
      </w:r>
    </w:p>
    <w:p w14:paraId="04F3A5C4" w14:textId="77777777" w:rsidR="00DE073B" w:rsidRDefault="00DE073B" w:rsidP="00DE073B">
      <w:pPr>
        <w:pStyle w:val="Heading3"/>
      </w:pPr>
      <w:r w:rsidRPr="00DE073B">
        <w:lastRenderedPageBreak/>
        <w:t>Gated Recurrent Unit (GRU)</w:t>
      </w:r>
    </w:p>
    <w:p w14:paraId="41397BDA" w14:textId="77777777" w:rsidR="00B0669B" w:rsidRDefault="00B0669B" w:rsidP="00B0669B">
      <w:pPr>
        <w:jc w:val="both"/>
      </w:pPr>
      <w:r>
        <w:t>A gated recurrent unit (GRU) was proposed by Cho et al. [2014] to make each recurrent unit to adaptively capture dependencies of different time scales. Similarly to the LSTM unit, the GRU has gating units that modulate the flow of information inside the unit, however, without having a separate memory cells.</w:t>
      </w:r>
    </w:p>
    <w:p w14:paraId="55514352" w14:textId="77777777" w:rsidR="00B0669B" w:rsidRDefault="00B0669B" w:rsidP="00B0669B">
      <w:pPr>
        <w:jc w:val="both"/>
      </w:pPr>
      <w:r>
        <w:t xml:space="preserve">The activation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j</m:t>
            </m:r>
          </m:sup>
        </m:sSubSup>
      </m:oMath>
      <w:r>
        <w:t xml:space="preserve"> </w:t>
      </w:r>
      <w:r w:rsidRPr="00F667FD">
        <w:t>of the GRU at time t is a linear interpolation between the previous activation</w:t>
      </w:r>
      <w: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j</m:t>
            </m:r>
          </m:sup>
        </m:sSubSup>
      </m:oMath>
      <w:r>
        <w:t xml:space="preserve"> and the </w:t>
      </w:r>
      <w:r w:rsidRPr="008A7A23">
        <w:t>candidate activation</w:t>
      </w:r>
      <w: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t</m:t>
            </m:r>
          </m:sub>
          <m:sup>
            <m:r>
              <w:rPr>
                <w:rFonts w:ascii="Cambria Math" w:hAnsi="Cambria Math"/>
              </w:rPr>
              <m:t>j</m:t>
            </m:r>
          </m:sup>
        </m:sSubSup>
      </m:oMath>
      <w:r>
        <w:t>:</w:t>
      </w:r>
    </w:p>
    <w:p w14:paraId="29907490" w14:textId="77777777" w:rsidR="00B0669B" w:rsidRDefault="00B0669B" w:rsidP="00864A65">
      <w:pPr>
        <w:rPr>
          <w:vertAlign w:val="subscript"/>
        </w:rPr>
      </w:pPr>
      <w:r w:rsidRPr="009F5DEA">
        <w:rPr>
          <w:noProof/>
          <w:vertAlign w:val="subscript"/>
        </w:rPr>
        <w:drawing>
          <wp:inline distT="0" distB="0" distL="0" distR="0" wp14:anchorId="3AA374EC" wp14:editId="2BC9631B">
            <wp:extent cx="1380654" cy="261453"/>
            <wp:effectExtent l="0" t="0" r="0" b="5715"/>
            <wp:docPr id="1996524288" name="Picture 1996524288"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4288" name="Picture 1" descr="A black text on a white background&#10;&#10;Description automatically generated with low confidence"/>
                    <pic:cNvPicPr/>
                  </pic:nvPicPr>
                  <pic:blipFill>
                    <a:blip r:embed="rId26"/>
                    <a:stretch>
                      <a:fillRect/>
                    </a:stretch>
                  </pic:blipFill>
                  <pic:spPr>
                    <a:xfrm>
                      <a:off x="0" y="0"/>
                      <a:ext cx="1429599" cy="270722"/>
                    </a:xfrm>
                    <a:prstGeom prst="rect">
                      <a:avLst/>
                    </a:prstGeom>
                  </pic:spPr>
                </pic:pic>
              </a:graphicData>
            </a:graphic>
          </wp:inline>
        </w:drawing>
      </w:r>
    </w:p>
    <w:p w14:paraId="25D46EA3" w14:textId="77777777" w:rsidR="00B0669B" w:rsidRDefault="00B0669B" w:rsidP="00B0669B">
      <w:pPr>
        <w:jc w:val="both"/>
      </w:pPr>
      <w:r>
        <w:t xml:space="preserve">where an update gate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j</m:t>
            </m:r>
          </m:sup>
        </m:sSubSup>
      </m:oMath>
      <w:r>
        <w:t xml:space="preserve"> decides how much the unit updates its activation, or content. The update gate is computed by</w:t>
      </w:r>
    </w:p>
    <w:p w14:paraId="61A53123" w14:textId="77777777" w:rsidR="00B0669B" w:rsidRDefault="00B0669B" w:rsidP="00864A65">
      <w:pPr>
        <w:rPr>
          <w:vertAlign w:val="subscript"/>
        </w:rPr>
      </w:pPr>
      <w:r w:rsidRPr="005C7F6D">
        <w:rPr>
          <w:noProof/>
          <w:vertAlign w:val="subscript"/>
        </w:rPr>
        <w:drawing>
          <wp:inline distT="0" distB="0" distL="0" distR="0" wp14:anchorId="67EBCB0A" wp14:editId="5BD91C5E">
            <wp:extent cx="1321806" cy="213625"/>
            <wp:effectExtent l="0" t="0" r="0" b="0"/>
            <wp:docPr id="1497318267" name="Picture 149731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18267" name=""/>
                    <pic:cNvPicPr/>
                  </pic:nvPicPr>
                  <pic:blipFill>
                    <a:blip r:embed="rId27"/>
                    <a:stretch>
                      <a:fillRect/>
                    </a:stretch>
                  </pic:blipFill>
                  <pic:spPr>
                    <a:xfrm>
                      <a:off x="0" y="0"/>
                      <a:ext cx="1395442" cy="225526"/>
                    </a:xfrm>
                    <a:prstGeom prst="rect">
                      <a:avLst/>
                    </a:prstGeom>
                  </pic:spPr>
                </pic:pic>
              </a:graphicData>
            </a:graphic>
          </wp:inline>
        </w:drawing>
      </w:r>
    </w:p>
    <w:p w14:paraId="195B0853" w14:textId="77777777" w:rsidR="00B0669B" w:rsidRDefault="00B0669B" w:rsidP="00B0669B">
      <w:pPr>
        <w:jc w:val="both"/>
      </w:pPr>
      <w:r w:rsidRPr="00EA2EE1">
        <w:t>This procedure of taking a linear sum between the existing</w:t>
      </w:r>
      <w:r>
        <w:t xml:space="preserve"> </w:t>
      </w:r>
      <w:r w:rsidRPr="00EA2EE1">
        <w:t>state and the newly computed state is similar to the LSTM</w:t>
      </w:r>
      <w:r>
        <w:t xml:space="preserve"> </w:t>
      </w:r>
      <w:r w:rsidRPr="00EA2EE1">
        <w:t>unit. The GRU, however, does not have any mechanism to</w:t>
      </w:r>
      <w:r>
        <w:t xml:space="preserve"> </w:t>
      </w:r>
      <w:r w:rsidRPr="00EA2EE1">
        <w:t>control the degree to which its state is exposed, but exposes</w:t>
      </w:r>
      <w:r>
        <w:t xml:space="preserve"> </w:t>
      </w:r>
      <w:r w:rsidRPr="00EA2EE1">
        <w:t>the whole state each time.</w:t>
      </w:r>
    </w:p>
    <w:p w14:paraId="545B0E40" w14:textId="77777777" w:rsidR="00B0669B" w:rsidRDefault="00B0669B" w:rsidP="00B0669B">
      <w:pPr>
        <w:jc w:val="both"/>
      </w:pPr>
      <w:r w:rsidRPr="00D31D56">
        <w:t xml:space="preserve">The candidate activation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t</m:t>
            </m:r>
          </m:sub>
          <m:sup>
            <m:r>
              <w:rPr>
                <w:rFonts w:ascii="Cambria Math" w:hAnsi="Cambria Math"/>
              </w:rPr>
              <m:t>j</m:t>
            </m:r>
          </m:sup>
        </m:sSubSup>
      </m:oMath>
      <w:r w:rsidRPr="00D31D56">
        <w:t xml:space="preserve"> is computed similarly to that of</w:t>
      </w:r>
      <w:r>
        <w:t xml:space="preserve"> </w:t>
      </w:r>
      <w:r w:rsidRPr="00D31D56">
        <w:t>the traditional recurrent unit and as in [Bahdanau</w:t>
      </w:r>
      <w:r>
        <w:t xml:space="preserve"> </w:t>
      </w:r>
      <w:r w:rsidRPr="00D31D56">
        <w:t>et al., 2014],</w:t>
      </w:r>
    </w:p>
    <w:p w14:paraId="443E8CA2" w14:textId="77777777" w:rsidR="00B0669B" w:rsidRDefault="00B0669B" w:rsidP="00864A65">
      <w:r w:rsidRPr="00C80CE9">
        <w:rPr>
          <w:noProof/>
        </w:rPr>
        <w:drawing>
          <wp:inline distT="0" distB="0" distL="0" distR="0" wp14:anchorId="332224E8" wp14:editId="3FEE9B31">
            <wp:extent cx="1736955" cy="200967"/>
            <wp:effectExtent l="0" t="0" r="0" b="8890"/>
            <wp:docPr id="348327601" name="Picture 34832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7601" name=""/>
                    <pic:cNvPicPr/>
                  </pic:nvPicPr>
                  <pic:blipFill>
                    <a:blip r:embed="rId28"/>
                    <a:stretch>
                      <a:fillRect/>
                    </a:stretch>
                  </pic:blipFill>
                  <pic:spPr>
                    <a:xfrm>
                      <a:off x="0" y="0"/>
                      <a:ext cx="1878917" cy="217392"/>
                    </a:xfrm>
                    <a:prstGeom prst="rect">
                      <a:avLst/>
                    </a:prstGeom>
                  </pic:spPr>
                </pic:pic>
              </a:graphicData>
            </a:graphic>
          </wp:inline>
        </w:drawing>
      </w:r>
    </w:p>
    <w:p w14:paraId="2EA60575" w14:textId="77777777" w:rsidR="00B0669B" w:rsidRDefault="00B0669B" w:rsidP="00B0669B">
      <w:pPr>
        <w:jc w:val="both"/>
      </w:pPr>
      <w:r w:rsidRPr="00112775">
        <w:t xml:space="preserve">where </w:t>
      </w:r>
      <w:r w:rsidRPr="00112775">
        <w:rPr>
          <w:b/>
          <w:bCs/>
        </w:rPr>
        <w:t>r</w:t>
      </w:r>
      <w:r w:rsidRPr="00112775">
        <w:rPr>
          <w:i/>
          <w:iCs/>
          <w:vertAlign w:val="subscript"/>
        </w:rPr>
        <w:t>t</w:t>
      </w:r>
      <w:r w:rsidRPr="00112775">
        <w:t xml:space="preserve"> is a set of reset gates and </w:t>
      </w:r>
      <w:r w:rsidRPr="00076C13">
        <w:rPr>
          <w:noProof/>
        </w:rPr>
        <w:drawing>
          <wp:inline distT="0" distB="0" distL="0" distR="0" wp14:anchorId="3FC48882" wp14:editId="71B5B7AB">
            <wp:extent cx="90488" cy="99536"/>
            <wp:effectExtent l="0" t="0" r="5080" b="0"/>
            <wp:docPr id="1011334309" name="Picture 101133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34309" name=""/>
                    <pic:cNvPicPr/>
                  </pic:nvPicPr>
                  <pic:blipFill>
                    <a:blip r:embed="rId29"/>
                    <a:stretch>
                      <a:fillRect/>
                    </a:stretch>
                  </pic:blipFill>
                  <pic:spPr>
                    <a:xfrm>
                      <a:off x="0" y="0"/>
                      <a:ext cx="114358" cy="125793"/>
                    </a:xfrm>
                    <a:prstGeom prst="rect">
                      <a:avLst/>
                    </a:prstGeom>
                  </pic:spPr>
                </pic:pic>
              </a:graphicData>
            </a:graphic>
          </wp:inline>
        </w:drawing>
      </w:r>
      <w:r w:rsidRPr="00112775">
        <w:t xml:space="preserve"> is an element-wise multiplication. When off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j</m:t>
            </m:r>
          </m:sup>
        </m:sSubSup>
      </m:oMath>
      <w:r w:rsidRPr="00112775">
        <w:t xml:space="preserve"> close to 0), the reset gate</w:t>
      </w:r>
    </w:p>
    <w:p w14:paraId="322C34D8" w14:textId="77777777" w:rsidR="00B0669B" w:rsidRDefault="00B0669B" w:rsidP="00B0669B">
      <w:pPr>
        <w:jc w:val="both"/>
      </w:pPr>
      <w:r w:rsidRPr="00112775">
        <w:t>effectively makes the unit act as if it is reading the first symbol of an input sequence, allowing it to forget the previously computed state.</w:t>
      </w:r>
    </w:p>
    <w:p w14:paraId="64F4060D" w14:textId="77777777" w:rsidR="00B0669B" w:rsidRDefault="00B0669B" w:rsidP="00B0669B">
      <w:pPr>
        <w:jc w:val="both"/>
      </w:pPr>
      <w:r>
        <w:t xml:space="preserve">The reset gate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j</m:t>
            </m:r>
          </m:sup>
        </m:sSubSup>
      </m:oMath>
      <w:r>
        <w:t xml:space="preserve"> is computed similarly to the update gate:</w:t>
      </w:r>
    </w:p>
    <w:p w14:paraId="00991AC9" w14:textId="77777777" w:rsidR="00B0669B" w:rsidRDefault="00B0669B" w:rsidP="00B0669B">
      <w:r w:rsidRPr="001C37C2">
        <w:rPr>
          <w:noProof/>
        </w:rPr>
        <w:drawing>
          <wp:inline distT="0" distB="0" distL="0" distR="0" wp14:anchorId="63541028" wp14:editId="2AFCC43F">
            <wp:extent cx="1212112" cy="180975"/>
            <wp:effectExtent l="0" t="0" r="7620" b="0"/>
            <wp:docPr id="1265037732" name="Picture 126503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37732" name=""/>
                    <pic:cNvPicPr/>
                  </pic:nvPicPr>
                  <pic:blipFill>
                    <a:blip r:embed="rId30"/>
                    <a:stretch>
                      <a:fillRect/>
                    </a:stretch>
                  </pic:blipFill>
                  <pic:spPr>
                    <a:xfrm>
                      <a:off x="0" y="0"/>
                      <a:ext cx="1268602" cy="189409"/>
                    </a:xfrm>
                    <a:prstGeom prst="rect">
                      <a:avLst/>
                    </a:prstGeom>
                  </pic:spPr>
                </pic:pic>
              </a:graphicData>
            </a:graphic>
          </wp:inline>
        </w:drawing>
      </w:r>
      <w:r>
        <w:t xml:space="preserve"> </w:t>
      </w:r>
      <w:r>
        <w:fldChar w:fldCharType="begin"/>
      </w:r>
      <w:r>
        <w:instrText xml:space="preserve"> ADDIN ZOTERO_ITEM CSL_CITATION {"citationID":"O4sFMC7f","properties":{"formattedCitation":"[5]","plainCitation":"[5]","noteIndex":0},"citationItems":[{"id":80,"uris":["http://zotero.org/users/local/LXtE64VU/items/YCUMP32P"],"itemData":{"id":80,"type":"article","abstract":"In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6,17]]},"issued":{"date-parts":[["2014",12,11]]}}}],"schema":"https://github.com/citation-style-language/schema/raw/master/csl-citation.json"} </w:instrText>
      </w:r>
      <w:r>
        <w:fldChar w:fldCharType="separate"/>
      </w:r>
      <w:r w:rsidRPr="0096569D">
        <w:t>[5]</w:t>
      </w:r>
      <w:r>
        <w:fldChar w:fldCharType="end"/>
      </w:r>
    </w:p>
    <w:p w14:paraId="582DF3A4" w14:textId="1E5F13B5" w:rsidR="00B939D8" w:rsidRDefault="00B939D8" w:rsidP="00B939D8">
      <w:pPr>
        <w:jc w:val="both"/>
      </w:pPr>
      <w:r>
        <w:t>Applying</w:t>
      </w:r>
      <w:r w:rsidR="005E1286">
        <w:t xml:space="preserve"> </w:t>
      </w:r>
      <w:r w:rsidR="00C303CE">
        <w:t>Gated Recurrent Unit</w:t>
      </w:r>
      <w:r>
        <w:t xml:space="preserve"> algorithm to the </w:t>
      </w:r>
      <w:r>
        <w:rPr>
          <w:spacing w:val="-1"/>
          <w:lang w:eastAsia="x-none"/>
        </w:rPr>
        <w:t>AM</w:t>
      </w:r>
      <w:r w:rsidR="005E1286">
        <w:rPr>
          <w:spacing w:val="-1"/>
          <w:lang w:eastAsia="x-none"/>
        </w:rPr>
        <w:t>ZN</w:t>
      </w:r>
      <w:r w:rsidRPr="005115A2">
        <w:rPr>
          <w:spacing w:val="-1"/>
          <w:lang w:val="x-none" w:eastAsia="x-none"/>
        </w:rPr>
        <w:t xml:space="preserve"> </w:t>
      </w:r>
      <w:r>
        <w:t>dataset:</w:t>
      </w:r>
    </w:p>
    <w:p w14:paraId="2C3FC38F" w14:textId="26AD8EB7" w:rsidR="008005C2" w:rsidRDefault="008005C2" w:rsidP="00864A65">
      <w:pPr>
        <w:keepNext/>
      </w:pPr>
      <w:r>
        <w:rPr>
          <w:noProof/>
        </w:rPr>
        <w:drawing>
          <wp:inline distT="0" distB="0" distL="0" distR="0" wp14:anchorId="1AA780BD" wp14:editId="360F74C2">
            <wp:extent cx="2724150" cy="1951630"/>
            <wp:effectExtent l="0" t="0" r="0" b="0"/>
            <wp:docPr id="174199049" name="Picture 174199049"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9049" name="Picture 174199049" descr="A picture containing text, screenshot, plot, fon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53758" cy="1972842"/>
                    </a:xfrm>
                    <a:prstGeom prst="rect">
                      <a:avLst/>
                    </a:prstGeom>
                    <a:noFill/>
                    <a:ln>
                      <a:noFill/>
                    </a:ln>
                  </pic:spPr>
                </pic:pic>
              </a:graphicData>
            </a:graphic>
          </wp:inline>
        </w:drawing>
      </w:r>
    </w:p>
    <w:p w14:paraId="253DFDE6" w14:textId="7D3642B8" w:rsidR="008005C2" w:rsidRPr="005E1286" w:rsidRDefault="005E1286" w:rsidP="008005C2">
      <w:pPr>
        <w:pStyle w:val="Caption"/>
        <w:rPr>
          <w:color w:val="auto"/>
          <w:szCs w:val="20"/>
        </w:rPr>
      </w:pPr>
      <w:r w:rsidRPr="005E1286">
        <w:rPr>
          <w:color w:val="auto"/>
        </w:rPr>
        <w:t xml:space="preserve">Figure </w:t>
      </w:r>
      <w:r w:rsidRPr="005E1286">
        <w:rPr>
          <w:color w:val="auto"/>
        </w:rPr>
        <w:fldChar w:fldCharType="begin"/>
      </w:r>
      <w:r w:rsidRPr="005E1286">
        <w:rPr>
          <w:color w:val="auto"/>
        </w:rPr>
        <w:instrText xml:space="preserve"> SEQ Figure \* ARABIC </w:instrText>
      </w:r>
      <w:r w:rsidRPr="005E1286">
        <w:rPr>
          <w:color w:val="auto"/>
        </w:rPr>
        <w:fldChar w:fldCharType="separate"/>
      </w:r>
      <w:r w:rsidR="009331F4">
        <w:rPr>
          <w:noProof/>
          <w:color w:val="auto"/>
        </w:rPr>
        <w:t>14</w:t>
      </w:r>
      <w:r w:rsidRPr="005E1286">
        <w:rPr>
          <w:color w:val="auto"/>
        </w:rPr>
        <w:fldChar w:fldCharType="end"/>
      </w:r>
      <w:r w:rsidRPr="005E1286">
        <w:rPr>
          <w:color w:val="auto"/>
        </w:rPr>
        <w:t>. Result of Recurrent Neural Network (7:2:1)</w:t>
      </w:r>
    </w:p>
    <w:p w14:paraId="404C4579" w14:textId="33B8CDAA" w:rsidR="008005C2" w:rsidRDefault="008005C2" w:rsidP="0064552C">
      <w:pPr>
        <w:keepNext/>
      </w:pPr>
      <w:r>
        <w:rPr>
          <w:noProof/>
        </w:rPr>
        <w:drawing>
          <wp:inline distT="0" distB="0" distL="0" distR="0" wp14:anchorId="25FDA89B" wp14:editId="5C21F60B">
            <wp:extent cx="2761880" cy="1978660"/>
            <wp:effectExtent l="0" t="0" r="635" b="2540"/>
            <wp:docPr id="781012844" name="Picture 781012844"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12844" name="Picture 781012844" descr="A picture containing text, screenshot, plot, fo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74868" cy="1987965"/>
                    </a:xfrm>
                    <a:prstGeom prst="rect">
                      <a:avLst/>
                    </a:prstGeom>
                    <a:noFill/>
                    <a:ln>
                      <a:noFill/>
                    </a:ln>
                  </pic:spPr>
                </pic:pic>
              </a:graphicData>
            </a:graphic>
          </wp:inline>
        </w:drawing>
      </w:r>
    </w:p>
    <w:p w14:paraId="53F0015C" w14:textId="4DEBED64" w:rsidR="005E1286" w:rsidRPr="005E1286" w:rsidRDefault="005E1286" w:rsidP="005E1286">
      <w:pPr>
        <w:pStyle w:val="Caption"/>
        <w:rPr>
          <w:color w:val="auto"/>
          <w:szCs w:val="20"/>
        </w:rPr>
      </w:pPr>
      <w:r w:rsidRPr="005E1286">
        <w:rPr>
          <w:color w:val="auto"/>
        </w:rPr>
        <w:t xml:space="preserve">Figure </w:t>
      </w:r>
      <w:r w:rsidRPr="005E1286">
        <w:rPr>
          <w:color w:val="auto"/>
        </w:rPr>
        <w:fldChar w:fldCharType="begin"/>
      </w:r>
      <w:r w:rsidRPr="005E1286">
        <w:rPr>
          <w:color w:val="auto"/>
        </w:rPr>
        <w:instrText xml:space="preserve"> SEQ Figure \* ARABIC </w:instrText>
      </w:r>
      <w:r w:rsidRPr="005E1286">
        <w:rPr>
          <w:color w:val="auto"/>
        </w:rPr>
        <w:fldChar w:fldCharType="separate"/>
      </w:r>
      <w:r w:rsidR="009331F4">
        <w:rPr>
          <w:noProof/>
          <w:color w:val="auto"/>
        </w:rPr>
        <w:t>15</w:t>
      </w:r>
      <w:r w:rsidRPr="005E1286">
        <w:rPr>
          <w:color w:val="auto"/>
        </w:rPr>
        <w:fldChar w:fldCharType="end"/>
      </w:r>
      <w:r w:rsidRPr="005E1286">
        <w:rPr>
          <w:color w:val="auto"/>
        </w:rPr>
        <w:t>. Result of Recurrent Neural Network (7</w:t>
      </w:r>
      <w:r>
        <w:rPr>
          <w:color w:val="auto"/>
        </w:rPr>
        <w:t>.5</w:t>
      </w:r>
      <w:r w:rsidRPr="005E1286">
        <w:rPr>
          <w:color w:val="auto"/>
        </w:rPr>
        <w:t>:</w:t>
      </w:r>
      <w:r>
        <w:rPr>
          <w:color w:val="auto"/>
        </w:rPr>
        <w:t>1.5</w:t>
      </w:r>
      <w:r w:rsidRPr="005E1286">
        <w:rPr>
          <w:color w:val="auto"/>
        </w:rPr>
        <w:t>:1)</w:t>
      </w:r>
    </w:p>
    <w:p w14:paraId="066A1217" w14:textId="5171D9A6" w:rsidR="008005C2" w:rsidRDefault="008005C2" w:rsidP="0064552C">
      <w:pPr>
        <w:keepNext/>
      </w:pPr>
      <w:r>
        <w:rPr>
          <w:noProof/>
        </w:rPr>
        <w:drawing>
          <wp:inline distT="0" distB="0" distL="0" distR="0" wp14:anchorId="40517244" wp14:editId="79422A0B">
            <wp:extent cx="3054377" cy="2188210"/>
            <wp:effectExtent l="0" t="0" r="0" b="2540"/>
            <wp:docPr id="1731941481" name="Picture 173194148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1481" name="Picture 1731941481" descr="A picture containing text, screenshot, plot, fo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78991" cy="2205844"/>
                    </a:xfrm>
                    <a:prstGeom prst="rect">
                      <a:avLst/>
                    </a:prstGeom>
                    <a:noFill/>
                    <a:ln>
                      <a:noFill/>
                    </a:ln>
                  </pic:spPr>
                </pic:pic>
              </a:graphicData>
            </a:graphic>
          </wp:inline>
        </w:drawing>
      </w:r>
    </w:p>
    <w:p w14:paraId="77129162" w14:textId="76C5D20E" w:rsidR="00A86C7F" w:rsidRPr="00864A65" w:rsidRDefault="00864A65" w:rsidP="00864A65">
      <w:pPr>
        <w:pStyle w:val="Caption"/>
        <w:rPr>
          <w:color w:val="auto"/>
        </w:rPr>
      </w:pPr>
      <w:r w:rsidRPr="00864A65">
        <w:rPr>
          <w:color w:val="auto"/>
        </w:rPr>
        <w:t xml:space="preserve">Figure </w:t>
      </w:r>
      <w:r w:rsidRPr="00864A65">
        <w:rPr>
          <w:color w:val="auto"/>
        </w:rPr>
        <w:fldChar w:fldCharType="begin"/>
      </w:r>
      <w:r w:rsidRPr="00864A65">
        <w:rPr>
          <w:color w:val="auto"/>
        </w:rPr>
        <w:instrText xml:space="preserve"> SEQ Figure \* ARABIC </w:instrText>
      </w:r>
      <w:r w:rsidRPr="00864A65">
        <w:rPr>
          <w:color w:val="auto"/>
        </w:rPr>
        <w:fldChar w:fldCharType="separate"/>
      </w:r>
      <w:r w:rsidR="009331F4">
        <w:rPr>
          <w:noProof/>
          <w:color w:val="auto"/>
        </w:rPr>
        <w:t>16</w:t>
      </w:r>
      <w:r w:rsidRPr="00864A65">
        <w:rPr>
          <w:color w:val="auto"/>
        </w:rPr>
        <w:fldChar w:fldCharType="end"/>
      </w:r>
      <w:r w:rsidRPr="00864A65">
        <w:rPr>
          <w:color w:val="auto"/>
        </w:rPr>
        <w:t>. Result of Recurrent Neural Network (8:1.5:0.5)</w:t>
      </w:r>
    </w:p>
    <w:p w14:paraId="6F4481C5" w14:textId="2B40BC82" w:rsidR="00627519" w:rsidRDefault="00627519" w:rsidP="00627519">
      <w:pPr>
        <w:pStyle w:val="Heading3"/>
      </w:pPr>
      <w:r w:rsidRPr="00627519">
        <w:t>Linear Regression</w:t>
      </w:r>
    </w:p>
    <w:p w14:paraId="26E8CC6E" w14:textId="77777777" w:rsidR="00B918C5" w:rsidRPr="00B918C5" w:rsidRDefault="00B918C5" w:rsidP="00B939D8">
      <w:pPr>
        <w:jc w:val="both"/>
        <w:rPr>
          <w:spacing w:val="-1"/>
          <w:lang w:val="x-none" w:eastAsia="x-none"/>
        </w:rPr>
      </w:pPr>
      <w:r w:rsidRPr="00B918C5">
        <w:rPr>
          <w:spacing w:val="-1"/>
          <w:lang w:val="x-none" w:eastAsia="x-none"/>
        </w:rPr>
        <w:t>Linear regression attempts to model the relationship between two variables by fitting a linear equation to observed data. One variable is considered to be an explanatory variable, and the other is considered to be a dependent variable.</w:t>
      </w:r>
    </w:p>
    <w:p w14:paraId="4BF76AE8" w14:textId="1DCB89BF" w:rsidR="00B918C5" w:rsidRDefault="00B918C5" w:rsidP="00B918C5">
      <w:pPr>
        <w:ind w:firstLine="270"/>
        <w:jc w:val="both"/>
      </w:pPr>
      <w:r w:rsidRPr="00B918C5">
        <w:rPr>
          <w:spacing w:val="-1"/>
          <w:lang w:val="x-none" w:eastAsia="x-none"/>
        </w:rPr>
        <w:t>The formula of Linear Regression can present belo</w:t>
      </w:r>
      <w:r>
        <w:rPr>
          <w:spacing w:val="-1"/>
          <w:lang w:eastAsia="x-none"/>
        </w:rPr>
        <w:t>w</w:t>
      </w:r>
      <w:r>
        <w:t>:</w:t>
      </w:r>
      <w:r w:rsidR="00A7365D">
        <w:t xml:space="preserve"> </w:t>
      </w:r>
      <w:sdt>
        <w:sdtPr>
          <w:id w:val="71547344"/>
          <w:citation/>
        </w:sdtPr>
        <w:sdtEndPr/>
        <w:sdtContent>
          <w:r w:rsidR="00A7365D">
            <w:fldChar w:fldCharType="begin"/>
          </w:r>
          <w:r w:rsidR="00A7365D">
            <w:instrText xml:space="preserve"> CITATION Jav \l 1033 </w:instrText>
          </w:r>
          <w:r w:rsidR="00A7365D">
            <w:fldChar w:fldCharType="separate"/>
          </w:r>
          <w:r w:rsidR="00EB2735">
            <w:rPr>
              <w:noProof/>
            </w:rPr>
            <w:t>[10]</w:t>
          </w:r>
          <w:r w:rsidR="00A7365D">
            <w:fldChar w:fldCharType="end"/>
          </w:r>
        </w:sdtContent>
      </w:sdt>
    </w:p>
    <w:p w14:paraId="6DCD230A" w14:textId="013F27B1" w:rsidR="00B918C5" w:rsidRDefault="007C07F3" w:rsidP="00B918C5">
      <w:pPr>
        <w:ind w:firstLine="270"/>
      </w:pPr>
      <w:r w:rsidRPr="00A02603">
        <w:rPr>
          <w:position w:val="-12"/>
        </w:rPr>
        <w:object w:dxaOrig="1700" w:dyaOrig="360" w14:anchorId="0ED0F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18pt" o:ole="">
            <v:imagedata r:id="rId34" o:title=""/>
          </v:shape>
          <o:OLEObject Type="Embed" ProgID="Equation.DSMT4" ShapeID="_x0000_i1025" DrawAspect="Content" ObjectID="_1756376714" r:id="rId35"/>
        </w:object>
      </w:r>
    </w:p>
    <w:p w14:paraId="71C631E3" w14:textId="27594FD9" w:rsidR="00B918C5" w:rsidRDefault="00635B45" w:rsidP="00B918C5">
      <w:pPr>
        <w:pStyle w:val="ListParagraph"/>
        <w:numPr>
          <w:ilvl w:val="0"/>
          <w:numId w:val="9"/>
        </w:numPr>
        <w:ind w:left="720"/>
        <w:jc w:val="both"/>
      </w:pPr>
      <w:r w:rsidRPr="00A02603">
        <w:rPr>
          <w:position w:val="-12"/>
        </w:rPr>
        <w:object w:dxaOrig="240" w:dyaOrig="360" w14:anchorId="4DD96089">
          <v:shape id="_x0000_i1026" type="#_x0000_t75" style="width:12pt;height:18pt" o:ole="">
            <v:imagedata r:id="rId36" o:title=""/>
          </v:shape>
          <o:OLEObject Type="Embed" ProgID="Equation.DSMT4" ShapeID="_x0000_i1026" DrawAspect="Content" ObjectID="_1756376715" r:id="rId37"/>
        </w:object>
      </w:r>
      <w:r w:rsidR="00B918C5">
        <w:t xml:space="preserve">: </w:t>
      </w:r>
      <w:r w:rsidR="008C66D1">
        <w:t>d</w:t>
      </w:r>
      <w:r w:rsidR="00B918C5">
        <w:t>ependent variable (Target Variable)</w:t>
      </w:r>
    </w:p>
    <w:p w14:paraId="5B74CA06" w14:textId="542004DE" w:rsidR="00B918C5" w:rsidRDefault="002C48D4" w:rsidP="00B918C5">
      <w:pPr>
        <w:pStyle w:val="ListParagraph"/>
        <w:numPr>
          <w:ilvl w:val="0"/>
          <w:numId w:val="9"/>
        </w:numPr>
        <w:ind w:left="720"/>
        <w:jc w:val="both"/>
      </w:pPr>
      <w:r w:rsidRPr="00A02603">
        <w:rPr>
          <w:position w:val="-12"/>
        </w:rPr>
        <w:object w:dxaOrig="279" w:dyaOrig="360" w14:anchorId="607719A7">
          <v:shape id="_x0000_i1027" type="#_x0000_t75" style="width:14.25pt;height:18pt" o:ole="">
            <v:imagedata r:id="rId38" o:title=""/>
          </v:shape>
          <o:OLEObject Type="Embed" ProgID="Equation.DSMT4" ShapeID="_x0000_i1027" DrawAspect="Content" ObjectID="_1756376716" r:id="rId39"/>
        </w:object>
      </w:r>
      <w:r w:rsidR="00B918C5">
        <w:t xml:space="preserve">: </w:t>
      </w:r>
      <w:r w:rsidR="008C66D1">
        <w:t>i</w:t>
      </w:r>
      <w:r w:rsidR="00B918C5">
        <w:t>ndependent variable</w:t>
      </w:r>
    </w:p>
    <w:p w14:paraId="2A772C10" w14:textId="31851E2B" w:rsidR="00B918C5" w:rsidRDefault="00C572BD" w:rsidP="00B918C5">
      <w:pPr>
        <w:pStyle w:val="ListParagraph"/>
        <w:numPr>
          <w:ilvl w:val="0"/>
          <w:numId w:val="9"/>
        </w:numPr>
        <w:ind w:left="720"/>
        <w:jc w:val="both"/>
      </w:pPr>
      <w:r w:rsidRPr="00A02603">
        <w:rPr>
          <w:position w:val="-12"/>
        </w:rPr>
        <w:object w:dxaOrig="300" w:dyaOrig="360" w14:anchorId="12B47F52">
          <v:shape id="_x0000_i1028" type="#_x0000_t75" style="width:15pt;height:18pt" o:ole="">
            <v:imagedata r:id="rId40" o:title=""/>
          </v:shape>
          <o:OLEObject Type="Embed" ProgID="Equation.DSMT4" ShapeID="_x0000_i1028" DrawAspect="Content" ObjectID="_1756376717" r:id="rId41"/>
        </w:object>
      </w:r>
      <w:r w:rsidR="008C66D1">
        <w:t>:</w:t>
      </w:r>
      <w:r w:rsidR="00B918C5">
        <w:t xml:space="preserve"> </w:t>
      </w:r>
      <w:r w:rsidR="008C66D1">
        <w:t>i</w:t>
      </w:r>
      <w:r w:rsidR="00B918C5">
        <w:t>ntercept of the line</w:t>
      </w:r>
    </w:p>
    <w:p w14:paraId="38E21A29" w14:textId="22578057" w:rsidR="00B918C5" w:rsidRDefault="00C55210" w:rsidP="00B918C5">
      <w:pPr>
        <w:pStyle w:val="ListParagraph"/>
        <w:numPr>
          <w:ilvl w:val="0"/>
          <w:numId w:val="9"/>
        </w:numPr>
        <w:ind w:left="720"/>
        <w:jc w:val="both"/>
      </w:pPr>
      <w:r w:rsidRPr="00A02603">
        <w:rPr>
          <w:position w:val="-12"/>
        </w:rPr>
        <w:object w:dxaOrig="260" w:dyaOrig="360" w14:anchorId="7705533F">
          <v:shape id="_x0000_i1029" type="#_x0000_t75" style="width:12.75pt;height:18pt" o:ole="">
            <v:imagedata r:id="rId42" o:title=""/>
          </v:shape>
          <o:OLEObject Type="Embed" ProgID="Equation.DSMT4" ShapeID="_x0000_i1029" DrawAspect="Content" ObjectID="_1756376718" r:id="rId43"/>
        </w:object>
      </w:r>
      <w:r w:rsidR="00B918C5">
        <w:t xml:space="preserve">: </w:t>
      </w:r>
      <w:r w:rsidR="008C66D1">
        <w:t>l</w:t>
      </w:r>
      <w:r w:rsidR="00B918C5">
        <w:t>inear regression coefficient</w:t>
      </w:r>
    </w:p>
    <w:p w14:paraId="55126126" w14:textId="6D168C5A" w:rsidR="00B918C5" w:rsidRDefault="002E04FB" w:rsidP="00B918C5">
      <w:pPr>
        <w:pStyle w:val="ListParagraph"/>
        <w:numPr>
          <w:ilvl w:val="0"/>
          <w:numId w:val="9"/>
        </w:numPr>
        <w:ind w:left="720"/>
        <w:jc w:val="both"/>
      </w:pPr>
      <w:r w:rsidRPr="00A02603">
        <w:rPr>
          <w:position w:val="-6"/>
        </w:rPr>
        <w:object w:dxaOrig="200" w:dyaOrig="220" w14:anchorId="1085839B">
          <v:shape id="_x0000_i1030" type="#_x0000_t75" style="width:9.75pt;height:11.25pt" o:ole="">
            <v:imagedata r:id="rId44" o:title=""/>
          </v:shape>
          <o:OLEObject Type="Embed" ProgID="Equation.DSMT4" ShapeID="_x0000_i1030" DrawAspect="Content" ObjectID="_1756376719" r:id="rId45"/>
        </w:object>
      </w:r>
      <w:r w:rsidR="00B918C5">
        <w:t xml:space="preserve">: </w:t>
      </w:r>
      <w:r w:rsidR="008C66D1">
        <w:t>r</w:t>
      </w:r>
      <w:r w:rsidR="00B918C5">
        <w:t>andom error</w:t>
      </w:r>
    </w:p>
    <w:p w14:paraId="7A992328" w14:textId="25850055" w:rsidR="00C75689" w:rsidRDefault="00B918C5" w:rsidP="00B918C5">
      <w:pPr>
        <w:jc w:val="both"/>
      </w:pPr>
      <w:r>
        <w:t xml:space="preserve">Applying Linear Regression algorithm to the </w:t>
      </w:r>
      <w:r w:rsidRPr="005115A2">
        <w:rPr>
          <w:spacing w:val="-1"/>
          <w:lang w:val="x-none" w:eastAsia="x-none"/>
        </w:rPr>
        <w:t>G</w:t>
      </w:r>
      <w:r>
        <w:rPr>
          <w:spacing w:val="-1"/>
          <w:lang w:eastAsia="x-none"/>
        </w:rPr>
        <w:t>OOG</w:t>
      </w:r>
      <w:r w:rsidRPr="005115A2">
        <w:rPr>
          <w:spacing w:val="-1"/>
          <w:lang w:val="x-none" w:eastAsia="x-none"/>
        </w:rPr>
        <w:t xml:space="preserve">L </w:t>
      </w:r>
      <w:r>
        <w:t>dataset:</w:t>
      </w:r>
    </w:p>
    <w:p w14:paraId="2C902710" w14:textId="77777777" w:rsidR="006875B1" w:rsidRDefault="006875B1" w:rsidP="006875B1">
      <w:pPr>
        <w:keepNext/>
      </w:pPr>
      <w:r w:rsidRPr="00C97C9A">
        <w:rPr>
          <w:noProof/>
        </w:rPr>
        <w:lastRenderedPageBreak/>
        <w:drawing>
          <wp:inline distT="0" distB="0" distL="0" distR="0" wp14:anchorId="5042AD3D" wp14:editId="59F24767">
            <wp:extent cx="2987040" cy="2234869"/>
            <wp:effectExtent l="0" t="0" r="3810" b="0"/>
            <wp:docPr id="359207277" name="Picture 359207277"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07277" name="Picture 1" descr="A picture containing text, screenshot, plot, line&#10;&#10;Description automatically generated"/>
                    <pic:cNvPicPr/>
                  </pic:nvPicPr>
                  <pic:blipFill>
                    <a:blip r:embed="rId46"/>
                    <a:stretch>
                      <a:fillRect/>
                    </a:stretch>
                  </pic:blipFill>
                  <pic:spPr>
                    <a:xfrm>
                      <a:off x="0" y="0"/>
                      <a:ext cx="3001429" cy="2245634"/>
                    </a:xfrm>
                    <a:prstGeom prst="rect">
                      <a:avLst/>
                    </a:prstGeom>
                  </pic:spPr>
                </pic:pic>
              </a:graphicData>
            </a:graphic>
          </wp:inline>
        </w:drawing>
      </w:r>
    </w:p>
    <w:p w14:paraId="65DA25E0" w14:textId="2D63E5E7" w:rsidR="00B918C5" w:rsidRDefault="006875B1" w:rsidP="006875B1">
      <w:pPr>
        <w:pStyle w:val="Caption"/>
        <w:rPr>
          <w:color w:val="auto"/>
        </w:rPr>
      </w:pPr>
      <w:r w:rsidRPr="006875B1">
        <w:rPr>
          <w:color w:val="auto"/>
        </w:rPr>
        <w:t xml:space="preserve">Figure </w:t>
      </w:r>
      <w:r w:rsidRPr="006875B1">
        <w:rPr>
          <w:color w:val="auto"/>
        </w:rPr>
        <w:fldChar w:fldCharType="begin"/>
      </w:r>
      <w:r w:rsidRPr="006875B1">
        <w:rPr>
          <w:color w:val="auto"/>
        </w:rPr>
        <w:instrText xml:space="preserve"> SEQ Figure \* ARABIC </w:instrText>
      </w:r>
      <w:r w:rsidRPr="006875B1">
        <w:rPr>
          <w:color w:val="auto"/>
        </w:rPr>
        <w:fldChar w:fldCharType="separate"/>
      </w:r>
      <w:r w:rsidR="009331F4">
        <w:rPr>
          <w:noProof/>
          <w:color w:val="auto"/>
        </w:rPr>
        <w:t>17</w:t>
      </w:r>
      <w:r w:rsidRPr="006875B1">
        <w:rPr>
          <w:color w:val="auto"/>
        </w:rPr>
        <w:fldChar w:fldCharType="end"/>
      </w:r>
      <w:r w:rsidRPr="006875B1">
        <w:rPr>
          <w:color w:val="auto"/>
        </w:rPr>
        <w:t xml:space="preserve">. </w:t>
      </w:r>
      <w:r w:rsidRPr="00AD75F4">
        <w:rPr>
          <w:color w:val="auto"/>
        </w:rPr>
        <w:t xml:space="preserve">Result of </w:t>
      </w:r>
      <w:r w:rsidRPr="006875B1">
        <w:rPr>
          <w:color w:val="auto"/>
        </w:rPr>
        <w:t xml:space="preserve">Linear Regression </w:t>
      </w:r>
      <w:r w:rsidRPr="00AD75F4">
        <w:rPr>
          <w:color w:val="auto"/>
        </w:rPr>
        <w:t>(7:2:1)</w:t>
      </w:r>
    </w:p>
    <w:p w14:paraId="5FAF07CE" w14:textId="77777777" w:rsidR="00D745EF" w:rsidRDefault="00D745EF" w:rsidP="00D745EF">
      <w:pPr>
        <w:keepNext/>
      </w:pPr>
      <w:r w:rsidRPr="00C97C9A">
        <w:rPr>
          <w:noProof/>
        </w:rPr>
        <w:drawing>
          <wp:inline distT="0" distB="0" distL="0" distR="0" wp14:anchorId="730C322F" wp14:editId="36E8431B">
            <wp:extent cx="2987040" cy="2234868"/>
            <wp:effectExtent l="0" t="0" r="3810" b="0"/>
            <wp:docPr id="798060488" name="Picture 79806048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0488" name="Picture 1" descr="A picture containing text, screenshot, plot, line&#10;&#10;Description automatically generated"/>
                    <pic:cNvPicPr/>
                  </pic:nvPicPr>
                  <pic:blipFill>
                    <a:blip r:embed="rId47"/>
                    <a:stretch>
                      <a:fillRect/>
                    </a:stretch>
                  </pic:blipFill>
                  <pic:spPr>
                    <a:xfrm>
                      <a:off x="0" y="0"/>
                      <a:ext cx="3006212" cy="2249212"/>
                    </a:xfrm>
                    <a:prstGeom prst="rect">
                      <a:avLst/>
                    </a:prstGeom>
                  </pic:spPr>
                </pic:pic>
              </a:graphicData>
            </a:graphic>
          </wp:inline>
        </w:drawing>
      </w:r>
    </w:p>
    <w:p w14:paraId="5F5709C6" w14:textId="024E3EBA" w:rsidR="00D031D6" w:rsidRDefault="00D745EF" w:rsidP="00D745EF">
      <w:pPr>
        <w:pStyle w:val="Caption"/>
        <w:rPr>
          <w:color w:val="auto"/>
        </w:rPr>
      </w:pPr>
      <w:r w:rsidRPr="00D745EF">
        <w:rPr>
          <w:color w:val="auto"/>
        </w:rPr>
        <w:t xml:space="preserve">Figure </w:t>
      </w:r>
      <w:r w:rsidRPr="00D745EF">
        <w:rPr>
          <w:color w:val="auto"/>
        </w:rPr>
        <w:fldChar w:fldCharType="begin"/>
      </w:r>
      <w:r w:rsidRPr="00D745EF">
        <w:rPr>
          <w:color w:val="auto"/>
        </w:rPr>
        <w:instrText xml:space="preserve"> SEQ Figure \* ARABIC </w:instrText>
      </w:r>
      <w:r w:rsidRPr="00D745EF">
        <w:rPr>
          <w:color w:val="auto"/>
        </w:rPr>
        <w:fldChar w:fldCharType="separate"/>
      </w:r>
      <w:r w:rsidR="009331F4">
        <w:rPr>
          <w:noProof/>
          <w:color w:val="auto"/>
        </w:rPr>
        <w:t>18</w:t>
      </w:r>
      <w:r w:rsidRPr="00D745EF">
        <w:rPr>
          <w:color w:val="auto"/>
        </w:rPr>
        <w:fldChar w:fldCharType="end"/>
      </w:r>
      <w:r w:rsidRPr="00D745EF">
        <w:rPr>
          <w:color w:val="auto"/>
        </w:rPr>
        <w:t xml:space="preserve">. </w:t>
      </w:r>
      <w:r w:rsidRPr="00AD75F4">
        <w:rPr>
          <w:color w:val="auto"/>
        </w:rPr>
        <w:t xml:space="preserve">Result of </w:t>
      </w:r>
      <w:r w:rsidRPr="006875B1">
        <w:rPr>
          <w:color w:val="auto"/>
        </w:rPr>
        <w:t xml:space="preserve">Linear Regression </w:t>
      </w:r>
      <w:r w:rsidRPr="00AD75F4">
        <w:rPr>
          <w:color w:val="auto"/>
        </w:rPr>
        <w:t>(7</w:t>
      </w:r>
      <w:r>
        <w:rPr>
          <w:color w:val="auto"/>
        </w:rPr>
        <w:t>.5</w:t>
      </w:r>
      <w:r w:rsidRPr="00AD75F4">
        <w:rPr>
          <w:color w:val="auto"/>
        </w:rPr>
        <w:t>:</w:t>
      </w:r>
      <w:r>
        <w:rPr>
          <w:color w:val="auto"/>
        </w:rPr>
        <w:t>1.5</w:t>
      </w:r>
      <w:r w:rsidRPr="00AD75F4">
        <w:rPr>
          <w:color w:val="auto"/>
        </w:rPr>
        <w:t>:1)</w:t>
      </w:r>
    </w:p>
    <w:p w14:paraId="611DEF68" w14:textId="77777777" w:rsidR="00F626C3" w:rsidRDefault="00F626C3" w:rsidP="00F626C3">
      <w:pPr>
        <w:keepNext/>
      </w:pPr>
      <w:r w:rsidRPr="00C97C9A">
        <w:rPr>
          <w:noProof/>
        </w:rPr>
        <w:drawing>
          <wp:inline distT="0" distB="0" distL="0" distR="0" wp14:anchorId="6B2E11F0" wp14:editId="082847F8">
            <wp:extent cx="2994660" cy="2240570"/>
            <wp:effectExtent l="0" t="0" r="0" b="7620"/>
            <wp:docPr id="1096359090" name="Picture 109635909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9090" name="Picture 1" descr="A picture containing text, screenshot, plot, line&#10;&#10;Description automatically generated"/>
                    <pic:cNvPicPr/>
                  </pic:nvPicPr>
                  <pic:blipFill>
                    <a:blip r:embed="rId48"/>
                    <a:stretch>
                      <a:fillRect/>
                    </a:stretch>
                  </pic:blipFill>
                  <pic:spPr>
                    <a:xfrm>
                      <a:off x="0" y="0"/>
                      <a:ext cx="3003327" cy="2247055"/>
                    </a:xfrm>
                    <a:prstGeom prst="rect">
                      <a:avLst/>
                    </a:prstGeom>
                  </pic:spPr>
                </pic:pic>
              </a:graphicData>
            </a:graphic>
          </wp:inline>
        </w:drawing>
      </w:r>
    </w:p>
    <w:p w14:paraId="20545406" w14:textId="5D615EF5" w:rsidR="00D745EF" w:rsidRPr="00D745EF" w:rsidRDefault="00F626C3" w:rsidP="00F626C3">
      <w:pPr>
        <w:pStyle w:val="Caption"/>
      </w:pPr>
      <w:r w:rsidRPr="00F626C3">
        <w:rPr>
          <w:color w:val="auto"/>
        </w:rPr>
        <w:t xml:space="preserve">Figure </w:t>
      </w:r>
      <w:r w:rsidRPr="00F626C3">
        <w:rPr>
          <w:color w:val="auto"/>
        </w:rPr>
        <w:fldChar w:fldCharType="begin"/>
      </w:r>
      <w:r w:rsidRPr="00F626C3">
        <w:rPr>
          <w:color w:val="auto"/>
        </w:rPr>
        <w:instrText xml:space="preserve"> SEQ Figure \* ARABIC </w:instrText>
      </w:r>
      <w:r w:rsidRPr="00F626C3">
        <w:rPr>
          <w:color w:val="auto"/>
        </w:rPr>
        <w:fldChar w:fldCharType="separate"/>
      </w:r>
      <w:r w:rsidR="009331F4">
        <w:rPr>
          <w:noProof/>
          <w:color w:val="auto"/>
        </w:rPr>
        <w:t>19</w:t>
      </w:r>
      <w:r w:rsidRPr="00F626C3">
        <w:rPr>
          <w:color w:val="auto"/>
        </w:rPr>
        <w:fldChar w:fldCharType="end"/>
      </w:r>
      <w:r w:rsidRPr="00F626C3">
        <w:rPr>
          <w:color w:val="auto"/>
        </w:rPr>
        <w:t xml:space="preserve">. </w:t>
      </w:r>
      <w:r w:rsidRPr="00AD75F4">
        <w:rPr>
          <w:color w:val="auto"/>
        </w:rPr>
        <w:t xml:space="preserve">Result of </w:t>
      </w:r>
      <w:r w:rsidRPr="006875B1">
        <w:rPr>
          <w:color w:val="auto"/>
        </w:rPr>
        <w:t xml:space="preserve">Linear Regression </w:t>
      </w:r>
      <w:r w:rsidRPr="00AD75F4">
        <w:rPr>
          <w:color w:val="auto"/>
        </w:rPr>
        <w:t>(</w:t>
      </w:r>
      <w:r>
        <w:rPr>
          <w:color w:val="auto"/>
        </w:rPr>
        <w:t>8</w:t>
      </w:r>
      <w:r w:rsidRPr="00AD75F4">
        <w:rPr>
          <w:color w:val="auto"/>
        </w:rPr>
        <w:t>:</w:t>
      </w:r>
      <w:r>
        <w:rPr>
          <w:color w:val="auto"/>
        </w:rPr>
        <w:t>1.5</w:t>
      </w:r>
      <w:r w:rsidRPr="00AD75F4">
        <w:rPr>
          <w:color w:val="auto"/>
        </w:rPr>
        <w:t>:</w:t>
      </w:r>
      <w:r>
        <w:rPr>
          <w:color w:val="auto"/>
        </w:rPr>
        <w:t>0.5</w:t>
      </w:r>
      <w:r w:rsidRPr="00AD75F4">
        <w:rPr>
          <w:color w:val="auto"/>
        </w:rPr>
        <w:t>)</w:t>
      </w:r>
    </w:p>
    <w:p w14:paraId="03F20D63" w14:textId="36B34121" w:rsidR="00CD6242" w:rsidRDefault="007D0AE0" w:rsidP="00CD6242">
      <w:pPr>
        <w:pStyle w:val="Heading3"/>
      </w:pPr>
      <w:r>
        <w:t>Recurrent Neural Network (RNN)</w:t>
      </w:r>
    </w:p>
    <w:p w14:paraId="4B187BA7" w14:textId="4B35E3CF" w:rsidR="00366978" w:rsidRDefault="00366978" w:rsidP="00366978">
      <w:pPr>
        <w:ind w:firstLine="288"/>
        <w:jc w:val="both"/>
      </w:pPr>
      <w:r>
        <w:t>A recurrent neural network (RNN) is a neural network that consists of a hidden state h and an optional output y which operates on a variable</w:t>
      </w:r>
      <w:r w:rsidR="00D31059">
        <w:t xml:space="preserve"> </w:t>
      </w:r>
      <w:r>
        <w:t xml:space="preserve">length sequence </w:t>
      </w:r>
      <w:r w:rsidR="00732ED3" w:rsidRPr="00A02603">
        <w:rPr>
          <w:position w:val="-12"/>
        </w:rPr>
        <w:object w:dxaOrig="1359" w:dyaOrig="360" w14:anchorId="1B0DC547">
          <v:shape id="_x0000_i1031" type="#_x0000_t75" style="width:68.25pt;height:18pt" o:ole="">
            <v:imagedata r:id="rId49" o:title=""/>
          </v:shape>
          <o:OLEObject Type="Embed" ProgID="Equation.DSMT4" ShapeID="_x0000_i1031" DrawAspect="Content" ObjectID="_1756376720" r:id="rId50"/>
        </w:object>
      </w:r>
      <w:r w:rsidR="00732ED3">
        <w:t xml:space="preserve">. </w:t>
      </w:r>
      <w:r>
        <w:t>At each time step t, the hidden state hhti of the RNN is updated by</w:t>
      </w:r>
    </w:p>
    <w:p w14:paraId="322C3637" w14:textId="4249B4D1" w:rsidR="00327D30" w:rsidRDefault="00327D30" w:rsidP="00327D30">
      <w:r w:rsidRPr="00A02603">
        <w:rPr>
          <w:position w:val="-12"/>
        </w:rPr>
        <w:object w:dxaOrig="1740" w:dyaOrig="360" w14:anchorId="34DAA070">
          <v:shape id="_x0000_i1032" type="#_x0000_t75" style="width:87pt;height:18pt" o:ole="">
            <v:imagedata r:id="rId51" o:title=""/>
          </v:shape>
          <o:OLEObject Type="Embed" ProgID="Equation.DSMT4" ShapeID="_x0000_i1032" DrawAspect="Content" ObjectID="_1756376721" r:id="rId52"/>
        </w:object>
      </w:r>
    </w:p>
    <w:p w14:paraId="5D06E02B" w14:textId="31F4972C" w:rsidR="00B939D8" w:rsidRPr="00366978" w:rsidRDefault="00B939D8" w:rsidP="00B939D8">
      <w:pPr>
        <w:jc w:val="both"/>
      </w:pPr>
      <w:r>
        <w:t>where f is a non-linear activation function. f may be as simple as an elementwise logistic sigmoid function and as complex as a long short-term memory (LSTM) unit (Hochreiter and Schmidhuber, 1997)</w:t>
      </w:r>
      <w:r w:rsidR="00A7365D">
        <w:t>.</w:t>
      </w:r>
    </w:p>
    <w:p w14:paraId="6142D212" w14:textId="675A1C62" w:rsidR="004E7D03" w:rsidRPr="00366978" w:rsidRDefault="004E7D03" w:rsidP="00B939D8">
      <w:pPr>
        <w:jc w:val="both"/>
      </w:pPr>
      <w:r>
        <w:t>An RNN can learn a probability distribution over a sequence by being trained to predict the next symbol in a sequence. In that case, the output at each timestep t is the conditional distribution p(xt | xt−1, . . . , x1). For example, a multinomial distribution (1-of-K coding) can be output using a softmax activation function.</w:t>
      </w:r>
    </w:p>
    <w:p w14:paraId="50985506" w14:textId="46F93974" w:rsidR="00FC5675" w:rsidRDefault="00FC5675" w:rsidP="00B939D8">
      <w:pPr>
        <w:jc w:val="both"/>
      </w:pPr>
      <w:r w:rsidRPr="00FC5675">
        <w:rPr>
          <w:noProof/>
        </w:rPr>
        <w:drawing>
          <wp:inline distT="0" distB="0" distL="0" distR="0" wp14:anchorId="621DEDD5" wp14:editId="5537B31E">
            <wp:extent cx="3195955" cy="614045"/>
            <wp:effectExtent l="0" t="0" r="4445" b="0"/>
            <wp:docPr id="639517507" name="Picture 639517507"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7507" name="Picture 1" descr="A picture containing text, font, line, white&#10;&#10;Description automatically generated"/>
                    <pic:cNvPicPr/>
                  </pic:nvPicPr>
                  <pic:blipFill>
                    <a:blip r:embed="rId53"/>
                    <a:stretch>
                      <a:fillRect/>
                    </a:stretch>
                  </pic:blipFill>
                  <pic:spPr>
                    <a:xfrm>
                      <a:off x="0" y="0"/>
                      <a:ext cx="3195955" cy="614045"/>
                    </a:xfrm>
                    <a:prstGeom prst="rect">
                      <a:avLst/>
                    </a:prstGeom>
                  </pic:spPr>
                </pic:pic>
              </a:graphicData>
            </a:graphic>
          </wp:inline>
        </w:drawing>
      </w:r>
    </w:p>
    <w:p w14:paraId="198DDA25" w14:textId="19A16AB1" w:rsidR="00FC5675" w:rsidRDefault="000027B9" w:rsidP="00B939D8">
      <w:pPr>
        <w:jc w:val="both"/>
      </w:pPr>
      <w:r>
        <w:t>for all possible symbols j = 1, . . . , K, where wj are the rows of a weight matrix W. By combining these probabilities, we can compute the probability of the sequence x using</w:t>
      </w:r>
    </w:p>
    <w:p w14:paraId="091DA8B6" w14:textId="3FEAF137" w:rsidR="006E5C64" w:rsidRDefault="006E5C64" w:rsidP="006E5C64">
      <w:r w:rsidRPr="006E5C64">
        <w:rPr>
          <w:noProof/>
        </w:rPr>
        <w:drawing>
          <wp:inline distT="0" distB="0" distL="0" distR="0" wp14:anchorId="3334AFD6" wp14:editId="256D087C">
            <wp:extent cx="2026235" cy="575301"/>
            <wp:effectExtent l="0" t="0" r="0" b="0"/>
            <wp:docPr id="1866450829" name="Picture 186645082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50829" name="Picture 1" descr="A black text on a white background&#10;&#10;Description automatically generated with low confidence"/>
                    <pic:cNvPicPr/>
                  </pic:nvPicPr>
                  <pic:blipFill>
                    <a:blip r:embed="rId54"/>
                    <a:stretch>
                      <a:fillRect/>
                    </a:stretch>
                  </pic:blipFill>
                  <pic:spPr>
                    <a:xfrm>
                      <a:off x="0" y="0"/>
                      <a:ext cx="2057330" cy="584130"/>
                    </a:xfrm>
                    <a:prstGeom prst="rect">
                      <a:avLst/>
                    </a:prstGeom>
                  </pic:spPr>
                </pic:pic>
              </a:graphicData>
            </a:graphic>
          </wp:inline>
        </w:drawing>
      </w:r>
    </w:p>
    <w:p w14:paraId="5BEC7976" w14:textId="3668E996" w:rsidR="006E5C64" w:rsidRDefault="007036F8" w:rsidP="007036F8">
      <w:pPr>
        <w:jc w:val="both"/>
      </w:pPr>
      <w:r>
        <w:t>From this learned distribution, it is straightforward to sample a new sequence by iteratively sampling a symbol at each time step.</w:t>
      </w:r>
      <w:r w:rsidR="00BC1E4B">
        <w:t xml:space="preserve"> </w:t>
      </w:r>
      <w:sdt>
        <w:sdtPr>
          <w:id w:val="-1595937298"/>
          <w:citation/>
        </w:sdtPr>
        <w:sdtEndPr/>
        <w:sdtContent>
          <w:r w:rsidR="009C522F">
            <w:fldChar w:fldCharType="begin"/>
          </w:r>
          <w:r w:rsidR="009C522F">
            <w:instrText xml:space="preserve"> CITATION Cho14 \l 1033 </w:instrText>
          </w:r>
          <w:r w:rsidR="009C522F">
            <w:fldChar w:fldCharType="separate"/>
          </w:r>
          <w:r w:rsidR="00EB2735">
            <w:rPr>
              <w:noProof/>
            </w:rPr>
            <w:t>[4]</w:t>
          </w:r>
          <w:r w:rsidR="009C522F">
            <w:fldChar w:fldCharType="end"/>
          </w:r>
        </w:sdtContent>
      </w:sdt>
    </w:p>
    <w:p w14:paraId="27D062D7" w14:textId="38763B5C" w:rsidR="00751EFA" w:rsidRDefault="00751EFA" w:rsidP="009A4CE2">
      <w:r>
        <w:rPr>
          <w:noProof/>
        </w:rPr>
        <w:drawing>
          <wp:inline distT="0" distB="0" distL="0" distR="0" wp14:anchorId="5148FCA1" wp14:editId="672F7B4C">
            <wp:extent cx="3195955" cy="852805"/>
            <wp:effectExtent l="0" t="0" r="0" b="4445"/>
            <wp:docPr id="57892756" name="Picture 5789275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756" name="Picture 9" descr="A screenshot of a cell phon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95955" cy="852805"/>
                    </a:xfrm>
                    <a:prstGeom prst="rect">
                      <a:avLst/>
                    </a:prstGeom>
                    <a:noFill/>
                    <a:ln>
                      <a:noFill/>
                    </a:ln>
                  </pic:spPr>
                </pic:pic>
              </a:graphicData>
            </a:graphic>
          </wp:inline>
        </w:drawing>
      </w:r>
    </w:p>
    <w:p w14:paraId="401DC85D" w14:textId="27A5B429" w:rsidR="00A62BFB" w:rsidRPr="004A4930" w:rsidRDefault="00A62BFB" w:rsidP="00A62BFB">
      <w:pPr>
        <w:pStyle w:val="Caption"/>
        <w:rPr>
          <w:color w:val="auto"/>
        </w:rPr>
      </w:pPr>
      <w:r w:rsidRPr="004A4930">
        <w:rPr>
          <w:color w:val="auto"/>
        </w:rPr>
        <w:t xml:space="preserve">Figure </w:t>
      </w:r>
      <w:r w:rsidRPr="004A4930">
        <w:rPr>
          <w:color w:val="auto"/>
        </w:rPr>
        <w:fldChar w:fldCharType="begin"/>
      </w:r>
      <w:r w:rsidRPr="004A4930">
        <w:rPr>
          <w:color w:val="auto"/>
        </w:rPr>
        <w:instrText xml:space="preserve"> SEQ Figure \* ARABIC </w:instrText>
      </w:r>
      <w:r w:rsidRPr="004A4930">
        <w:rPr>
          <w:color w:val="auto"/>
        </w:rPr>
        <w:fldChar w:fldCharType="separate"/>
      </w:r>
      <w:r w:rsidR="009331F4">
        <w:rPr>
          <w:noProof/>
          <w:color w:val="auto"/>
        </w:rPr>
        <w:t>20</w:t>
      </w:r>
      <w:r w:rsidRPr="004A4930">
        <w:rPr>
          <w:color w:val="auto"/>
        </w:rPr>
        <w:fldChar w:fldCharType="end"/>
      </w:r>
      <w:r w:rsidRPr="004A4930">
        <w:rPr>
          <w:color w:val="auto"/>
        </w:rPr>
        <w:t xml:space="preserve">. </w:t>
      </w:r>
      <w:r w:rsidR="004A4930" w:rsidRPr="004A4930">
        <w:rPr>
          <w:color w:val="auto"/>
        </w:rPr>
        <w:t>Architecture of a traditional Recurrent Neural Network</w:t>
      </w:r>
    </w:p>
    <w:p w14:paraId="0AA1A52F" w14:textId="766B755B" w:rsidR="00CB6FA7" w:rsidRPr="00CB6FA7" w:rsidRDefault="00CB6FA7" w:rsidP="00CB6FA7">
      <w:pPr>
        <w:jc w:val="both"/>
      </w:pPr>
      <w:r w:rsidRPr="00BC44E9">
        <w:t xml:space="preserve">Applying </w:t>
      </w:r>
      <w:r>
        <w:t>Recurrent Neural Network</w:t>
      </w:r>
      <w:r w:rsidRPr="00BC44E9">
        <w:t xml:space="preserve"> algorithm to </w:t>
      </w:r>
      <w:r>
        <w:t xml:space="preserve">the </w:t>
      </w:r>
      <w:r w:rsidRPr="00BC44E9">
        <w:t>MSFT</w:t>
      </w:r>
      <w:r>
        <w:t xml:space="preserve"> </w:t>
      </w:r>
      <w:r w:rsidRPr="00BC44E9">
        <w:t>dataset</w:t>
      </w:r>
      <w:r>
        <w:t>:</w:t>
      </w:r>
    </w:p>
    <w:p w14:paraId="67FAB3AB" w14:textId="259B0A9A" w:rsidR="00490D59" w:rsidRDefault="008E0FC1" w:rsidP="00490D59">
      <w:r>
        <w:rPr>
          <w:noProof/>
        </w:rPr>
        <w:drawing>
          <wp:inline distT="0" distB="0" distL="0" distR="0" wp14:anchorId="29335A20" wp14:editId="7EA03F84">
            <wp:extent cx="3195955" cy="2391410"/>
            <wp:effectExtent l="0" t="0" r="4445" b="8890"/>
            <wp:docPr id="1891212455" name="Picture 189121245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12455" name="Picture 2" descr="A picture containing text, screenshot, plot, lin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5955" cy="2391410"/>
                    </a:xfrm>
                    <a:prstGeom prst="rect">
                      <a:avLst/>
                    </a:prstGeom>
                    <a:noFill/>
                    <a:ln>
                      <a:noFill/>
                    </a:ln>
                  </pic:spPr>
                </pic:pic>
              </a:graphicData>
            </a:graphic>
          </wp:inline>
        </w:drawing>
      </w:r>
    </w:p>
    <w:p w14:paraId="6B14331A" w14:textId="74C558A4" w:rsidR="008C66D1" w:rsidRPr="0027046F" w:rsidRDefault="00CB6FA7" w:rsidP="00610406">
      <w:pPr>
        <w:pStyle w:val="Caption"/>
        <w:rPr>
          <w:color w:val="auto"/>
        </w:rPr>
      </w:pPr>
      <w:r w:rsidRPr="0027046F">
        <w:rPr>
          <w:color w:val="auto"/>
        </w:rPr>
        <w:t xml:space="preserve">Figure </w:t>
      </w:r>
      <w:r w:rsidRPr="0027046F">
        <w:rPr>
          <w:color w:val="auto"/>
        </w:rPr>
        <w:fldChar w:fldCharType="begin"/>
      </w:r>
      <w:r w:rsidRPr="0027046F">
        <w:rPr>
          <w:color w:val="auto"/>
        </w:rPr>
        <w:instrText xml:space="preserve"> SEQ Figure \* ARABIC </w:instrText>
      </w:r>
      <w:r w:rsidRPr="0027046F">
        <w:rPr>
          <w:color w:val="auto"/>
        </w:rPr>
        <w:fldChar w:fldCharType="separate"/>
      </w:r>
      <w:r w:rsidR="009331F4">
        <w:rPr>
          <w:noProof/>
          <w:color w:val="auto"/>
        </w:rPr>
        <w:t>21</w:t>
      </w:r>
      <w:r w:rsidRPr="0027046F">
        <w:rPr>
          <w:color w:val="auto"/>
        </w:rPr>
        <w:fldChar w:fldCharType="end"/>
      </w:r>
      <w:r w:rsidRPr="0027046F">
        <w:rPr>
          <w:color w:val="auto"/>
        </w:rPr>
        <w:t>. Result of Recurrent Neural Network (7:2:1)</w:t>
      </w:r>
    </w:p>
    <w:p w14:paraId="163287BC" w14:textId="081B9B8F" w:rsidR="00610406" w:rsidRDefault="00610406" w:rsidP="00610406">
      <w:r>
        <w:rPr>
          <w:noProof/>
        </w:rPr>
        <w:lastRenderedPageBreak/>
        <w:drawing>
          <wp:inline distT="0" distB="0" distL="0" distR="0" wp14:anchorId="6D7088B1" wp14:editId="464C9263">
            <wp:extent cx="3195955" cy="2391410"/>
            <wp:effectExtent l="0" t="0" r="4445" b="8890"/>
            <wp:docPr id="1355222710" name="Picture 135522271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2710" name="Picture 3" descr="A picture containing text, screenshot, plot, l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5955" cy="2391410"/>
                    </a:xfrm>
                    <a:prstGeom prst="rect">
                      <a:avLst/>
                    </a:prstGeom>
                    <a:noFill/>
                    <a:ln>
                      <a:noFill/>
                    </a:ln>
                  </pic:spPr>
                </pic:pic>
              </a:graphicData>
            </a:graphic>
          </wp:inline>
        </w:drawing>
      </w:r>
    </w:p>
    <w:p w14:paraId="36B8758C" w14:textId="1F725107" w:rsidR="00610406" w:rsidRPr="0027046F" w:rsidRDefault="00610406" w:rsidP="00610406">
      <w:pPr>
        <w:pStyle w:val="Caption"/>
        <w:rPr>
          <w:color w:val="auto"/>
        </w:rPr>
      </w:pPr>
      <w:r w:rsidRPr="0027046F">
        <w:rPr>
          <w:color w:val="auto"/>
        </w:rPr>
        <w:t xml:space="preserve">Figure </w:t>
      </w:r>
      <w:r w:rsidRPr="0027046F">
        <w:rPr>
          <w:color w:val="auto"/>
        </w:rPr>
        <w:fldChar w:fldCharType="begin"/>
      </w:r>
      <w:r w:rsidRPr="0027046F">
        <w:rPr>
          <w:color w:val="auto"/>
        </w:rPr>
        <w:instrText xml:space="preserve"> SEQ Figure \* ARABIC </w:instrText>
      </w:r>
      <w:r w:rsidRPr="0027046F">
        <w:rPr>
          <w:color w:val="auto"/>
        </w:rPr>
        <w:fldChar w:fldCharType="separate"/>
      </w:r>
      <w:r w:rsidR="009331F4">
        <w:rPr>
          <w:noProof/>
          <w:color w:val="auto"/>
        </w:rPr>
        <w:t>22</w:t>
      </w:r>
      <w:r w:rsidRPr="0027046F">
        <w:rPr>
          <w:color w:val="auto"/>
        </w:rPr>
        <w:fldChar w:fldCharType="end"/>
      </w:r>
      <w:r w:rsidRPr="0027046F">
        <w:rPr>
          <w:color w:val="auto"/>
        </w:rPr>
        <w:t>. Result of Recurrent Neural Network (7.5:1.5:1)</w:t>
      </w:r>
    </w:p>
    <w:p w14:paraId="34BFB490" w14:textId="2BCBBC93" w:rsidR="0027046F" w:rsidRDefault="0027046F" w:rsidP="0027046F">
      <w:r>
        <w:rPr>
          <w:noProof/>
        </w:rPr>
        <w:drawing>
          <wp:inline distT="0" distB="0" distL="0" distR="0" wp14:anchorId="4924139A" wp14:editId="41A193F7">
            <wp:extent cx="3195955" cy="2391410"/>
            <wp:effectExtent l="0" t="0" r="4445" b="8890"/>
            <wp:docPr id="982873461" name="Picture 98287346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3461" name="Picture 5" descr="A picture containing text, screenshot, plot,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5955" cy="2391410"/>
                    </a:xfrm>
                    <a:prstGeom prst="rect">
                      <a:avLst/>
                    </a:prstGeom>
                    <a:noFill/>
                    <a:ln>
                      <a:noFill/>
                    </a:ln>
                  </pic:spPr>
                </pic:pic>
              </a:graphicData>
            </a:graphic>
          </wp:inline>
        </w:drawing>
      </w:r>
    </w:p>
    <w:p w14:paraId="61D8E20E" w14:textId="2919609C" w:rsidR="0027046F" w:rsidRPr="0027046F" w:rsidRDefault="0027046F" w:rsidP="0027046F">
      <w:pPr>
        <w:pStyle w:val="Caption"/>
        <w:rPr>
          <w:color w:val="auto"/>
        </w:rPr>
      </w:pPr>
      <w:r w:rsidRPr="0027046F">
        <w:rPr>
          <w:color w:val="auto"/>
        </w:rPr>
        <w:t xml:space="preserve">Figure </w:t>
      </w:r>
      <w:r w:rsidRPr="0027046F">
        <w:rPr>
          <w:color w:val="auto"/>
        </w:rPr>
        <w:fldChar w:fldCharType="begin"/>
      </w:r>
      <w:r w:rsidRPr="0027046F">
        <w:rPr>
          <w:color w:val="auto"/>
        </w:rPr>
        <w:instrText xml:space="preserve"> SEQ Figure \* ARABIC </w:instrText>
      </w:r>
      <w:r w:rsidRPr="0027046F">
        <w:rPr>
          <w:color w:val="auto"/>
        </w:rPr>
        <w:fldChar w:fldCharType="separate"/>
      </w:r>
      <w:r w:rsidR="009331F4">
        <w:rPr>
          <w:noProof/>
          <w:color w:val="auto"/>
        </w:rPr>
        <w:t>23</w:t>
      </w:r>
      <w:r w:rsidRPr="0027046F">
        <w:rPr>
          <w:color w:val="auto"/>
        </w:rPr>
        <w:fldChar w:fldCharType="end"/>
      </w:r>
      <w:r w:rsidRPr="0027046F">
        <w:rPr>
          <w:color w:val="auto"/>
        </w:rPr>
        <w:t>. Result of Recurrent Neural Network (8:1:1)</w:t>
      </w:r>
    </w:p>
    <w:p w14:paraId="60792EAC" w14:textId="580D910C" w:rsidR="006B1B28" w:rsidRDefault="00333F2D">
      <w:pPr>
        <w:pStyle w:val="Heading3"/>
      </w:pPr>
      <w:r w:rsidRPr="00333F2D">
        <w:t>Vector Autoregression (VAR)</w:t>
      </w:r>
    </w:p>
    <w:p w14:paraId="5B2C7745" w14:textId="77777777" w:rsidR="00632994" w:rsidRPr="00632994" w:rsidRDefault="00632994" w:rsidP="00632994">
      <w:pPr>
        <w:ind w:firstLine="270"/>
        <w:jc w:val="both"/>
        <w:rPr>
          <w:spacing w:val="-1"/>
          <w:lang w:val="x-none" w:eastAsia="x-none"/>
        </w:rPr>
      </w:pPr>
      <w:r w:rsidRPr="00632994">
        <w:rPr>
          <w:spacing w:val="-1"/>
          <w:lang w:val="x-none" w:eastAsia="x-none"/>
        </w:rPr>
        <w:t>The vector autoregression (VAR) model is one of the most successful, flexible,and easy to use models for the analysis of multivariate time series.</w:t>
      </w:r>
    </w:p>
    <w:p w14:paraId="53E87439" w14:textId="77777777" w:rsidR="00632994" w:rsidRPr="00632994" w:rsidRDefault="00632994" w:rsidP="00632994">
      <w:pPr>
        <w:jc w:val="both"/>
        <w:rPr>
          <w:spacing w:val="-1"/>
          <w:lang w:val="x-none" w:eastAsia="x-none"/>
        </w:rPr>
      </w:pPr>
      <w:r w:rsidRPr="00632994">
        <w:rPr>
          <w:spacing w:val="-1"/>
          <w:lang w:val="x-none" w:eastAsia="x-none"/>
        </w:rPr>
        <w:t xml:space="preserve">The time series </w:t>
      </w:r>
      <m:oMath>
        <m:sSub>
          <m:sSubPr>
            <m:ctrlPr>
              <w:rPr>
                <w:rFonts w:ascii="Cambria Math" w:hAnsi="Cambria Math"/>
                <w:spacing w:val="-1"/>
                <w:lang w:val="x-none" w:eastAsia="x-none"/>
              </w:rPr>
            </m:ctrlPr>
          </m:sSubPr>
          <m:e>
            <m:r>
              <w:rPr>
                <w:rFonts w:ascii="Cambria Math" w:hAnsi="Cambria Math"/>
                <w:spacing w:val="-1"/>
                <w:lang w:val="x-none" w:eastAsia="x-none"/>
              </w:rPr>
              <m:t>Y</m:t>
            </m:r>
          </m:e>
          <m:sub>
            <m:r>
              <w:rPr>
                <w:rFonts w:ascii="Cambria Math" w:hAnsi="Cambria Math"/>
                <w:spacing w:val="-1"/>
                <w:lang w:val="x-none" w:eastAsia="x-none"/>
              </w:rPr>
              <m:t>t</m:t>
            </m:r>
          </m:sub>
        </m:sSub>
      </m:oMath>
      <w:r w:rsidRPr="00632994">
        <w:rPr>
          <w:spacing w:val="-1"/>
          <w:lang w:val="x-none" w:eastAsia="x-none"/>
        </w:rPr>
        <w:t xml:space="preserve"> follows a VAR(p) model if it satisfies:</w:t>
      </w:r>
    </w:p>
    <w:p w14:paraId="77F89A05" w14:textId="5881953C" w:rsidR="008C66D1" w:rsidRPr="008C66D1" w:rsidRDefault="009A2A85" w:rsidP="008C66D1">
      <w:r>
        <w:rPr>
          <w:noProof/>
        </w:rPr>
        <w:drawing>
          <wp:inline distT="0" distB="0" distL="0" distR="0" wp14:anchorId="7E4715A1" wp14:editId="0815C4D7">
            <wp:extent cx="2311400" cy="212090"/>
            <wp:effectExtent l="0" t="0" r="0" b="0"/>
            <wp:docPr id="751080953" name="Picture 75108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953" name="Picture 751080953"/>
                    <pic:cNvPicPr>
                      <a:picLocks noChangeAspect="1"/>
                    </pic:cNvPicPr>
                  </pic:nvPicPr>
                  <pic:blipFill>
                    <a:blip r:embed="rId59"/>
                    <a:stretch>
                      <a:fillRect/>
                    </a:stretch>
                  </pic:blipFill>
                  <pic:spPr>
                    <a:xfrm>
                      <a:off x="0" y="0"/>
                      <a:ext cx="2311400" cy="212090"/>
                    </a:xfrm>
                    <a:prstGeom prst="rect">
                      <a:avLst/>
                    </a:prstGeom>
                  </pic:spPr>
                </pic:pic>
              </a:graphicData>
            </a:graphic>
          </wp:inline>
        </w:drawing>
      </w:r>
    </w:p>
    <w:p w14:paraId="1D209243" w14:textId="0C455B2D" w:rsidR="009A2A85" w:rsidRDefault="009F5DDF" w:rsidP="009F5DDF">
      <w:pPr>
        <w:jc w:val="both"/>
        <w:rPr>
          <w:vertAlign w:val="superscript"/>
        </w:rPr>
      </w:pPr>
      <w:r w:rsidRPr="009F5DDF">
        <w:t xml:space="preserve">where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oMath>
      <w:r w:rsidRPr="009F5DDF">
        <w:t xml:space="preserve">is a k-dimensional vector, and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9F5DDF">
        <w:t xml:space="preserve"> is a sequence of serially uncorrelated random vectors with mean zero and covariance matrix Σ.</w:t>
      </w:r>
      <w:r w:rsidR="008F7E5D">
        <w:t xml:space="preserve"> </w:t>
      </w:r>
      <w:sdt>
        <w:sdtPr>
          <w:id w:val="2078319815"/>
          <w:citation/>
        </w:sdtPr>
        <w:sdtEndPr/>
        <w:sdtContent>
          <w:r w:rsidR="0000153E">
            <w:fldChar w:fldCharType="begin"/>
          </w:r>
          <w:r w:rsidR="0000153E">
            <w:instrText xml:space="preserve"> CITATION Bay11 \l 1033 </w:instrText>
          </w:r>
          <w:r w:rsidR="0000153E">
            <w:fldChar w:fldCharType="separate"/>
          </w:r>
          <w:r w:rsidR="00EB2735">
            <w:rPr>
              <w:noProof/>
            </w:rPr>
            <w:t>[2]</w:t>
          </w:r>
          <w:r w:rsidR="0000153E">
            <w:fldChar w:fldCharType="end"/>
          </w:r>
        </w:sdtContent>
      </w:sdt>
    </w:p>
    <w:p w14:paraId="3EA734B0" w14:textId="723A3D0C" w:rsidR="008F7E5D" w:rsidRDefault="008F7E5D" w:rsidP="008F7E5D">
      <w:pPr>
        <w:jc w:val="both"/>
      </w:pPr>
      <w:r>
        <w:t xml:space="preserve">Applying </w:t>
      </w:r>
      <w:r w:rsidR="00C303CE">
        <w:t>Vector</w:t>
      </w:r>
      <w:r>
        <w:t xml:space="preserve"> </w:t>
      </w:r>
      <w:r w:rsidR="00C303CE">
        <w:t>Auto</w:t>
      </w:r>
      <w:r w:rsidR="00E92A56">
        <w:t>r</w:t>
      </w:r>
      <w:r>
        <w:t xml:space="preserve">egression algorithm to the </w:t>
      </w:r>
      <w:r w:rsidRPr="005115A2">
        <w:rPr>
          <w:spacing w:val="-1"/>
          <w:lang w:val="x-none" w:eastAsia="x-none"/>
        </w:rPr>
        <w:t>G</w:t>
      </w:r>
      <w:r>
        <w:rPr>
          <w:spacing w:val="-1"/>
          <w:lang w:eastAsia="x-none"/>
        </w:rPr>
        <w:t>OOG</w:t>
      </w:r>
      <w:r w:rsidRPr="005115A2">
        <w:rPr>
          <w:spacing w:val="-1"/>
          <w:lang w:val="x-none" w:eastAsia="x-none"/>
        </w:rPr>
        <w:t xml:space="preserve">L </w:t>
      </w:r>
      <w:r>
        <w:t>dataset:</w:t>
      </w:r>
    </w:p>
    <w:p w14:paraId="02EA5DBF" w14:textId="77777777" w:rsidR="008A33B7" w:rsidRDefault="008A33B7" w:rsidP="008A33B7">
      <w:pPr>
        <w:keepNext/>
      </w:pPr>
      <w:r w:rsidRPr="005C4CE2">
        <w:rPr>
          <w:noProof/>
        </w:rPr>
        <w:drawing>
          <wp:inline distT="0" distB="0" distL="0" distR="0" wp14:anchorId="4F3D005C" wp14:editId="01B66711">
            <wp:extent cx="2930695" cy="2276475"/>
            <wp:effectExtent l="0" t="0" r="3175" b="0"/>
            <wp:docPr id="933817445" name="Picture 93381744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445" name="Picture 1" descr="A picture containing text, screenshot, plot, line&#10;&#10;Description automatically generated"/>
                    <pic:cNvPicPr/>
                  </pic:nvPicPr>
                  <pic:blipFill>
                    <a:blip r:embed="rId60"/>
                    <a:stretch>
                      <a:fillRect/>
                    </a:stretch>
                  </pic:blipFill>
                  <pic:spPr>
                    <a:xfrm>
                      <a:off x="0" y="0"/>
                      <a:ext cx="2957426" cy="2297238"/>
                    </a:xfrm>
                    <a:prstGeom prst="rect">
                      <a:avLst/>
                    </a:prstGeom>
                  </pic:spPr>
                </pic:pic>
              </a:graphicData>
            </a:graphic>
          </wp:inline>
        </w:drawing>
      </w:r>
    </w:p>
    <w:p w14:paraId="079EDFF3" w14:textId="1FB35EB5" w:rsidR="008F7E5D" w:rsidRDefault="008A33B7" w:rsidP="008A33B7">
      <w:pPr>
        <w:pStyle w:val="Caption"/>
        <w:rPr>
          <w:color w:val="auto"/>
        </w:rPr>
      </w:pPr>
      <w:r w:rsidRPr="008A33B7">
        <w:rPr>
          <w:color w:val="auto"/>
        </w:rPr>
        <w:t xml:space="preserve">Figure </w:t>
      </w:r>
      <w:r w:rsidRPr="008A33B7">
        <w:rPr>
          <w:color w:val="auto"/>
        </w:rPr>
        <w:fldChar w:fldCharType="begin"/>
      </w:r>
      <w:r w:rsidRPr="008A33B7">
        <w:rPr>
          <w:color w:val="auto"/>
        </w:rPr>
        <w:instrText xml:space="preserve"> SEQ Figure \* ARABIC </w:instrText>
      </w:r>
      <w:r w:rsidRPr="008A33B7">
        <w:rPr>
          <w:color w:val="auto"/>
        </w:rPr>
        <w:fldChar w:fldCharType="separate"/>
      </w:r>
      <w:r w:rsidR="009331F4">
        <w:rPr>
          <w:noProof/>
          <w:color w:val="auto"/>
        </w:rPr>
        <w:t>24</w:t>
      </w:r>
      <w:r w:rsidRPr="008A33B7">
        <w:rPr>
          <w:color w:val="auto"/>
        </w:rPr>
        <w:fldChar w:fldCharType="end"/>
      </w:r>
      <w:r w:rsidRPr="008A33B7">
        <w:rPr>
          <w:color w:val="auto"/>
        </w:rPr>
        <w:t xml:space="preserve">. </w:t>
      </w:r>
      <w:r w:rsidRPr="00AD75F4">
        <w:rPr>
          <w:color w:val="auto"/>
        </w:rPr>
        <w:t xml:space="preserve">Result of </w:t>
      </w:r>
      <w:r>
        <w:rPr>
          <w:color w:val="auto"/>
        </w:rPr>
        <w:t>VAR</w:t>
      </w:r>
      <w:r w:rsidRPr="006875B1">
        <w:rPr>
          <w:color w:val="auto"/>
        </w:rPr>
        <w:t xml:space="preserve"> </w:t>
      </w:r>
      <w:r w:rsidRPr="00AD75F4">
        <w:rPr>
          <w:color w:val="auto"/>
        </w:rPr>
        <w:t>(7:2:1)</w:t>
      </w:r>
    </w:p>
    <w:p w14:paraId="63C016D7" w14:textId="77777777" w:rsidR="002D4DFB" w:rsidRDefault="002D4DFB" w:rsidP="002D4DFB">
      <w:pPr>
        <w:keepNext/>
      </w:pPr>
      <w:r w:rsidRPr="00C34E63">
        <w:rPr>
          <w:noProof/>
        </w:rPr>
        <w:drawing>
          <wp:inline distT="0" distB="0" distL="0" distR="0" wp14:anchorId="3C2ABBBF" wp14:editId="271EE4C5">
            <wp:extent cx="3152775" cy="2285763"/>
            <wp:effectExtent l="0" t="0" r="0" b="635"/>
            <wp:docPr id="2126633702" name="Picture 212663370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33702" name="Picture 1" descr="A picture containing text, screenshot, plot, line&#10;&#10;Description automatically generated"/>
                    <pic:cNvPicPr/>
                  </pic:nvPicPr>
                  <pic:blipFill>
                    <a:blip r:embed="rId61"/>
                    <a:stretch>
                      <a:fillRect/>
                    </a:stretch>
                  </pic:blipFill>
                  <pic:spPr>
                    <a:xfrm>
                      <a:off x="0" y="0"/>
                      <a:ext cx="3182357" cy="2307210"/>
                    </a:xfrm>
                    <a:prstGeom prst="rect">
                      <a:avLst/>
                    </a:prstGeom>
                  </pic:spPr>
                </pic:pic>
              </a:graphicData>
            </a:graphic>
          </wp:inline>
        </w:drawing>
      </w:r>
    </w:p>
    <w:p w14:paraId="28D70057" w14:textId="41C09302" w:rsidR="008A33B7" w:rsidRDefault="002D4DFB" w:rsidP="002D4DFB">
      <w:pPr>
        <w:pStyle w:val="Caption"/>
        <w:rPr>
          <w:color w:val="auto"/>
        </w:rPr>
      </w:pPr>
      <w:r w:rsidRPr="002D4DFB">
        <w:rPr>
          <w:color w:val="auto"/>
        </w:rPr>
        <w:t xml:space="preserve">Figure </w:t>
      </w:r>
      <w:r w:rsidRPr="002D4DFB">
        <w:rPr>
          <w:color w:val="auto"/>
        </w:rPr>
        <w:fldChar w:fldCharType="begin"/>
      </w:r>
      <w:r w:rsidRPr="002D4DFB">
        <w:rPr>
          <w:color w:val="auto"/>
        </w:rPr>
        <w:instrText xml:space="preserve"> SEQ Figure \* ARABIC </w:instrText>
      </w:r>
      <w:r w:rsidRPr="002D4DFB">
        <w:rPr>
          <w:color w:val="auto"/>
        </w:rPr>
        <w:fldChar w:fldCharType="separate"/>
      </w:r>
      <w:r w:rsidR="009331F4">
        <w:rPr>
          <w:noProof/>
          <w:color w:val="auto"/>
        </w:rPr>
        <w:t>25</w:t>
      </w:r>
      <w:r w:rsidRPr="002D4DFB">
        <w:rPr>
          <w:color w:val="auto"/>
        </w:rPr>
        <w:fldChar w:fldCharType="end"/>
      </w:r>
      <w:r w:rsidRPr="002D4DFB">
        <w:rPr>
          <w:color w:val="auto"/>
        </w:rPr>
        <w:t xml:space="preserve">. </w:t>
      </w:r>
      <w:r w:rsidRPr="00AD75F4">
        <w:rPr>
          <w:color w:val="auto"/>
        </w:rPr>
        <w:t xml:space="preserve">Result of </w:t>
      </w:r>
      <w:r>
        <w:rPr>
          <w:color w:val="auto"/>
        </w:rPr>
        <w:t>VAR</w:t>
      </w:r>
      <w:r w:rsidRPr="006875B1">
        <w:rPr>
          <w:color w:val="auto"/>
        </w:rPr>
        <w:t xml:space="preserve"> </w:t>
      </w:r>
      <w:r w:rsidRPr="00AD75F4">
        <w:rPr>
          <w:color w:val="auto"/>
        </w:rPr>
        <w:t>(7</w:t>
      </w:r>
      <w:r>
        <w:rPr>
          <w:color w:val="auto"/>
        </w:rPr>
        <w:t>.5</w:t>
      </w:r>
      <w:r w:rsidRPr="00AD75F4">
        <w:rPr>
          <w:color w:val="auto"/>
        </w:rPr>
        <w:t>:</w:t>
      </w:r>
      <w:r>
        <w:rPr>
          <w:color w:val="auto"/>
        </w:rPr>
        <w:t>1.5</w:t>
      </w:r>
      <w:r w:rsidRPr="00AD75F4">
        <w:rPr>
          <w:color w:val="auto"/>
        </w:rPr>
        <w:t>:1)</w:t>
      </w:r>
    </w:p>
    <w:p w14:paraId="7CECB128" w14:textId="77777777" w:rsidR="006B3523" w:rsidRDefault="006B3523" w:rsidP="006B3523">
      <w:pPr>
        <w:keepNext/>
      </w:pPr>
      <w:r w:rsidRPr="005C4CE2">
        <w:rPr>
          <w:noProof/>
        </w:rPr>
        <w:drawing>
          <wp:inline distT="0" distB="0" distL="0" distR="0" wp14:anchorId="0E440AB1" wp14:editId="17A01346">
            <wp:extent cx="2933700" cy="2232394"/>
            <wp:effectExtent l="0" t="0" r="0" b="0"/>
            <wp:docPr id="2121917770" name="Picture 2121917770"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7770" name="Picture 2121917770" descr="A picture containing text, screenshot, plot, line&#10;&#10;Description automatically generated"/>
                    <pic:cNvPicPr/>
                  </pic:nvPicPr>
                  <pic:blipFill>
                    <a:blip r:embed="rId62"/>
                    <a:stretch>
                      <a:fillRect/>
                    </a:stretch>
                  </pic:blipFill>
                  <pic:spPr>
                    <a:xfrm>
                      <a:off x="0" y="0"/>
                      <a:ext cx="2960984" cy="2253155"/>
                    </a:xfrm>
                    <a:prstGeom prst="rect">
                      <a:avLst/>
                    </a:prstGeom>
                  </pic:spPr>
                </pic:pic>
              </a:graphicData>
            </a:graphic>
          </wp:inline>
        </w:drawing>
      </w:r>
    </w:p>
    <w:p w14:paraId="6CC2A4F0" w14:textId="7A0C9BA2" w:rsidR="002D4DFB" w:rsidRPr="002D4DFB" w:rsidRDefault="006B3523" w:rsidP="006B3523">
      <w:pPr>
        <w:pStyle w:val="Caption"/>
      </w:pPr>
      <w:r w:rsidRPr="006B3523">
        <w:rPr>
          <w:color w:val="auto"/>
        </w:rPr>
        <w:t xml:space="preserve">Figure </w:t>
      </w:r>
      <w:r w:rsidRPr="006B3523">
        <w:rPr>
          <w:color w:val="auto"/>
        </w:rPr>
        <w:fldChar w:fldCharType="begin"/>
      </w:r>
      <w:r w:rsidRPr="006B3523">
        <w:rPr>
          <w:color w:val="auto"/>
        </w:rPr>
        <w:instrText xml:space="preserve"> SEQ Figure \* ARABIC </w:instrText>
      </w:r>
      <w:r w:rsidRPr="006B3523">
        <w:rPr>
          <w:color w:val="auto"/>
        </w:rPr>
        <w:fldChar w:fldCharType="separate"/>
      </w:r>
      <w:r w:rsidR="009331F4">
        <w:rPr>
          <w:noProof/>
          <w:color w:val="auto"/>
        </w:rPr>
        <w:t>26</w:t>
      </w:r>
      <w:r w:rsidRPr="006B3523">
        <w:rPr>
          <w:color w:val="auto"/>
        </w:rPr>
        <w:fldChar w:fldCharType="end"/>
      </w:r>
      <w:r w:rsidRPr="006B3523">
        <w:rPr>
          <w:color w:val="auto"/>
        </w:rPr>
        <w:t xml:space="preserve">. </w:t>
      </w:r>
      <w:r w:rsidRPr="00AD75F4">
        <w:rPr>
          <w:color w:val="auto"/>
        </w:rPr>
        <w:t xml:space="preserve">Result of </w:t>
      </w:r>
      <w:r>
        <w:rPr>
          <w:color w:val="auto"/>
        </w:rPr>
        <w:t>VAR</w:t>
      </w:r>
      <w:r w:rsidRPr="006875B1">
        <w:rPr>
          <w:color w:val="auto"/>
        </w:rPr>
        <w:t xml:space="preserve"> </w:t>
      </w:r>
      <w:r w:rsidRPr="00AD75F4">
        <w:rPr>
          <w:color w:val="auto"/>
        </w:rPr>
        <w:t>(</w:t>
      </w:r>
      <w:r>
        <w:rPr>
          <w:color w:val="auto"/>
        </w:rPr>
        <w:t>8</w:t>
      </w:r>
      <w:r w:rsidRPr="00AD75F4">
        <w:rPr>
          <w:color w:val="auto"/>
        </w:rPr>
        <w:t>:</w:t>
      </w:r>
      <w:r>
        <w:rPr>
          <w:color w:val="auto"/>
        </w:rPr>
        <w:t>1.5</w:t>
      </w:r>
      <w:r w:rsidRPr="00AD75F4">
        <w:rPr>
          <w:color w:val="auto"/>
        </w:rPr>
        <w:t>:</w:t>
      </w:r>
      <w:r>
        <w:rPr>
          <w:color w:val="auto"/>
        </w:rPr>
        <w:t>0.5</w:t>
      </w:r>
      <w:r w:rsidRPr="00AD75F4">
        <w:rPr>
          <w:color w:val="auto"/>
        </w:rPr>
        <w:t>)</w:t>
      </w:r>
    </w:p>
    <w:p w14:paraId="1B82706C" w14:textId="139C8D20" w:rsidR="00333F2D" w:rsidRDefault="00333F2D">
      <w:pPr>
        <w:pStyle w:val="Heading3"/>
      </w:pPr>
      <w:r w:rsidRPr="00333F2D">
        <w:t>Singular Spectrum Analysis (SSA)</w:t>
      </w:r>
    </w:p>
    <w:p w14:paraId="311FF2FA" w14:textId="31878212" w:rsidR="003701F7" w:rsidRDefault="003701F7" w:rsidP="00974F71">
      <w:pPr>
        <w:ind w:firstLine="288"/>
        <w:jc w:val="both"/>
      </w:pPr>
      <w:r w:rsidRPr="003701F7">
        <w:t xml:space="preserve">Singular spectrum analysis (SSA) is an integrated approach to time series analysis and forecasting that decomposes the original series into interpretable components using techniques from classical time series analysis, multivariate statistics, geometry, dynamical systems, and signal processing. It aims to </w:t>
      </w:r>
      <w:r w:rsidRPr="003701F7">
        <w:lastRenderedPageBreak/>
        <w:t>extract trend, oscillatory components, and noise by performing singular value decomposition on a constructed matrix based on the time series data</w:t>
      </w:r>
      <w:r>
        <w:t>.</w:t>
      </w:r>
    </w:p>
    <w:p w14:paraId="5F708C39" w14:textId="67192F0B" w:rsidR="00974F71" w:rsidRDefault="00974F71" w:rsidP="00974F71">
      <w:pPr>
        <w:ind w:firstLine="288"/>
        <w:jc w:val="both"/>
      </w:pPr>
      <w:r>
        <w:t>The strategy of basic SSA is to decompose the observed time series into a sum of independent components. The procedure of basic SSA is in two isolated steps: decomposition and reconstruction. Each consists of another two steps separately. The decomposition step is composed of time lagged embedding and singular value decomposition (SVD), while the reconstruction step is composed</w:t>
      </w:r>
      <w:r w:rsidR="00524599">
        <w:t xml:space="preserve"> of diagonal averaging and grouping. A flowchart of basic SSA, consisting of the sub-steps of decomposition and reconstruction.</w:t>
      </w:r>
      <w:r w:rsidR="00606057">
        <w:t xml:space="preserve"> </w:t>
      </w:r>
    </w:p>
    <w:p w14:paraId="2F26234A" w14:textId="1BD2C093" w:rsidR="00524599" w:rsidRDefault="00FE5EF1" w:rsidP="003701F7">
      <w:r>
        <w:rPr>
          <w:noProof/>
        </w:rPr>
        <w:drawing>
          <wp:inline distT="0" distB="0" distL="0" distR="0" wp14:anchorId="7F328417" wp14:editId="3A2FB965">
            <wp:extent cx="2422478" cy="2316438"/>
            <wp:effectExtent l="0" t="0" r="0" b="8255"/>
            <wp:docPr id="1173681958" name="Picture 117368195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81958" name="Picture 4" descr="A picture containing text, diagram, line, screensho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52707" cy="2345343"/>
                    </a:xfrm>
                    <a:prstGeom prst="rect">
                      <a:avLst/>
                    </a:prstGeom>
                  </pic:spPr>
                </pic:pic>
              </a:graphicData>
            </a:graphic>
          </wp:inline>
        </w:drawing>
      </w:r>
    </w:p>
    <w:p w14:paraId="41184220" w14:textId="2C9C0BCD" w:rsidR="003B5A16" w:rsidRDefault="003B5A16" w:rsidP="003B5A16">
      <w:pPr>
        <w:pStyle w:val="Caption"/>
        <w:rPr>
          <w:color w:val="auto"/>
        </w:rPr>
      </w:pPr>
      <w:r w:rsidRPr="003B5A16">
        <w:rPr>
          <w:color w:val="auto"/>
        </w:rPr>
        <w:t xml:space="preserve">Figure </w:t>
      </w:r>
      <w:r w:rsidRPr="003B5A16">
        <w:rPr>
          <w:color w:val="auto"/>
        </w:rPr>
        <w:fldChar w:fldCharType="begin"/>
      </w:r>
      <w:r w:rsidRPr="003B5A16">
        <w:rPr>
          <w:color w:val="auto"/>
        </w:rPr>
        <w:instrText xml:space="preserve"> SEQ Figure \* ARABIC </w:instrText>
      </w:r>
      <w:r w:rsidRPr="003B5A16">
        <w:rPr>
          <w:color w:val="auto"/>
        </w:rPr>
        <w:fldChar w:fldCharType="separate"/>
      </w:r>
      <w:r w:rsidR="009331F4">
        <w:rPr>
          <w:noProof/>
          <w:color w:val="auto"/>
        </w:rPr>
        <w:t>27</w:t>
      </w:r>
      <w:r w:rsidRPr="003B5A16">
        <w:rPr>
          <w:color w:val="auto"/>
        </w:rPr>
        <w:fldChar w:fldCharType="end"/>
      </w:r>
      <w:r w:rsidR="00995C40">
        <w:rPr>
          <w:color w:val="auto"/>
        </w:rPr>
        <w:t>.</w:t>
      </w:r>
      <w:r w:rsidR="00995C40" w:rsidRPr="005F1D1F">
        <w:rPr>
          <w:color w:val="auto"/>
        </w:rPr>
        <w:t xml:space="preserve"> </w:t>
      </w:r>
      <w:r w:rsidR="005F1D1F" w:rsidRPr="005F1D1F">
        <w:rPr>
          <w:color w:val="auto"/>
        </w:rPr>
        <w:t>Flowchart of basic singular spectrum analysis (SSA). (a) Procedure of basic SSA; (b) sub-procedure: decomposition; (c) sub-procedure: reconstruction.</w:t>
      </w:r>
    </w:p>
    <w:p w14:paraId="4AE548F8" w14:textId="57E7A3C6" w:rsidR="00BC44E9" w:rsidRDefault="00BC44E9" w:rsidP="005300E2">
      <w:pPr>
        <w:jc w:val="both"/>
      </w:pPr>
      <w:r w:rsidRPr="00BC44E9">
        <w:t xml:space="preserve">Applying Singular Spectrum Analysis algorithm to </w:t>
      </w:r>
      <w:r w:rsidR="00B107AA">
        <w:t xml:space="preserve">the </w:t>
      </w:r>
      <w:r w:rsidRPr="00BC44E9">
        <w:t>MSFT</w:t>
      </w:r>
      <w:r w:rsidR="005300E2">
        <w:t xml:space="preserve"> </w:t>
      </w:r>
      <w:r w:rsidRPr="00BC44E9">
        <w:t>dataset</w:t>
      </w:r>
      <w:r w:rsidR="003501B3">
        <w:t>:</w:t>
      </w:r>
    </w:p>
    <w:p w14:paraId="0E2506FC" w14:textId="6FED21E6" w:rsidR="001A4E28" w:rsidRDefault="00C303CE" w:rsidP="005300E2">
      <w:pPr>
        <w:jc w:val="both"/>
      </w:pPr>
      <w:r>
        <w:rPr>
          <w:noProof/>
        </w:rPr>
        <w:drawing>
          <wp:inline distT="0" distB="0" distL="0" distR="0" wp14:anchorId="13F85193" wp14:editId="563F5F79">
            <wp:extent cx="3195955" cy="2418080"/>
            <wp:effectExtent l="0" t="0" r="4445" b="1270"/>
            <wp:docPr id="1664887096" name="Picture 166488709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87096" name="Picture 6" descr="A picture containing text, screenshot, plot, lin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95955" cy="2418080"/>
                    </a:xfrm>
                    <a:prstGeom prst="rect">
                      <a:avLst/>
                    </a:prstGeom>
                    <a:noFill/>
                    <a:ln>
                      <a:noFill/>
                    </a:ln>
                  </pic:spPr>
                </pic:pic>
              </a:graphicData>
            </a:graphic>
          </wp:inline>
        </w:drawing>
      </w:r>
    </w:p>
    <w:p w14:paraId="7195F773" w14:textId="2FD2FFCE" w:rsidR="003501B3" w:rsidRDefault="00B8413C" w:rsidP="00B8413C">
      <w:pPr>
        <w:pStyle w:val="Caption"/>
        <w:rPr>
          <w:color w:val="000000" w:themeColor="text1"/>
        </w:rPr>
      </w:pPr>
      <w:r w:rsidRPr="00B8413C">
        <w:rPr>
          <w:color w:val="auto"/>
        </w:rPr>
        <w:t xml:space="preserve">Figure </w:t>
      </w:r>
      <w:r w:rsidRPr="00B8413C">
        <w:rPr>
          <w:color w:val="auto"/>
        </w:rPr>
        <w:fldChar w:fldCharType="begin"/>
      </w:r>
      <w:r w:rsidRPr="00B8413C">
        <w:rPr>
          <w:color w:val="auto"/>
        </w:rPr>
        <w:instrText xml:space="preserve"> SEQ Figure \* ARABIC </w:instrText>
      </w:r>
      <w:r w:rsidRPr="00B8413C">
        <w:rPr>
          <w:color w:val="auto"/>
        </w:rPr>
        <w:fldChar w:fldCharType="separate"/>
      </w:r>
      <w:r w:rsidR="009331F4">
        <w:rPr>
          <w:noProof/>
          <w:color w:val="auto"/>
        </w:rPr>
        <w:t>28</w:t>
      </w:r>
      <w:r w:rsidRPr="00B8413C">
        <w:rPr>
          <w:color w:val="auto"/>
        </w:rPr>
        <w:fldChar w:fldCharType="end"/>
      </w:r>
      <w:r w:rsidRPr="00B8413C">
        <w:rPr>
          <w:color w:val="auto"/>
        </w:rPr>
        <w:t xml:space="preserve">. Result of Singular Spectrum Analysis </w:t>
      </w:r>
      <w:r w:rsidRPr="009C1E22">
        <w:rPr>
          <w:color w:val="000000" w:themeColor="text1"/>
        </w:rPr>
        <w:t>(7:2:1)</w:t>
      </w:r>
    </w:p>
    <w:p w14:paraId="6A2E3814" w14:textId="593C20EB" w:rsidR="00DA3C7D" w:rsidRDefault="00DA3C7D" w:rsidP="00DA3C7D">
      <w:r>
        <w:rPr>
          <w:noProof/>
        </w:rPr>
        <w:drawing>
          <wp:inline distT="0" distB="0" distL="0" distR="0" wp14:anchorId="52EA7953" wp14:editId="3307C9A0">
            <wp:extent cx="3195955" cy="2418080"/>
            <wp:effectExtent l="0" t="0" r="4445" b="1270"/>
            <wp:docPr id="835182369" name="Picture 8351823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82369" name="Picture 7" descr="A picture containing text, screenshot, plot, 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5955" cy="2418080"/>
                    </a:xfrm>
                    <a:prstGeom prst="rect">
                      <a:avLst/>
                    </a:prstGeom>
                    <a:noFill/>
                    <a:ln>
                      <a:noFill/>
                    </a:ln>
                  </pic:spPr>
                </pic:pic>
              </a:graphicData>
            </a:graphic>
          </wp:inline>
        </w:drawing>
      </w:r>
    </w:p>
    <w:p w14:paraId="426007A3" w14:textId="17CE9DB9" w:rsidR="00DA3C7D" w:rsidRPr="008B2949" w:rsidRDefault="00DA3C7D" w:rsidP="00DA3C7D">
      <w:pPr>
        <w:pStyle w:val="Caption"/>
        <w:rPr>
          <w:color w:val="auto"/>
        </w:rPr>
      </w:pPr>
      <w:r w:rsidRPr="008B2949">
        <w:rPr>
          <w:color w:val="auto"/>
        </w:rPr>
        <w:t xml:space="preserve">Figure </w:t>
      </w:r>
      <w:r w:rsidRPr="008B2949">
        <w:rPr>
          <w:color w:val="auto"/>
        </w:rPr>
        <w:fldChar w:fldCharType="begin"/>
      </w:r>
      <w:r w:rsidRPr="008B2949">
        <w:rPr>
          <w:color w:val="auto"/>
        </w:rPr>
        <w:instrText xml:space="preserve"> SEQ Figure \* ARABIC </w:instrText>
      </w:r>
      <w:r w:rsidRPr="008B2949">
        <w:rPr>
          <w:color w:val="auto"/>
        </w:rPr>
        <w:fldChar w:fldCharType="separate"/>
      </w:r>
      <w:r w:rsidR="009331F4">
        <w:rPr>
          <w:noProof/>
          <w:color w:val="auto"/>
        </w:rPr>
        <w:t>29</w:t>
      </w:r>
      <w:r w:rsidRPr="008B2949">
        <w:rPr>
          <w:color w:val="auto"/>
        </w:rPr>
        <w:fldChar w:fldCharType="end"/>
      </w:r>
      <w:r w:rsidRPr="008B2949">
        <w:rPr>
          <w:color w:val="auto"/>
        </w:rPr>
        <w:t xml:space="preserve">. Result of </w:t>
      </w:r>
      <w:r w:rsidRPr="00B8413C">
        <w:rPr>
          <w:color w:val="auto"/>
        </w:rPr>
        <w:t>Singular Spectrum Analysis</w:t>
      </w:r>
      <w:r w:rsidRPr="008B2949">
        <w:rPr>
          <w:color w:val="auto"/>
        </w:rPr>
        <w:t xml:space="preserve"> (7.5:1.5:1)</w:t>
      </w:r>
    </w:p>
    <w:p w14:paraId="17A6F572" w14:textId="7F1E864B" w:rsidR="002442D8" w:rsidRDefault="002442D8" w:rsidP="002442D8">
      <w:r>
        <w:rPr>
          <w:noProof/>
        </w:rPr>
        <w:drawing>
          <wp:inline distT="0" distB="0" distL="0" distR="0" wp14:anchorId="2EEACC0C" wp14:editId="65C28BDE">
            <wp:extent cx="3195955" cy="2418080"/>
            <wp:effectExtent l="0" t="0" r="4445" b="1270"/>
            <wp:docPr id="2086451147" name="Picture 208645114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51147" name="Picture 8" descr="A picture containing text, screenshot, plot, 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95955" cy="2418080"/>
                    </a:xfrm>
                    <a:prstGeom prst="rect">
                      <a:avLst/>
                    </a:prstGeom>
                    <a:noFill/>
                    <a:ln>
                      <a:noFill/>
                    </a:ln>
                  </pic:spPr>
                </pic:pic>
              </a:graphicData>
            </a:graphic>
          </wp:inline>
        </w:drawing>
      </w:r>
    </w:p>
    <w:p w14:paraId="583D4A80" w14:textId="174B51E7" w:rsidR="00DA3C7D" w:rsidRPr="002442D8" w:rsidRDefault="002442D8" w:rsidP="002442D8">
      <w:pPr>
        <w:pStyle w:val="Caption"/>
        <w:rPr>
          <w:color w:val="auto"/>
        </w:rPr>
      </w:pPr>
      <w:r w:rsidRPr="00145686">
        <w:rPr>
          <w:color w:val="auto"/>
        </w:rPr>
        <w:t xml:space="preserve">Figure </w:t>
      </w:r>
      <w:r w:rsidRPr="00145686">
        <w:rPr>
          <w:color w:val="auto"/>
        </w:rPr>
        <w:fldChar w:fldCharType="begin"/>
      </w:r>
      <w:r w:rsidRPr="00145686">
        <w:rPr>
          <w:color w:val="auto"/>
        </w:rPr>
        <w:instrText xml:space="preserve"> SEQ Figure \* ARABIC </w:instrText>
      </w:r>
      <w:r w:rsidRPr="00145686">
        <w:rPr>
          <w:color w:val="auto"/>
        </w:rPr>
        <w:fldChar w:fldCharType="separate"/>
      </w:r>
      <w:r w:rsidR="009331F4">
        <w:rPr>
          <w:noProof/>
          <w:color w:val="auto"/>
        </w:rPr>
        <w:t>30</w:t>
      </w:r>
      <w:r w:rsidRPr="00145686">
        <w:rPr>
          <w:color w:val="auto"/>
        </w:rPr>
        <w:fldChar w:fldCharType="end"/>
      </w:r>
      <w:r w:rsidRPr="00145686">
        <w:rPr>
          <w:color w:val="auto"/>
        </w:rPr>
        <w:t xml:space="preserve">. </w:t>
      </w:r>
      <w:r w:rsidRPr="008B2949">
        <w:rPr>
          <w:color w:val="auto"/>
        </w:rPr>
        <w:t xml:space="preserve">Result of </w:t>
      </w:r>
      <w:r w:rsidRPr="00B8413C">
        <w:rPr>
          <w:color w:val="auto"/>
        </w:rPr>
        <w:t>Singular Spectrum Analysis</w:t>
      </w:r>
      <w:r w:rsidRPr="008B2949">
        <w:rPr>
          <w:color w:val="auto"/>
        </w:rPr>
        <w:t xml:space="preserve"> (</w:t>
      </w:r>
      <w:r>
        <w:rPr>
          <w:color w:val="auto"/>
        </w:rPr>
        <w:t>8</w:t>
      </w:r>
      <w:r w:rsidRPr="008B2949">
        <w:rPr>
          <w:color w:val="auto"/>
        </w:rPr>
        <w:t>:1.5:</w:t>
      </w:r>
      <w:r>
        <w:rPr>
          <w:color w:val="auto"/>
        </w:rPr>
        <w:t>0.5</w:t>
      </w:r>
      <w:r w:rsidRPr="008B2949">
        <w:rPr>
          <w:color w:val="auto"/>
        </w:rPr>
        <w:t>)</w:t>
      </w:r>
    </w:p>
    <w:p w14:paraId="77DEB540" w14:textId="215BE3B6" w:rsidR="00333F2D" w:rsidRDefault="005B67A0">
      <w:pPr>
        <w:pStyle w:val="Heading3"/>
      </w:pPr>
      <w:r>
        <w:t xml:space="preserve">Sequence to </w:t>
      </w:r>
      <w:r w:rsidR="00143F59">
        <w:t>S</w:t>
      </w:r>
      <w:r>
        <w:t>equence</w:t>
      </w:r>
      <w:r w:rsidR="00333F2D" w:rsidRPr="00333F2D">
        <w:t xml:space="preserve"> (</w:t>
      </w:r>
      <w:r w:rsidR="00B8413C">
        <w:t>S</w:t>
      </w:r>
      <w:r>
        <w:t>eq2</w:t>
      </w:r>
      <w:r w:rsidR="00B8413C">
        <w:t>S</w:t>
      </w:r>
      <w:r>
        <w:t>eq</w:t>
      </w:r>
      <w:r w:rsidR="00333F2D" w:rsidRPr="00333F2D">
        <w:t>)</w:t>
      </w:r>
    </w:p>
    <w:p w14:paraId="4B4249BF" w14:textId="77777777" w:rsidR="00872217" w:rsidRDefault="00872217" w:rsidP="00872217">
      <w:pPr>
        <w:ind w:firstLine="270"/>
        <w:jc w:val="left"/>
      </w:pPr>
      <w:r>
        <w:t>A Seq2Seq model is a model that takes a sequence of items (words, letters, time series, etc) and outputs another sequence of items. The model is composed of an encoder and a decoder.</w:t>
      </w:r>
    </w:p>
    <w:p w14:paraId="3985EB7A" w14:textId="491411A2" w:rsidR="00872217" w:rsidRPr="00872217" w:rsidRDefault="00872217" w:rsidP="00872217">
      <w:pPr>
        <w:ind w:firstLine="270"/>
        <w:jc w:val="left"/>
      </w:pPr>
      <w:r>
        <w:t>The encoder captures the context of the input sequence in the form of a hidden state vector and sends it to the decoder, which then produces the output sequence.</w:t>
      </w:r>
    </w:p>
    <w:p w14:paraId="51BAAA1A" w14:textId="1B88DB91" w:rsidR="00143F59" w:rsidRDefault="00143F59" w:rsidP="00143F59">
      <w:pPr>
        <w:jc w:val="both"/>
      </w:pPr>
      <w:r w:rsidRPr="00BC44E9">
        <w:t>Applying</w:t>
      </w:r>
      <w:r>
        <w:t xml:space="preserve"> Seq2Seq</w:t>
      </w:r>
      <w:r w:rsidRPr="00BC44E9">
        <w:t xml:space="preserve"> algorithm to </w:t>
      </w:r>
      <w:r>
        <w:t xml:space="preserve">the </w:t>
      </w:r>
      <w:r w:rsidRPr="00BC44E9">
        <w:t>MSFT</w:t>
      </w:r>
      <w:r>
        <w:t xml:space="preserve"> </w:t>
      </w:r>
      <w:r w:rsidRPr="00BC44E9">
        <w:t>dataset</w:t>
      </w:r>
      <w:r>
        <w:t>:</w:t>
      </w:r>
    </w:p>
    <w:p w14:paraId="68E71F9F" w14:textId="77777777" w:rsidR="00143F59" w:rsidRPr="00872217" w:rsidRDefault="00143F59" w:rsidP="00872217">
      <w:pPr>
        <w:ind w:firstLine="270"/>
        <w:jc w:val="left"/>
      </w:pPr>
    </w:p>
    <w:p w14:paraId="796788E3" w14:textId="6D403CDF" w:rsidR="00E10EAE" w:rsidRDefault="002A1501" w:rsidP="00E10EAE">
      <w:r w:rsidRPr="002A1501">
        <w:rPr>
          <w:noProof/>
        </w:rPr>
        <w:lastRenderedPageBreak/>
        <w:drawing>
          <wp:inline distT="0" distB="0" distL="0" distR="0" wp14:anchorId="2ECC2FDA" wp14:editId="5F4ABC2E">
            <wp:extent cx="2705100" cy="2013910"/>
            <wp:effectExtent l="0" t="0" r="0" b="5715"/>
            <wp:docPr id="234669668" name="Picture 23466966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69668" name="Picture 1" descr="A picture containing text, screenshot, plot, line&#10;&#10;Description automatically generated"/>
                    <pic:cNvPicPr/>
                  </pic:nvPicPr>
                  <pic:blipFill>
                    <a:blip r:embed="rId67"/>
                    <a:stretch>
                      <a:fillRect/>
                    </a:stretch>
                  </pic:blipFill>
                  <pic:spPr>
                    <a:xfrm>
                      <a:off x="0" y="0"/>
                      <a:ext cx="2709819" cy="2017424"/>
                    </a:xfrm>
                    <a:prstGeom prst="rect">
                      <a:avLst/>
                    </a:prstGeom>
                  </pic:spPr>
                </pic:pic>
              </a:graphicData>
            </a:graphic>
          </wp:inline>
        </w:drawing>
      </w:r>
    </w:p>
    <w:p w14:paraId="5B0D2BCB" w14:textId="6FC400D8" w:rsidR="00E10EAE" w:rsidRPr="009C1E22" w:rsidRDefault="006231F0" w:rsidP="006231F0">
      <w:pPr>
        <w:pStyle w:val="Caption"/>
        <w:rPr>
          <w:color w:val="000000" w:themeColor="text1"/>
        </w:rPr>
      </w:pPr>
      <w:r w:rsidRPr="009C1E22">
        <w:rPr>
          <w:color w:val="000000" w:themeColor="text1"/>
        </w:rPr>
        <w:t xml:space="preserve">Figure </w:t>
      </w:r>
      <w:r w:rsidRPr="009C1E22">
        <w:rPr>
          <w:color w:val="000000" w:themeColor="text1"/>
        </w:rPr>
        <w:fldChar w:fldCharType="begin"/>
      </w:r>
      <w:r w:rsidRPr="009C1E22">
        <w:rPr>
          <w:color w:val="000000" w:themeColor="text1"/>
        </w:rPr>
        <w:instrText xml:space="preserve"> SEQ Figure \* ARABIC </w:instrText>
      </w:r>
      <w:r w:rsidRPr="009C1E22">
        <w:rPr>
          <w:color w:val="000000" w:themeColor="text1"/>
        </w:rPr>
        <w:fldChar w:fldCharType="separate"/>
      </w:r>
      <w:r w:rsidR="009331F4">
        <w:rPr>
          <w:noProof/>
          <w:color w:val="000000" w:themeColor="text1"/>
        </w:rPr>
        <w:t>31</w:t>
      </w:r>
      <w:r w:rsidRPr="009C1E22">
        <w:rPr>
          <w:color w:val="000000" w:themeColor="text1"/>
        </w:rPr>
        <w:fldChar w:fldCharType="end"/>
      </w:r>
      <w:r w:rsidRPr="009C1E22">
        <w:rPr>
          <w:color w:val="000000" w:themeColor="text1"/>
        </w:rPr>
        <w:t xml:space="preserve">. Result of </w:t>
      </w:r>
      <w:r w:rsidR="004D4B9C">
        <w:rPr>
          <w:color w:val="000000" w:themeColor="text1"/>
        </w:rPr>
        <w:t>Seq2seq</w:t>
      </w:r>
      <w:r w:rsidRPr="009C1E22">
        <w:rPr>
          <w:color w:val="000000" w:themeColor="text1"/>
        </w:rPr>
        <w:t xml:space="preserve"> (7:2:1)</w:t>
      </w:r>
    </w:p>
    <w:p w14:paraId="240F2107" w14:textId="546C1BDD" w:rsidR="008C66D1" w:rsidRPr="008C66D1" w:rsidRDefault="00BC32AF" w:rsidP="008C66D1">
      <w:r w:rsidRPr="00BC32AF">
        <w:rPr>
          <w:noProof/>
        </w:rPr>
        <w:drawing>
          <wp:inline distT="0" distB="0" distL="0" distR="0" wp14:anchorId="1DA09BCA" wp14:editId="2877AA1D">
            <wp:extent cx="2735580" cy="2057800"/>
            <wp:effectExtent l="0" t="0" r="7620" b="0"/>
            <wp:docPr id="968347363" name="Picture 96834736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7363" name="Picture 1" descr="A picture containing text, screenshot, plot, line&#10;&#10;Description automatically generated"/>
                    <pic:cNvPicPr/>
                  </pic:nvPicPr>
                  <pic:blipFill>
                    <a:blip r:embed="rId68"/>
                    <a:stretch>
                      <a:fillRect/>
                    </a:stretch>
                  </pic:blipFill>
                  <pic:spPr>
                    <a:xfrm>
                      <a:off x="0" y="0"/>
                      <a:ext cx="2741152" cy="2061992"/>
                    </a:xfrm>
                    <a:prstGeom prst="rect">
                      <a:avLst/>
                    </a:prstGeom>
                  </pic:spPr>
                </pic:pic>
              </a:graphicData>
            </a:graphic>
          </wp:inline>
        </w:drawing>
      </w:r>
    </w:p>
    <w:p w14:paraId="5D101404" w14:textId="7803F094" w:rsidR="004D4B9C" w:rsidRPr="008B2949" w:rsidRDefault="008B2949" w:rsidP="008B2949">
      <w:pPr>
        <w:pStyle w:val="Caption"/>
        <w:rPr>
          <w:color w:val="auto"/>
        </w:rPr>
      </w:pPr>
      <w:r w:rsidRPr="008B2949">
        <w:rPr>
          <w:color w:val="auto"/>
        </w:rPr>
        <w:t xml:space="preserve">Figure </w:t>
      </w:r>
      <w:r w:rsidRPr="008B2949">
        <w:rPr>
          <w:color w:val="auto"/>
        </w:rPr>
        <w:fldChar w:fldCharType="begin"/>
      </w:r>
      <w:r w:rsidRPr="008B2949">
        <w:rPr>
          <w:color w:val="auto"/>
        </w:rPr>
        <w:instrText xml:space="preserve"> SEQ Figure \* ARABIC </w:instrText>
      </w:r>
      <w:r w:rsidRPr="008B2949">
        <w:rPr>
          <w:color w:val="auto"/>
        </w:rPr>
        <w:fldChar w:fldCharType="separate"/>
      </w:r>
      <w:r w:rsidR="009331F4">
        <w:rPr>
          <w:noProof/>
          <w:color w:val="auto"/>
        </w:rPr>
        <w:t>32</w:t>
      </w:r>
      <w:r w:rsidRPr="008B2949">
        <w:rPr>
          <w:color w:val="auto"/>
        </w:rPr>
        <w:fldChar w:fldCharType="end"/>
      </w:r>
      <w:r w:rsidRPr="008B2949">
        <w:rPr>
          <w:color w:val="auto"/>
        </w:rPr>
        <w:t>. Result of Seq2seq (7.5:1.5:1)</w:t>
      </w:r>
    </w:p>
    <w:p w14:paraId="53C36EEF" w14:textId="5F17B8FF" w:rsidR="00BC1AC0" w:rsidRDefault="00EB2735" w:rsidP="00BC1AC0">
      <w:r w:rsidRPr="00EB2735">
        <w:rPr>
          <w:noProof/>
        </w:rPr>
        <w:drawing>
          <wp:inline distT="0" distB="0" distL="0" distR="0" wp14:anchorId="2C20EE79" wp14:editId="4BEB9D66">
            <wp:extent cx="2755957" cy="2052320"/>
            <wp:effectExtent l="0" t="0" r="6350" b="5080"/>
            <wp:docPr id="29403819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8199" name="Picture 1" descr="A picture containing text, screenshot, plot, line&#10;&#10;Description automatically generated"/>
                    <pic:cNvPicPr/>
                  </pic:nvPicPr>
                  <pic:blipFill>
                    <a:blip r:embed="rId69"/>
                    <a:stretch>
                      <a:fillRect/>
                    </a:stretch>
                  </pic:blipFill>
                  <pic:spPr>
                    <a:xfrm>
                      <a:off x="0" y="0"/>
                      <a:ext cx="2762527" cy="2057213"/>
                    </a:xfrm>
                    <a:prstGeom prst="rect">
                      <a:avLst/>
                    </a:prstGeom>
                  </pic:spPr>
                </pic:pic>
              </a:graphicData>
            </a:graphic>
          </wp:inline>
        </w:drawing>
      </w:r>
    </w:p>
    <w:p w14:paraId="31928549" w14:textId="4B22DD22" w:rsidR="004D4B9C" w:rsidRPr="008B2949" w:rsidRDefault="008B2949" w:rsidP="008B2949">
      <w:pPr>
        <w:pStyle w:val="Caption"/>
        <w:rPr>
          <w:color w:val="auto"/>
        </w:rPr>
      </w:pPr>
      <w:r w:rsidRPr="008B2949">
        <w:rPr>
          <w:color w:val="auto"/>
        </w:rPr>
        <w:t xml:space="preserve">Figure </w:t>
      </w:r>
      <w:r w:rsidRPr="008B2949">
        <w:rPr>
          <w:color w:val="auto"/>
        </w:rPr>
        <w:fldChar w:fldCharType="begin"/>
      </w:r>
      <w:r w:rsidRPr="008B2949">
        <w:rPr>
          <w:color w:val="auto"/>
        </w:rPr>
        <w:instrText xml:space="preserve"> SEQ Figure \* ARABIC </w:instrText>
      </w:r>
      <w:r w:rsidRPr="008B2949">
        <w:rPr>
          <w:color w:val="auto"/>
        </w:rPr>
        <w:fldChar w:fldCharType="separate"/>
      </w:r>
      <w:r w:rsidR="009331F4">
        <w:rPr>
          <w:noProof/>
          <w:color w:val="auto"/>
        </w:rPr>
        <w:t>33</w:t>
      </w:r>
      <w:r w:rsidRPr="008B2949">
        <w:rPr>
          <w:color w:val="auto"/>
        </w:rPr>
        <w:fldChar w:fldCharType="end"/>
      </w:r>
      <w:r w:rsidRPr="008B2949">
        <w:rPr>
          <w:color w:val="auto"/>
        </w:rPr>
        <w:t>. Result of Seq2seq (8:1.5:0.5)</w:t>
      </w:r>
    </w:p>
    <w:p w14:paraId="3A70445E" w14:textId="04401994" w:rsidR="00450BB4" w:rsidRDefault="00EB1AE3">
      <w:pPr>
        <w:pStyle w:val="Heading3"/>
      </w:pPr>
      <w:r>
        <w:t>DeepAR</w:t>
      </w:r>
    </w:p>
    <w:p w14:paraId="3919685E" w14:textId="4F92C3A2" w:rsidR="00B04F50" w:rsidRDefault="00B04F50" w:rsidP="00B04F50">
      <w:pPr>
        <w:jc w:val="both"/>
      </w:pPr>
      <w:r w:rsidRPr="008B5BC8">
        <w:t>DeepAR is the first successful model to combine Deep Learning with traditional Probabilistic Forecasting.</w:t>
      </w:r>
      <w:r w:rsidRPr="00B34E7F">
        <w:rPr>
          <w:rFonts w:ascii="Georgia" w:hAnsi="Georgia"/>
          <w:i/>
          <w:iCs/>
          <w:color w:val="292929"/>
          <w:spacing w:val="-1"/>
          <w:sz w:val="27"/>
          <w:szCs w:val="27"/>
          <w:shd w:val="clear" w:color="auto" w:fill="FFFFFF"/>
        </w:rPr>
        <w:t xml:space="preserve"> </w:t>
      </w:r>
      <w:r w:rsidRPr="00B34E7F">
        <w:rPr>
          <w:i/>
          <w:iCs/>
        </w:rPr>
        <w:t>DeepAR</w:t>
      </w:r>
      <w:r w:rsidRPr="00B34E7F">
        <w:t> uses LSTM networks to create probabilistic outputs.</w:t>
      </w:r>
      <w:r w:rsidRPr="00B34E7F">
        <w:rPr>
          <w:rFonts w:ascii="Georgia" w:hAnsi="Georgia"/>
          <w:color w:val="292929"/>
          <w:spacing w:val="-1"/>
          <w:sz w:val="27"/>
          <w:szCs w:val="27"/>
          <w:shd w:val="clear" w:color="auto" w:fill="FFFFFF"/>
        </w:rPr>
        <w:t xml:space="preserve"> </w:t>
      </w:r>
      <w:r w:rsidRPr="00B34E7F">
        <w:t>Instead of using LSTMs to calculate predictions directly, </w:t>
      </w:r>
      <w:r w:rsidRPr="00B34E7F">
        <w:rPr>
          <w:i/>
          <w:iCs/>
        </w:rPr>
        <w:t>DeepAR</w:t>
      </w:r>
      <w:r w:rsidRPr="00B34E7F">
        <w:t> leverages LSTMs to parameterize a Gaussian likelihood function. That is, to estimate the </w:t>
      </w:r>
      <w:r w:rsidRPr="00B34E7F">
        <w:rPr>
          <w:i/>
          <w:iCs/>
        </w:rPr>
        <w:t>θ = (μ, σ)</w:t>
      </w:r>
      <w:r w:rsidRPr="00B34E7F">
        <w:t> parameters (</w:t>
      </w:r>
      <w:r w:rsidRPr="00B34E7F">
        <w:rPr>
          <w:i/>
          <w:iCs/>
        </w:rPr>
        <w:t>mean</w:t>
      </w:r>
      <w:r w:rsidRPr="00B34E7F">
        <w:t> and </w:t>
      </w:r>
      <w:r w:rsidRPr="00B34E7F">
        <w:rPr>
          <w:i/>
          <w:iCs/>
        </w:rPr>
        <w:t>standard</w:t>
      </w:r>
      <w:r w:rsidRPr="00B34E7F">
        <w:t> deviation) of the Gaussian function</w:t>
      </w:r>
      <w:r w:rsidR="00996C0E">
        <w:t>.</w:t>
      </w:r>
      <w:r>
        <w:t xml:space="preserve"> </w:t>
      </w:r>
    </w:p>
    <w:p w14:paraId="73312C62" w14:textId="72CB7CA0" w:rsidR="00B04F50" w:rsidRDefault="00B04F50" w:rsidP="004A4930">
      <w:pPr>
        <w:keepNext/>
      </w:pPr>
      <w:r>
        <w:rPr>
          <w:noProof/>
        </w:rPr>
        <w:drawing>
          <wp:inline distT="0" distB="0" distL="0" distR="0" wp14:anchorId="1FA973AF" wp14:editId="75D2ACE2">
            <wp:extent cx="2645351" cy="1451113"/>
            <wp:effectExtent l="0" t="0" r="3175" b="0"/>
            <wp:docPr id="473793093" name="Picture 473793093" descr="Mathematical operations in DeepAR during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ematical operations in DeepAR during traini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88763" cy="1474927"/>
                    </a:xfrm>
                    <a:prstGeom prst="rect">
                      <a:avLst/>
                    </a:prstGeom>
                    <a:noFill/>
                    <a:ln>
                      <a:noFill/>
                    </a:ln>
                  </pic:spPr>
                </pic:pic>
              </a:graphicData>
            </a:graphic>
          </wp:inline>
        </w:drawing>
      </w:r>
    </w:p>
    <w:p w14:paraId="6006E6B9" w14:textId="4589430F" w:rsidR="004A4930" w:rsidRPr="00E870BE" w:rsidRDefault="004A4930" w:rsidP="004A4930">
      <w:pPr>
        <w:pStyle w:val="Caption"/>
        <w:rPr>
          <w:color w:val="auto"/>
        </w:rPr>
      </w:pPr>
      <w:r w:rsidRPr="00E870BE">
        <w:rPr>
          <w:color w:val="auto"/>
        </w:rPr>
        <w:t xml:space="preserve">Figure </w:t>
      </w:r>
      <w:r w:rsidRPr="00E870BE">
        <w:rPr>
          <w:color w:val="auto"/>
        </w:rPr>
        <w:fldChar w:fldCharType="begin"/>
      </w:r>
      <w:r w:rsidRPr="00E870BE">
        <w:rPr>
          <w:color w:val="auto"/>
        </w:rPr>
        <w:instrText xml:space="preserve"> SEQ Figure \* ARABIC </w:instrText>
      </w:r>
      <w:r w:rsidRPr="00E870BE">
        <w:rPr>
          <w:color w:val="auto"/>
        </w:rPr>
        <w:fldChar w:fldCharType="separate"/>
      </w:r>
      <w:r w:rsidR="009331F4">
        <w:rPr>
          <w:noProof/>
          <w:color w:val="auto"/>
        </w:rPr>
        <w:t>34</w:t>
      </w:r>
      <w:r w:rsidRPr="00E870BE">
        <w:rPr>
          <w:color w:val="auto"/>
        </w:rPr>
        <w:fldChar w:fldCharType="end"/>
      </w:r>
      <w:r w:rsidRPr="00E870BE">
        <w:rPr>
          <w:color w:val="auto"/>
        </w:rPr>
        <w:t>. Architecture of DeepAR</w:t>
      </w:r>
    </w:p>
    <w:p w14:paraId="7416D8C0" w14:textId="08C107BB" w:rsidR="009650C8" w:rsidRDefault="009650C8" w:rsidP="009650C8">
      <w:pPr>
        <w:jc w:val="both"/>
      </w:pPr>
      <w:r w:rsidRPr="00BC44E9">
        <w:t xml:space="preserve">Applying </w:t>
      </w:r>
      <w:r>
        <w:t>DeepAR</w:t>
      </w:r>
      <w:r w:rsidRPr="00BC44E9">
        <w:t xml:space="preserve"> algorithm to </w:t>
      </w:r>
      <w:r>
        <w:t xml:space="preserve">the </w:t>
      </w:r>
      <w:r w:rsidRPr="00BC44E9">
        <w:t>MSFT</w:t>
      </w:r>
      <w:r>
        <w:t xml:space="preserve"> </w:t>
      </w:r>
      <w:r w:rsidRPr="00BC44E9">
        <w:t>dataset</w:t>
      </w:r>
      <w:r>
        <w:t>:</w:t>
      </w:r>
    </w:p>
    <w:p w14:paraId="1F86B883" w14:textId="77777777" w:rsidR="00387CAF" w:rsidRDefault="00B368E1" w:rsidP="00387CAF">
      <w:pPr>
        <w:keepNext/>
      </w:pPr>
      <w:r>
        <w:rPr>
          <w:noProof/>
        </w:rPr>
        <w:drawing>
          <wp:inline distT="0" distB="0" distL="0" distR="0" wp14:anchorId="5D8D59D3" wp14:editId="2EF6E2B3">
            <wp:extent cx="2779776" cy="2075688"/>
            <wp:effectExtent l="0" t="0" r="1905" b="1270"/>
            <wp:docPr id="933003384" name="Picture 933003384"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03384" name="Picture 7" descr="A picture containing text, screenshot, plot, lin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79776" cy="2075688"/>
                    </a:xfrm>
                    <a:prstGeom prst="rect">
                      <a:avLst/>
                    </a:prstGeom>
                    <a:noFill/>
                    <a:ln>
                      <a:noFill/>
                    </a:ln>
                  </pic:spPr>
                </pic:pic>
              </a:graphicData>
            </a:graphic>
          </wp:inline>
        </w:drawing>
      </w:r>
    </w:p>
    <w:p w14:paraId="52346A5D" w14:textId="674F2594" w:rsidR="00C93CC9" w:rsidRPr="00143F59" w:rsidRDefault="00387CAF" w:rsidP="00387CAF">
      <w:pPr>
        <w:pStyle w:val="Caption"/>
        <w:rPr>
          <w:color w:val="auto"/>
        </w:rPr>
      </w:pPr>
      <w:r w:rsidRPr="00143F59">
        <w:rPr>
          <w:color w:val="auto"/>
        </w:rPr>
        <w:t xml:space="preserve">Figure </w:t>
      </w:r>
      <w:r w:rsidRPr="00143F59">
        <w:rPr>
          <w:color w:val="auto"/>
        </w:rPr>
        <w:fldChar w:fldCharType="begin"/>
      </w:r>
      <w:r>
        <w:instrText xml:space="preserve"> SEQ Figure \* ARABIC </w:instrText>
      </w:r>
      <w:r w:rsidRPr="00143F59">
        <w:rPr>
          <w:color w:val="auto"/>
        </w:rPr>
        <w:fldChar w:fldCharType="separate"/>
      </w:r>
      <w:r w:rsidR="009331F4">
        <w:rPr>
          <w:noProof/>
        </w:rPr>
        <w:t>35</w:t>
      </w:r>
      <w:r w:rsidRPr="00143F59">
        <w:rPr>
          <w:color w:val="auto"/>
        </w:rPr>
        <w:fldChar w:fldCharType="end"/>
      </w:r>
      <w:r w:rsidR="009650C8">
        <w:rPr>
          <w:color w:val="auto"/>
        </w:rPr>
        <w:t>.</w:t>
      </w:r>
      <w:r w:rsidRPr="00143F59">
        <w:rPr>
          <w:color w:val="auto"/>
        </w:rPr>
        <w:t xml:space="preserve"> Result of DeepAR</w:t>
      </w:r>
      <w:r w:rsidR="009A4CE2">
        <w:rPr>
          <w:color w:val="auto"/>
        </w:rPr>
        <w:t xml:space="preserve"> </w:t>
      </w:r>
      <w:r w:rsidRPr="00143F59">
        <w:rPr>
          <w:color w:val="auto"/>
        </w:rPr>
        <w:t>(7:2:1)</w:t>
      </w:r>
    </w:p>
    <w:p w14:paraId="511210D8" w14:textId="77777777" w:rsidR="00387CAF" w:rsidRDefault="00C93CC9" w:rsidP="00387CAF">
      <w:pPr>
        <w:keepNext/>
      </w:pPr>
      <w:r>
        <w:rPr>
          <w:noProof/>
        </w:rPr>
        <w:drawing>
          <wp:inline distT="0" distB="0" distL="0" distR="0" wp14:anchorId="177AE97A" wp14:editId="4F287C2A">
            <wp:extent cx="2779776" cy="2075688"/>
            <wp:effectExtent l="0" t="0" r="1905" b="1270"/>
            <wp:docPr id="1823673219" name="Picture 182367321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3219" name="Picture 6" descr="A picture containing text, screenshot, plot, line&#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79776" cy="2075688"/>
                    </a:xfrm>
                    <a:prstGeom prst="rect">
                      <a:avLst/>
                    </a:prstGeom>
                    <a:noFill/>
                    <a:ln>
                      <a:noFill/>
                    </a:ln>
                  </pic:spPr>
                </pic:pic>
              </a:graphicData>
            </a:graphic>
          </wp:inline>
        </w:drawing>
      </w:r>
    </w:p>
    <w:p w14:paraId="3C08A06A" w14:textId="0E8B4561" w:rsidR="00C93CC9" w:rsidRPr="009650C8" w:rsidRDefault="00387CAF" w:rsidP="00387CAF">
      <w:pPr>
        <w:pStyle w:val="Caption"/>
        <w:rPr>
          <w:color w:val="auto"/>
        </w:rPr>
      </w:pPr>
      <w:r w:rsidRPr="009650C8">
        <w:rPr>
          <w:color w:val="auto"/>
        </w:rPr>
        <w:t xml:space="preserve">Figure </w:t>
      </w:r>
      <w:r w:rsidRPr="009650C8">
        <w:rPr>
          <w:color w:val="auto"/>
        </w:rPr>
        <w:fldChar w:fldCharType="begin"/>
      </w:r>
      <w:r>
        <w:instrText xml:space="preserve"> SEQ Figure \* ARABIC </w:instrText>
      </w:r>
      <w:r w:rsidRPr="009650C8">
        <w:rPr>
          <w:color w:val="auto"/>
        </w:rPr>
        <w:fldChar w:fldCharType="separate"/>
      </w:r>
      <w:r w:rsidR="009331F4">
        <w:rPr>
          <w:noProof/>
        </w:rPr>
        <w:t>36</w:t>
      </w:r>
      <w:r w:rsidRPr="009650C8">
        <w:rPr>
          <w:color w:val="auto"/>
        </w:rPr>
        <w:fldChar w:fldCharType="end"/>
      </w:r>
      <w:r w:rsidR="00143F59" w:rsidRPr="009650C8">
        <w:rPr>
          <w:color w:val="auto"/>
        </w:rPr>
        <w:t>.</w:t>
      </w:r>
      <w:r w:rsidRPr="009650C8">
        <w:rPr>
          <w:color w:val="auto"/>
        </w:rPr>
        <w:t xml:space="preserve"> Result of DeepAR</w:t>
      </w:r>
      <w:r w:rsidR="00143F59" w:rsidRPr="009650C8">
        <w:rPr>
          <w:color w:val="auto"/>
        </w:rPr>
        <w:t xml:space="preserve"> </w:t>
      </w:r>
      <w:r w:rsidRPr="009650C8">
        <w:rPr>
          <w:color w:val="auto"/>
        </w:rPr>
        <w:t>(7.5:1.5:1)</w:t>
      </w:r>
    </w:p>
    <w:p w14:paraId="0C467941" w14:textId="77777777" w:rsidR="00387CAF" w:rsidRDefault="00387CAF" w:rsidP="00387CAF">
      <w:pPr>
        <w:keepNext/>
      </w:pPr>
      <w:r>
        <w:rPr>
          <w:noProof/>
        </w:rPr>
        <w:lastRenderedPageBreak/>
        <w:drawing>
          <wp:inline distT="0" distB="0" distL="0" distR="0" wp14:anchorId="432CB5A6" wp14:editId="5ED86711">
            <wp:extent cx="2779776" cy="2075688"/>
            <wp:effectExtent l="0" t="0" r="1905" b="1270"/>
            <wp:docPr id="730126119" name="Picture 73012611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6119" name="Picture 8" descr="A picture containing text, screenshot, plot, lin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79776" cy="2075688"/>
                    </a:xfrm>
                    <a:prstGeom prst="rect">
                      <a:avLst/>
                    </a:prstGeom>
                    <a:noFill/>
                    <a:ln>
                      <a:noFill/>
                    </a:ln>
                  </pic:spPr>
                </pic:pic>
              </a:graphicData>
            </a:graphic>
          </wp:inline>
        </w:drawing>
      </w:r>
    </w:p>
    <w:p w14:paraId="55835DA7" w14:textId="4B2F485C" w:rsidR="00B368E1" w:rsidRPr="009A4CE2" w:rsidRDefault="00387CAF" w:rsidP="009A4CE2">
      <w:pPr>
        <w:pStyle w:val="Caption"/>
        <w:rPr>
          <w:color w:val="auto"/>
        </w:rPr>
      </w:pPr>
      <w:r w:rsidRPr="009650C8">
        <w:rPr>
          <w:color w:val="auto"/>
        </w:rPr>
        <w:t xml:space="preserve">Figure </w:t>
      </w:r>
      <w:r w:rsidRPr="009650C8">
        <w:rPr>
          <w:color w:val="auto"/>
        </w:rPr>
        <w:fldChar w:fldCharType="begin"/>
      </w:r>
      <w:r>
        <w:instrText xml:space="preserve"> SEQ Figure \* ARABIC </w:instrText>
      </w:r>
      <w:r w:rsidRPr="009650C8">
        <w:rPr>
          <w:color w:val="auto"/>
        </w:rPr>
        <w:fldChar w:fldCharType="separate"/>
      </w:r>
      <w:r w:rsidR="009331F4">
        <w:rPr>
          <w:noProof/>
        </w:rPr>
        <w:t>37</w:t>
      </w:r>
      <w:r w:rsidRPr="009650C8">
        <w:rPr>
          <w:color w:val="auto"/>
        </w:rPr>
        <w:fldChar w:fldCharType="end"/>
      </w:r>
      <w:r w:rsidR="00143F59" w:rsidRPr="009650C8">
        <w:rPr>
          <w:color w:val="auto"/>
        </w:rPr>
        <w:t>.</w:t>
      </w:r>
      <w:r w:rsidRPr="009650C8">
        <w:rPr>
          <w:color w:val="auto"/>
        </w:rPr>
        <w:t xml:space="preserve"> Result of DeepAR</w:t>
      </w:r>
      <w:r w:rsidR="00143F59" w:rsidRPr="009650C8">
        <w:rPr>
          <w:color w:val="auto"/>
        </w:rPr>
        <w:t xml:space="preserve"> </w:t>
      </w:r>
      <w:r w:rsidRPr="009650C8">
        <w:rPr>
          <w:color w:val="auto"/>
        </w:rPr>
        <w:t>(8:1.5:0.5)</w:t>
      </w:r>
    </w:p>
    <w:p w14:paraId="7A0A008F" w14:textId="29E4FD0C" w:rsidR="00450BB4" w:rsidRDefault="00450BB4" w:rsidP="00450BB4">
      <w:pPr>
        <w:pStyle w:val="Heading3"/>
        <w:ind w:firstLine="270"/>
      </w:pPr>
      <w:r w:rsidRPr="00450BB4">
        <w:t>Vector Error Correction Model (VECM)</w:t>
      </w:r>
    </w:p>
    <w:p w14:paraId="3CC24B33" w14:textId="3D32F3FB" w:rsidR="009D19C5" w:rsidRPr="009D19C5" w:rsidRDefault="009D19C5" w:rsidP="009D19C5">
      <w:pPr>
        <w:ind w:firstLine="270"/>
        <w:jc w:val="both"/>
        <w:rPr>
          <w:spacing w:val="-1"/>
          <w:lang w:eastAsia="x-none"/>
        </w:rPr>
      </w:pPr>
      <w:r w:rsidRPr="009D19C5">
        <w:rPr>
          <w:spacing w:val="-1"/>
          <w:lang w:val="x-none" w:eastAsia="x-none"/>
        </w:rPr>
        <w:t>VECM is a kind of VAR model used with co-integration restrictions. VAR system was made according to empirical rules and statistic information. Lucas (1976)</w:t>
      </w:r>
      <w:r w:rsidRPr="009D19C5">
        <w:rPr>
          <w:spacing w:val="-1"/>
          <w:vertAlign w:val="superscript"/>
          <w:lang w:val="x-none" w:eastAsia="x-none"/>
        </w:rPr>
        <w:t>[1]</w:t>
      </w:r>
      <w:r w:rsidRPr="009D19C5">
        <w:rPr>
          <w:spacing w:val="-1"/>
          <w:lang w:val="x-none" w:eastAsia="x-none"/>
        </w:rPr>
        <w:t xml:space="preserve"> and Sims (1980)</w:t>
      </w:r>
      <w:r w:rsidRPr="009D19C5">
        <w:rPr>
          <w:spacing w:val="-1"/>
          <w:vertAlign w:val="superscript"/>
          <w:lang w:val="x-none" w:eastAsia="x-none"/>
        </w:rPr>
        <w:t>[2]</w:t>
      </w:r>
      <w:r w:rsidRPr="009D19C5">
        <w:rPr>
          <w:spacing w:val="-1"/>
          <w:lang w:val="x-none" w:eastAsia="x-none"/>
        </w:rPr>
        <w:t>, critics of traditional econometrics model, developed VAR model. In VAR model all of the variables are endogenous and similar to simultaneous equation. General form of VAR model</w:t>
      </w:r>
      <w:r w:rsidR="004937C2">
        <w:rPr>
          <w:spacing w:val="-1"/>
          <w:lang w:eastAsia="x-none"/>
        </w:rPr>
        <w:t>:</w:t>
      </w:r>
      <w:r w:rsidR="00A67F0F">
        <w:rPr>
          <w:spacing w:val="-1"/>
          <w:lang w:eastAsia="x-none"/>
        </w:rPr>
        <w:t xml:space="preserve"> </w:t>
      </w:r>
      <w:sdt>
        <w:sdtPr>
          <w:rPr>
            <w:spacing w:val="-1"/>
            <w:lang w:eastAsia="x-none"/>
          </w:rPr>
          <w:id w:val="-1148891836"/>
          <w:citation/>
        </w:sdtPr>
        <w:sdtEndPr/>
        <w:sdtContent>
          <w:r w:rsidR="00C740B8">
            <w:rPr>
              <w:spacing w:val="-1"/>
              <w:lang w:eastAsia="x-none"/>
            </w:rPr>
            <w:fldChar w:fldCharType="begin"/>
          </w:r>
          <w:r w:rsidR="00C740B8">
            <w:rPr>
              <w:spacing w:val="-1"/>
              <w:lang w:eastAsia="x-none"/>
            </w:rPr>
            <w:instrText xml:space="preserve"> CITATION Meh13 \l 1033 </w:instrText>
          </w:r>
          <w:r w:rsidR="00C740B8">
            <w:rPr>
              <w:spacing w:val="-1"/>
              <w:lang w:eastAsia="x-none"/>
            </w:rPr>
            <w:fldChar w:fldCharType="separate"/>
          </w:r>
          <w:r w:rsidR="00EB2735">
            <w:rPr>
              <w:noProof/>
              <w:spacing w:val="-1"/>
              <w:lang w:eastAsia="x-none"/>
            </w:rPr>
            <w:t>[11]</w:t>
          </w:r>
          <w:r w:rsidR="00C740B8">
            <w:rPr>
              <w:spacing w:val="-1"/>
              <w:lang w:eastAsia="x-none"/>
            </w:rPr>
            <w:fldChar w:fldCharType="end"/>
          </w:r>
        </w:sdtContent>
      </w:sdt>
    </w:p>
    <w:p w14:paraId="04CBC324" w14:textId="77777777" w:rsidR="009D19C5" w:rsidRPr="009D19C5" w:rsidRDefault="009D19C5" w:rsidP="009D19C5">
      <w:pPr>
        <w:rPr>
          <w:i/>
          <w:iCs/>
          <w:vertAlign w:val="subscript"/>
        </w:rPr>
      </w:pPr>
      <w:r w:rsidRPr="009D19C5">
        <w:rPr>
          <w:i/>
          <w:iCs/>
        </w:rPr>
        <w:t xml:space="preserve">Yt </w:t>
      </w:r>
      <w:r w:rsidRPr="009D19C5">
        <w:rPr>
          <w:rFonts w:ascii="Symbol" w:eastAsia="Symbol" w:hAnsi="Symbol" w:cs="Symbol"/>
        </w:rPr>
        <w:sym w:font="Symbol" w:char="F03D"/>
      </w:r>
      <w:r w:rsidRPr="009D19C5">
        <w:t xml:space="preserve"> </w:t>
      </w:r>
      <w:r w:rsidRPr="009D19C5">
        <w:rPr>
          <w:i/>
          <w:iCs/>
        </w:rPr>
        <w:t>A</w:t>
      </w:r>
      <w:r w:rsidRPr="009D19C5">
        <w:rPr>
          <w:vertAlign w:val="subscript"/>
        </w:rPr>
        <w:t>1</w:t>
      </w:r>
      <w:r w:rsidRPr="009D19C5">
        <w:t>.</w:t>
      </w:r>
      <w:r w:rsidRPr="009D19C5">
        <w:rPr>
          <w:i/>
          <w:iCs/>
        </w:rPr>
        <w:t>Y</w:t>
      </w:r>
      <w:r w:rsidRPr="009D19C5">
        <w:rPr>
          <w:i/>
          <w:iCs/>
          <w:vertAlign w:val="subscript"/>
        </w:rPr>
        <w:t xml:space="preserve">t </w:t>
      </w:r>
      <w:r w:rsidRPr="009D19C5">
        <w:rPr>
          <w:rFonts w:ascii="Symbol" w:eastAsia="Symbol" w:hAnsi="Symbol" w:cs="Symbol"/>
          <w:vertAlign w:val="subscript"/>
        </w:rPr>
        <w:sym w:font="Symbol" w:char="F02D"/>
      </w:r>
      <w:r w:rsidRPr="009D19C5">
        <w:rPr>
          <w:vertAlign w:val="subscript"/>
        </w:rPr>
        <w:t xml:space="preserve"> 1</w:t>
      </w:r>
      <w:r w:rsidRPr="009D19C5">
        <w:rPr>
          <w:rFonts w:ascii="Symbol" w:eastAsia="Symbol" w:hAnsi="Symbol" w:cs="Symbol"/>
        </w:rPr>
        <w:sym w:font="Symbol" w:char="F02B"/>
      </w:r>
      <w:r w:rsidRPr="009D19C5">
        <w:t xml:space="preserve"> </w:t>
      </w:r>
      <w:r w:rsidRPr="009D19C5">
        <w:rPr>
          <w:i/>
          <w:iCs/>
        </w:rPr>
        <w:t>A</w:t>
      </w:r>
      <w:r w:rsidRPr="009D19C5">
        <w:rPr>
          <w:vertAlign w:val="subscript"/>
        </w:rPr>
        <w:t>2</w:t>
      </w:r>
      <w:r w:rsidRPr="009D19C5">
        <w:t>.</w:t>
      </w:r>
      <w:r w:rsidRPr="009D19C5">
        <w:rPr>
          <w:i/>
          <w:iCs/>
        </w:rPr>
        <w:t>Y</w:t>
      </w:r>
      <w:r w:rsidRPr="009D19C5">
        <w:rPr>
          <w:i/>
          <w:iCs/>
          <w:vertAlign w:val="subscript"/>
        </w:rPr>
        <w:t xml:space="preserve">t </w:t>
      </w:r>
      <w:r w:rsidRPr="009D19C5">
        <w:rPr>
          <w:rFonts w:ascii="Symbol" w:eastAsia="Symbol" w:hAnsi="Symbol" w:cs="Symbol"/>
          <w:vertAlign w:val="subscript"/>
        </w:rPr>
        <w:sym w:font="Symbol" w:char="F02D"/>
      </w:r>
      <w:r w:rsidRPr="009D19C5">
        <w:rPr>
          <w:vertAlign w:val="subscript"/>
        </w:rPr>
        <w:t xml:space="preserve"> 2</w:t>
      </w:r>
      <w:r w:rsidRPr="009D19C5">
        <w:t xml:space="preserve"> </w:t>
      </w:r>
      <w:r w:rsidRPr="009D19C5">
        <w:rPr>
          <w:rFonts w:ascii="Symbol" w:eastAsia="Symbol" w:hAnsi="Symbol" w:cs="Symbol"/>
        </w:rPr>
        <w:sym w:font="Symbol" w:char="F02B"/>
      </w:r>
      <w:r w:rsidRPr="009D19C5">
        <w:t xml:space="preserve"> … </w:t>
      </w:r>
      <w:r w:rsidRPr="009D19C5">
        <w:rPr>
          <w:rFonts w:ascii="Symbol" w:eastAsia="Symbol" w:hAnsi="Symbol" w:cs="Symbol"/>
        </w:rPr>
        <w:sym w:font="Symbol" w:char="F02B"/>
      </w:r>
      <w:r w:rsidRPr="009D19C5">
        <w:t xml:space="preserve"> </w:t>
      </w:r>
      <w:r w:rsidRPr="009D19C5">
        <w:rPr>
          <w:i/>
          <w:iCs/>
        </w:rPr>
        <w:t>A</w:t>
      </w:r>
      <w:r w:rsidRPr="009D19C5">
        <w:rPr>
          <w:i/>
          <w:iCs/>
          <w:vertAlign w:val="subscript"/>
        </w:rPr>
        <w:t>p</w:t>
      </w:r>
      <w:r w:rsidRPr="009D19C5">
        <w:t>.</w:t>
      </w:r>
      <w:r w:rsidRPr="009D19C5">
        <w:rPr>
          <w:i/>
          <w:iCs/>
        </w:rPr>
        <w:t>Y</w:t>
      </w:r>
      <w:r w:rsidRPr="009D19C5">
        <w:rPr>
          <w:i/>
          <w:iCs/>
          <w:vertAlign w:val="subscript"/>
        </w:rPr>
        <w:t xml:space="preserve">t </w:t>
      </w:r>
      <w:r w:rsidRPr="009D19C5">
        <w:rPr>
          <w:rFonts w:ascii="Symbol" w:eastAsia="Symbol" w:hAnsi="Symbol" w:cs="Symbol"/>
          <w:vertAlign w:val="subscript"/>
        </w:rPr>
        <w:sym w:font="Symbol" w:char="F02D"/>
      </w:r>
      <w:r w:rsidRPr="009D19C5">
        <w:rPr>
          <w:vertAlign w:val="subscript"/>
        </w:rPr>
        <w:t xml:space="preserve"> </w:t>
      </w:r>
      <w:r w:rsidRPr="009D19C5">
        <w:rPr>
          <w:i/>
          <w:iCs/>
          <w:vertAlign w:val="subscript"/>
        </w:rPr>
        <w:t>p</w:t>
      </w:r>
      <w:r w:rsidRPr="009D19C5">
        <w:rPr>
          <w:i/>
          <w:iCs/>
        </w:rPr>
        <w:t xml:space="preserve"> </w:t>
      </w:r>
      <w:r w:rsidRPr="009D19C5">
        <w:rPr>
          <w:rFonts w:ascii="Symbol" w:eastAsia="Symbol" w:hAnsi="Symbol" w:cs="Symbol"/>
        </w:rPr>
        <w:sym w:font="Symbol" w:char="F02B"/>
      </w:r>
      <w:r w:rsidRPr="009D19C5">
        <w:rPr>
          <w:i/>
          <w:iCs/>
        </w:rPr>
        <w:t>U</w:t>
      </w:r>
      <w:r w:rsidRPr="009D19C5">
        <w:rPr>
          <w:i/>
          <w:iCs/>
          <w:vertAlign w:val="subscript"/>
        </w:rPr>
        <w:t>t</w:t>
      </w:r>
    </w:p>
    <w:p w14:paraId="1809E6DD" w14:textId="77777777" w:rsidR="009D19C5" w:rsidRPr="009D19C5" w:rsidRDefault="009D19C5" w:rsidP="009D19C5">
      <w:pPr>
        <w:numPr>
          <w:ilvl w:val="0"/>
          <w:numId w:val="7"/>
        </w:numPr>
        <w:jc w:val="both"/>
      </w:pPr>
      <w:r w:rsidRPr="009D19C5">
        <w:t>K: number of endogenous variables</w:t>
      </w:r>
    </w:p>
    <w:p w14:paraId="4EEA7B42" w14:textId="29B82B4B" w:rsidR="009D19C5" w:rsidRPr="009D19C5" w:rsidRDefault="009D19C5" w:rsidP="009D19C5">
      <w:pPr>
        <w:numPr>
          <w:ilvl w:val="0"/>
          <w:numId w:val="7"/>
        </w:numPr>
        <w:jc w:val="both"/>
      </w:pPr>
      <w:r w:rsidRPr="009D19C5">
        <w:t xml:space="preserve">Y: </w:t>
      </w:r>
      <w:r w:rsidR="008C66D1">
        <w:t>v</w:t>
      </w:r>
      <w:r w:rsidRPr="009D19C5">
        <w:t>ector of variables</w:t>
      </w:r>
    </w:p>
    <w:p w14:paraId="14877E0D" w14:textId="77777777" w:rsidR="009D19C5" w:rsidRPr="009D19C5" w:rsidRDefault="009D19C5" w:rsidP="009D19C5">
      <w:pPr>
        <w:numPr>
          <w:ilvl w:val="0"/>
          <w:numId w:val="7"/>
        </w:numPr>
        <w:jc w:val="both"/>
      </w:pPr>
      <w:r w:rsidRPr="009D19C5">
        <w:t>p: number of lags</w:t>
      </w:r>
    </w:p>
    <w:p w14:paraId="2CFB81DB" w14:textId="0BA86236" w:rsidR="009D19C5" w:rsidRPr="009D19C5" w:rsidRDefault="009D19C5" w:rsidP="009D19C5">
      <w:pPr>
        <w:ind w:firstLine="270"/>
        <w:jc w:val="both"/>
      </w:pPr>
      <w:r w:rsidRPr="009D19C5">
        <w:t>VECM contains both long-run and short-run relations among variables set in vector Y. General form of VECM</w:t>
      </w:r>
      <w:r w:rsidR="001F0172" w:rsidRPr="001F0172">
        <w:rPr>
          <w:vertAlign w:val="superscript"/>
        </w:rPr>
        <w:t>[3]</w:t>
      </w:r>
      <w:r w:rsidRPr="009D19C5">
        <w:t xml:space="preserve"> is:</w:t>
      </w:r>
    </w:p>
    <w:p w14:paraId="47B16CD3" w14:textId="77777777" w:rsidR="009D19C5" w:rsidRPr="009D19C5" w:rsidRDefault="009D19C5" w:rsidP="009D19C5">
      <w:pPr>
        <w:jc w:val="both"/>
      </w:pPr>
      <w:r w:rsidRPr="009D19C5">
        <w:rPr>
          <w:rFonts w:ascii="Symbol" w:eastAsia="Symbol" w:hAnsi="Symbol" w:cs="Symbol"/>
        </w:rPr>
        <w:sym w:font="Symbol" w:char="F044"/>
      </w:r>
      <w:r w:rsidRPr="009D19C5">
        <w:rPr>
          <w:i/>
          <w:iCs/>
        </w:rPr>
        <w:t xml:space="preserve">Yt </w:t>
      </w:r>
      <w:r w:rsidRPr="009D19C5">
        <w:rPr>
          <w:rFonts w:ascii="Symbol" w:eastAsia="Symbol" w:hAnsi="Symbol" w:cs="Symbol"/>
        </w:rPr>
        <w:sym w:font="Symbol" w:char="F03D"/>
      </w:r>
      <w:r w:rsidRPr="009D19C5">
        <w:t xml:space="preserve"> </w:t>
      </w:r>
      <w:r w:rsidRPr="009D19C5">
        <w:rPr>
          <w:i/>
          <w:iCs/>
        </w:rPr>
        <w:t>B</w:t>
      </w:r>
      <w:r w:rsidRPr="009D19C5">
        <w:t>1.</w:t>
      </w:r>
      <w:r w:rsidRPr="009D19C5">
        <w:rPr>
          <w:rFonts w:ascii="Symbol" w:eastAsia="Symbol" w:hAnsi="Symbol" w:cs="Symbol"/>
        </w:rPr>
        <w:sym w:font="Symbol" w:char="F044"/>
      </w:r>
      <w:r w:rsidRPr="009D19C5">
        <w:rPr>
          <w:i/>
          <w:iCs/>
        </w:rPr>
        <w:t xml:space="preserve">Yt </w:t>
      </w:r>
      <w:r w:rsidRPr="009D19C5">
        <w:rPr>
          <w:rFonts w:ascii="Symbol" w:eastAsia="Symbol" w:hAnsi="Symbol" w:cs="Symbol"/>
        </w:rPr>
        <w:sym w:font="Symbol" w:char="F02D"/>
      </w:r>
      <w:r w:rsidRPr="009D19C5">
        <w:t xml:space="preserve"> 1 </w:t>
      </w:r>
      <w:r w:rsidRPr="009D19C5">
        <w:rPr>
          <w:rFonts w:ascii="Symbol" w:eastAsia="Symbol" w:hAnsi="Symbol" w:cs="Symbol"/>
        </w:rPr>
        <w:sym w:font="Symbol" w:char="F02B"/>
      </w:r>
      <w:r w:rsidRPr="009D19C5">
        <w:t>...</w:t>
      </w:r>
      <w:r w:rsidRPr="009D19C5">
        <w:rPr>
          <w:rFonts w:ascii="Symbol" w:eastAsia="Symbol" w:hAnsi="Symbol" w:cs="Symbol"/>
        </w:rPr>
        <w:sym w:font="Symbol" w:char="F02B"/>
      </w:r>
      <w:r w:rsidRPr="009D19C5">
        <w:t xml:space="preserve"> </w:t>
      </w:r>
      <w:r w:rsidRPr="009D19C5">
        <w:rPr>
          <w:i/>
          <w:iCs/>
        </w:rPr>
        <w:t xml:space="preserve">Bp </w:t>
      </w:r>
      <w:r w:rsidRPr="009D19C5">
        <w:rPr>
          <w:rFonts w:ascii="Symbol" w:eastAsia="Symbol" w:hAnsi="Symbol" w:cs="Symbol"/>
        </w:rPr>
        <w:sym w:font="Symbol" w:char="F02D"/>
      </w:r>
      <w:r w:rsidRPr="009D19C5">
        <w:t xml:space="preserve"> 1.</w:t>
      </w:r>
      <w:r w:rsidRPr="009D19C5">
        <w:rPr>
          <w:rFonts w:ascii="Symbol" w:eastAsia="Symbol" w:hAnsi="Symbol" w:cs="Symbol"/>
        </w:rPr>
        <w:sym w:font="Symbol" w:char="F044"/>
      </w:r>
      <w:r w:rsidRPr="009D19C5">
        <w:rPr>
          <w:i/>
          <w:iCs/>
        </w:rPr>
        <w:t xml:space="preserve">Yt </w:t>
      </w:r>
      <w:r w:rsidRPr="009D19C5">
        <w:rPr>
          <w:rFonts w:ascii="Symbol" w:eastAsia="Symbol" w:hAnsi="Symbol" w:cs="Symbol"/>
        </w:rPr>
        <w:sym w:font="Symbol" w:char="F02D"/>
      </w:r>
      <w:r w:rsidRPr="009D19C5">
        <w:t xml:space="preserve"> </w:t>
      </w:r>
      <w:r w:rsidRPr="009D19C5">
        <w:rPr>
          <w:i/>
          <w:iCs/>
        </w:rPr>
        <w:t xml:space="preserve">p </w:t>
      </w:r>
      <w:r w:rsidRPr="009D19C5">
        <w:rPr>
          <w:rFonts w:ascii="Symbol" w:eastAsia="Symbol" w:hAnsi="Symbol" w:cs="Symbol"/>
        </w:rPr>
        <w:sym w:font="Symbol" w:char="F02B"/>
      </w:r>
      <w:r w:rsidRPr="009D19C5">
        <w:t xml:space="preserve"> 1 </w:t>
      </w:r>
      <w:r w:rsidRPr="009D19C5">
        <w:rPr>
          <w:rFonts w:ascii="Symbol" w:eastAsia="Symbol" w:hAnsi="Symbol" w:cs="Symbol"/>
        </w:rPr>
        <w:sym w:font="Symbol" w:char="F02B"/>
      </w:r>
      <w:r w:rsidRPr="009D19C5">
        <w:t xml:space="preserve"> </w:t>
      </w:r>
      <w:r w:rsidRPr="009D19C5">
        <w:rPr>
          <w:rFonts w:ascii="Symbol" w:eastAsia="Symbol" w:hAnsi="Symbol" w:cs="Symbol"/>
        </w:rPr>
        <w:sym w:font="Symbol" w:char="F050"/>
      </w:r>
      <w:r w:rsidRPr="009D19C5">
        <w:t>.</w:t>
      </w:r>
      <w:r w:rsidRPr="009D19C5">
        <w:rPr>
          <w:i/>
          <w:iCs/>
        </w:rPr>
        <w:t xml:space="preserve">Yt </w:t>
      </w:r>
      <w:r w:rsidRPr="009D19C5">
        <w:rPr>
          <w:rFonts w:ascii="Symbol" w:eastAsia="Symbol" w:hAnsi="Symbol" w:cs="Symbol"/>
        </w:rPr>
        <w:sym w:font="Symbol" w:char="F02D"/>
      </w:r>
      <w:r w:rsidRPr="009D19C5">
        <w:t xml:space="preserve"> </w:t>
      </w:r>
      <w:r w:rsidRPr="009D19C5">
        <w:rPr>
          <w:i/>
          <w:iCs/>
        </w:rPr>
        <w:t xml:space="preserve">p </w:t>
      </w:r>
      <w:r w:rsidRPr="009D19C5">
        <w:rPr>
          <w:rFonts w:ascii="Symbol" w:eastAsia="Symbol" w:hAnsi="Symbol" w:cs="Symbol"/>
        </w:rPr>
        <w:sym w:font="Symbol" w:char="F02B"/>
      </w:r>
      <w:r w:rsidRPr="009D19C5">
        <w:rPr>
          <w:i/>
          <w:iCs/>
        </w:rPr>
        <w:t>Ut</w:t>
      </w:r>
      <w:r w:rsidRPr="009D19C5">
        <w:rPr>
          <w:i/>
          <w:iCs/>
        </w:rPr>
        <w:br/>
      </w:r>
      <w:r w:rsidRPr="009D19C5">
        <w:rPr>
          <w:rFonts w:ascii="Symbol" w:eastAsia="Symbol" w:hAnsi="Symbol" w:cs="Symbol"/>
        </w:rPr>
        <w:sym w:font="Symbol" w:char="F050"/>
      </w:r>
      <w:r w:rsidRPr="009D19C5">
        <w:t>=α .β′</w:t>
      </w:r>
    </w:p>
    <w:p w14:paraId="7CA8B251" w14:textId="77777777" w:rsidR="009D19C5" w:rsidRPr="009D19C5" w:rsidRDefault="009D19C5" w:rsidP="009D19C5">
      <w:pPr>
        <w:numPr>
          <w:ilvl w:val="0"/>
          <w:numId w:val="8"/>
        </w:numPr>
        <w:jc w:val="both"/>
      </w:pPr>
      <w:r w:rsidRPr="009D19C5">
        <w:rPr>
          <w:i/>
          <w:iCs/>
        </w:rPr>
        <w:t>B</w:t>
      </w:r>
      <w:r w:rsidRPr="009D19C5">
        <w:rPr>
          <w:i/>
          <w:iCs/>
          <w:vertAlign w:val="subscript"/>
        </w:rPr>
        <w:t>i</w:t>
      </w:r>
      <w:r w:rsidRPr="009D19C5">
        <w:t xml:space="preserve"> is the matrix of parameters.</w:t>
      </w:r>
    </w:p>
    <w:p w14:paraId="6ECDBB31" w14:textId="77777777" w:rsidR="009D19C5" w:rsidRPr="009D19C5" w:rsidRDefault="009D19C5" w:rsidP="009D19C5">
      <w:pPr>
        <w:numPr>
          <w:ilvl w:val="0"/>
          <w:numId w:val="8"/>
        </w:numPr>
        <w:jc w:val="both"/>
      </w:pPr>
      <w:r w:rsidRPr="009D19C5">
        <w:rPr>
          <w:rFonts w:ascii="Symbol" w:eastAsia="Symbol" w:hAnsi="Symbol" w:cs="Symbol"/>
        </w:rPr>
        <w:sym w:font="Symbol" w:char="F050"/>
      </w:r>
      <w:r w:rsidRPr="009D19C5">
        <w:t xml:space="preserve"> contains long-run information.</w:t>
      </w:r>
    </w:p>
    <w:p w14:paraId="65934B0C" w14:textId="77777777" w:rsidR="009D19C5" w:rsidRPr="009D19C5" w:rsidRDefault="009D19C5" w:rsidP="009D19C5">
      <w:pPr>
        <w:numPr>
          <w:ilvl w:val="0"/>
          <w:numId w:val="8"/>
        </w:numPr>
        <w:jc w:val="both"/>
      </w:pPr>
      <w:r w:rsidRPr="009D19C5">
        <w:t>α is the matrix of error correction coefficients.</w:t>
      </w:r>
    </w:p>
    <w:p w14:paraId="5EB2FC20" w14:textId="77777777" w:rsidR="009D19C5" w:rsidRPr="009D19C5" w:rsidRDefault="009D19C5" w:rsidP="009D19C5">
      <w:pPr>
        <w:numPr>
          <w:ilvl w:val="0"/>
          <w:numId w:val="8"/>
        </w:numPr>
        <w:jc w:val="both"/>
      </w:pPr>
      <w:r w:rsidRPr="009D19C5">
        <w:t>The α parameters measure the speed at which the variables adjust to restore a long-run equilibrium.</w:t>
      </w:r>
    </w:p>
    <w:p w14:paraId="137F3FA1" w14:textId="77777777" w:rsidR="009D19C5" w:rsidRPr="009D19C5" w:rsidRDefault="009D19C5" w:rsidP="009D19C5">
      <w:pPr>
        <w:numPr>
          <w:ilvl w:val="0"/>
          <w:numId w:val="8"/>
        </w:numPr>
        <w:jc w:val="both"/>
      </w:pPr>
      <w:r w:rsidRPr="009D19C5">
        <w:t>Matrix β is long-run coefficients.</w:t>
      </w:r>
    </w:p>
    <w:p w14:paraId="13B8BB76" w14:textId="77777777" w:rsidR="009D19C5" w:rsidRDefault="009D19C5" w:rsidP="009D19C5">
      <w:pPr>
        <w:numPr>
          <w:ilvl w:val="0"/>
          <w:numId w:val="8"/>
        </w:numPr>
        <w:jc w:val="both"/>
      </w:pPr>
      <w:r w:rsidRPr="009D19C5">
        <w:t>The error correction terms, β′Yt-1, are the mean reverting weighted sums of cointegrating vectors and data dated t-1.</w:t>
      </w:r>
    </w:p>
    <w:p w14:paraId="5033C01C" w14:textId="60519B8D" w:rsidR="009D19C5" w:rsidRDefault="005115A2" w:rsidP="00B918C5">
      <w:pPr>
        <w:jc w:val="both"/>
        <w:rPr>
          <w:spacing w:val="-1"/>
          <w:lang w:val="x-none" w:eastAsia="x-none"/>
        </w:rPr>
      </w:pPr>
      <w:r w:rsidRPr="005115A2">
        <w:rPr>
          <w:spacing w:val="-1"/>
          <w:lang w:val="x-none" w:eastAsia="x-none"/>
        </w:rPr>
        <w:t>Applying VECM algorithm to the GOOGL dataset:</w:t>
      </w:r>
    </w:p>
    <w:p w14:paraId="7C9EB4C2" w14:textId="77777777" w:rsidR="002D4665" w:rsidRDefault="00B63B2E" w:rsidP="002D4665">
      <w:pPr>
        <w:keepNext/>
      </w:pPr>
      <w:r w:rsidRPr="00D83480">
        <w:rPr>
          <w:noProof/>
        </w:rPr>
        <w:drawing>
          <wp:inline distT="0" distB="0" distL="0" distR="0" wp14:anchorId="7C09F9CB" wp14:editId="17FF20F0">
            <wp:extent cx="2987040" cy="2234868"/>
            <wp:effectExtent l="0" t="0" r="3810" b="0"/>
            <wp:docPr id="307288599" name="Picture 30728859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599" name="Picture 1" descr="A picture containing text, screenshot, plot, line&#10;&#10;Description automatically generated"/>
                    <pic:cNvPicPr/>
                  </pic:nvPicPr>
                  <pic:blipFill>
                    <a:blip r:embed="rId74"/>
                    <a:stretch>
                      <a:fillRect/>
                    </a:stretch>
                  </pic:blipFill>
                  <pic:spPr>
                    <a:xfrm>
                      <a:off x="0" y="0"/>
                      <a:ext cx="3000123" cy="2244656"/>
                    </a:xfrm>
                    <a:prstGeom prst="rect">
                      <a:avLst/>
                    </a:prstGeom>
                  </pic:spPr>
                </pic:pic>
              </a:graphicData>
            </a:graphic>
          </wp:inline>
        </w:drawing>
      </w:r>
    </w:p>
    <w:p w14:paraId="03B4B778" w14:textId="720EB68F" w:rsidR="00663D53" w:rsidRDefault="002D4665" w:rsidP="002D4665">
      <w:pPr>
        <w:pStyle w:val="Caption"/>
        <w:rPr>
          <w:color w:val="auto"/>
        </w:rPr>
      </w:pPr>
      <w:r w:rsidRPr="00AD75F4">
        <w:rPr>
          <w:color w:val="auto"/>
        </w:rPr>
        <w:t xml:space="preserve">Figure </w:t>
      </w:r>
      <w:r w:rsidRPr="00AD75F4">
        <w:rPr>
          <w:color w:val="auto"/>
        </w:rPr>
        <w:fldChar w:fldCharType="begin"/>
      </w:r>
      <w:r w:rsidRPr="00AD75F4">
        <w:rPr>
          <w:color w:val="auto"/>
        </w:rPr>
        <w:instrText xml:space="preserve"> SEQ Figure \* ARABIC </w:instrText>
      </w:r>
      <w:r w:rsidRPr="00AD75F4">
        <w:rPr>
          <w:color w:val="auto"/>
        </w:rPr>
        <w:fldChar w:fldCharType="separate"/>
      </w:r>
      <w:r w:rsidR="009331F4">
        <w:rPr>
          <w:noProof/>
          <w:color w:val="auto"/>
        </w:rPr>
        <w:t>38</w:t>
      </w:r>
      <w:r w:rsidRPr="00AD75F4">
        <w:rPr>
          <w:color w:val="auto"/>
        </w:rPr>
        <w:fldChar w:fldCharType="end"/>
      </w:r>
      <w:r w:rsidRPr="00AD75F4">
        <w:rPr>
          <w:color w:val="auto"/>
        </w:rPr>
        <w:t>.</w:t>
      </w:r>
      <w:r w:rsidR="00AD75F4" w:rsidRPr="00AD75F4">
        <w:rPr>
          <w:color w:val="auto"/>
        </w:rPr>
        <w:t xml:space="preserve"> Result of </w:t>
      </w:r>
      <w:r w:rsidR="00B22C57">
        <w:rPr>
          <w:color w:val="auto"/>
        </w:rPr>
        <w:t>VECM</w:t>
      </w:r>
      <w:r w:rsidR="00B22C57" w:rsidRPr="00AD75F4">
        <w:rPr>
          <w:color w:val="auto"/>
        </w:rPr>
        <w:t xml:space="preserve"> </w:t>
      </w:r>
      <w:r w:rsidR="00AD75F4" w:rsidRPr="00AD75F4">
        <w:rPr>
          <w:color w:val="auto"/>
        </w:rPr>
        <w:t>(7:2:1)</w:t>
      </w:r>
    </w:p>
    <w:p w14:paraId="2481ADD7" w14:textId="77777777" w:rsidR="00B22C57" w:rsidRDefault="00BA01E8" w:rsidP="00B22C57">
      <w:pPr>
        <w:keepNext/>
      </w:pPr>
      <w:r w:rsidRPr="00D83480">
        <w:rPr>
          <w:noProof/>
        </w:rPr>
        <w:drawing>
          <wp:inline distT="0" distB="0" distL="0" distR="0" wp14:anchorId="5382E475" wp14:editId="6E9BAFC7">
            <wp:extent cx="3002280" cy="2246270"/>
            <wp:effectExtent l="0" t="0" r="7620" b="1905"/>
            <wp:docPr id="1984439946" name="Picture 198443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39946" name="Picture 1"/>
                    <pic:cNvPicPr/>
                  </pic:nvPicPr>
                  <pic:blipFill>
                    <a:blip r:embed="rId75"/>
                    <a:stretch>
                      <a:fillRect/>
                    </a:stretch>
                  </pic:blipFill>
                  <pic:spPr>
                    <a:xfrm>
                      <a:off x="0" y="0"/>
                      <a:ext cx="3012780" cy="2254126"/>
                    </a:xfrm>
                    <a:prstGeom prst="rect">
                      <a:avLst/>
                    </a:prstGeom>
                  </pic:spPr>
                </pic:pic>
              </a:graphicData>
            </a:graphic>
          </wp:inline>
        </w:drawing>
      </w:r>
    </w:p>
    <w:p w14:paraId="4F1BEDBB" w14:textId="5E32369A" w:rsidR="00DD0ED6" w:rsidRDefault="00B22C57" w:rsidP="00B22C57">
      <w:pPr>
        <w:pStyle w:val="Caption"/>
        <w:rPr>
          <w:color w:val="auto"/>
        </w:rPr>
      </w:pPr>
      <w:r w:rsidRPr="00B22C57">
        <w:rPr>
          <w:color w:val="auto"/>
        </w:rPr>
        <w:t xml:space="preserve">Figure </w:t>
      </w:r>
      <w:r w:rsidRPr="00B22C57">
        <w:rPr>
          <w:color w:val="auto"/>
        </w:rPr>
        <w:fldChar w:fldCharType="begin"/>
      </w:r>
      <w:r w:rsidRPr="00B22C57">
        <w:rPr>
          <w:color w:val="auto"/>
        </w:rPr>
        <w:instrText xml:space="preserve"> SEQ Figure \* ARABIC </w:instrText>
      </w:r>
      <w:r w:rsidRPr="00B22C57">
        <w:rPr>
          <w:color w:val="auto"/>
        </w:rPr>
        <w:fldChar w:fldCharType="separate"/>
      </w:r>
      <w:r w:rsidR="009331F4">
        <w:rPr>
          <w:noProof/>
          <w:color w:val="auto"/>
        </w:rPr>
        <w:t>39</w:t>
      </w:r>
      <w:r w:rsidRPr="00B22C57">
        <w:rPr>
          <w:color w:val="auto"/>
        </w:rPr>
        <w:fldChar w:fldCharType="end"/>
      </w:r>
      <w:r w:rsidRPr="00B22C57">
        <w:rPr>
          <w:color w:val="auto"/>
        </w:rPr>
        <w:t xml:space="preserve">. </w:t>
      </w:r>
      <w:r w:rsidRPr="00AD75F4">
        <w:rPr>
          <w:color w:val="auto"/>
        </w:rPr>
        <w:t xml:space="preserve">Result of </w:t>
      </w:r>
      <w:r>
        <w:rPr>
          <w:color w:val="auto"/>
        </w:rPr>
        <w:t>VECM</w:t>
      </w:r>
      <w:r w:rsidRPr="00AD75F4">
        <w:rPr>
          <w:color w:val="auto"/>
        </w:rPr>
        <w:t xml:space="preserve"> (7</w:t>
      </w:r>
      <w:r>
        <w:rPr>
          <w:color w:val="auto"/>
        </w:rPr>
        <w:t>.5</w:t>
      </w:r>
      <w:r w:rsidRPr="00AD75F4">
        <w:rPr>
          <w:color w:val="auto"/>
        </w:rPr>
        <w:t>:</w:t>
      </w:r>
      <w:r>
        <w:rPr>
          <w:color w:val="auto"/>
        </w:rPr>
        <w:t>1.5</w:t>
      </w:r>
      <w:r w:rsidRPr="00AD75F4">
        <w:rPr>
          <w:color w:val="auto"/>
        </w:rPr>
        <w:t>:1)</w:t>
      </w:r>
    </w:p>
    <w:p w14:paraId="584085E2" w14:textId="77777777" w:rsidR="0040461C" w:rsidRDefault="0040461C" w:rsidP="0040461C">
      <w:pPr>
        <w:keepNext/>
      </w:pPr>
      <w:r w:rsidRPr="00D83480">
        <w:rPr>
          <w:noProof/>
        </w:rPr>
        <w:drawing>
          <wp:inline distT="0" distB="0" distL="0" distR="0" wp14:anchorId="40367013" wp14:editId="2FEBA4F2">
            <wp:extent cx="3017520" cy="2257673"/>
            <wp:effectExtent l="0" t="0" r="0" b="9525"/>
            <wp:docPr id="2065417275" name="Picture 206541727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17275" name="Picture 1" descr="A picture containing text, screenshot, plot, line&#10;&#10;Description automatically generated"/>
                    <pic:cNvPicPr/>
                  </pic:nvPicPr>
                  <pic:blipFill>
                    <a:blip r:embed="rId76"/>
                    <a:stretch>
                      <a:fillRect/>
                    </a:stretch>
                  </pic:blipFill>
                  <pic:spPr>
                    <a:xfrm>
                      <a:off x="0" y="0"/>
                      <a:ext cx="3032484" cy="2268869"/>
                    </a:xfrm>
                    <a:prstGeom prst="rect">
                      <a:avLst/>
                    </a:prstGeom>
                  </pic:spPr>
                </pic:pic>
              </a:graphicData>
            </a:graphic>
          </wp:inline>
        </w:drawing>
      </w:r>
    </w:p>
    <w:p w14:paraId="4C1A81D1" w14:textId="28589D59" w:rsidR="00B22C57" w:rsidRPr="00B22C57" w:rsidRDefault="0040461C" w:rsidP="0040461C">
      <w:pPr>
        <w:pStyle w:val="Caption"/>
        <w:rPr>
          <w:lang w:val="x-none" w:eastAsia="x-none"/>
        </w:rPr>
      </w:pPr>
      <w:r w:rsidRPr="00D116D2">
        <w:rPr>
          <w:color w:val="auto"/>
        </w:rPr>
        <w:t xml:space="preserve">Figure </w:t>
      </w:r>
      <w:r w:rsidRPr="00D116D2">
        <w:rPr>
          <w:color w:val="auto"/>
        </w:rPr>
        <w:fldChar w:fldCharType="begin"/>
      </w:r>
      <w:r w:rsidRPr="00D116D2">
        <w:rPr>
          <w:color w:val="auto"/>
        </w:rPr>
        <w:instrText xml:space="preserve"> SEQ Figure \* ARABIC </w:instrText>
      </w:r>
      <w:r w:rsidRPr="00D116D2">
        <w:rPr>
          <w:color w:val="auto"/>
        </w:rPr>
        <w:fldChar w:fldCharType="separate"/>
      </w:r>
      <w:r w:rsidR="009331F4">
        <w:rPr>
          <w:noProof/>
          <w:color w:val="auto"/>
        </w:rPr>
        <w:t>40</w:t>
      </w:r>
      <w:r w:rsidRPr="00D116D2">
        <w:rPr>
          <w:color w:val="auto"/>
        </w:rPr>
        <w:fldChar w:fldCharType="end"/>
      </w:r>
      <w:r w:rsidRPr="00D116D2">
        <w:rPr>
          <w:color w:val="auto"/>
        </w:rPr>
        <w:t>.</w:t>
      </w:r>
      <w:r w:rsidRPr="0040461C">
        <w:rPr>
          <w:color w:val="auto"/>
        </w:rPr>
        <w:t xml:space="preserve"> </w:t>
      </w:r>
      <w:r w:rsidRPr="00AD75F4">
        <w:rPr>
          <w:color w:val="auto"/>
        </w:rPr>
        <w:t xml:space="preserve">Result of </w:t>
      </w:r>
      <w:r>
        <w:rPr>
          <w:color w:val="auto"/>
        </w:rPr>
        <w:t>VECM</w:t>
      </w:r>
      <w:r w:rsidRPr="00AD75F4">
        <w:rPr>
          <w:color w:val="auto"/>
        </w:rPr>
        <w:t xml:space="preserve"> (</w:t>
      </w:r>
      <w:r>
        <w:rPr>
          <w:color w:val="auto"/>
        </w:rPr>
        <w:t>8</w:t>
      </w:r>
      <w:r w:rsidRPr="00AD75F4">
        <w:rPr>
          <w:color w:val="auto"/>
        </w:rPr>
        <w:t>:</w:t>
      </w:r>
      <w:r>
        <w:rPr>
          <w:color w:val="auto"/>
        </w:rPr>
        <w:t>1.5</w:t>
      </w:r>
      <w:r w:rsidRPr="00AD75F4">
        <w:rPr>
          <w:color w:val="auto"/>
        </w:rPr>
        <w:t>:</w:t>
      </w:r>
      <w:r>
        <w:rPr>
          <w:color w:val="auto"/>
        </w:rPr>
        <w:t>0.5</w:t>
      </w:r>
      <w:r w:rsidRPr="00AD75F4">
        <w:rPr>
          <w:color w:val="auto"/>
        </w:rPr>
        <w:t>)</w:t>
      </w:r>
    </w:p>
    <w:p w14:paraId="51413D81" w14:textId="7D21B44C" w:rsidR="00CD6242" w:rsidRPr="005B520E" w:rsidRDefault="00D770F0" w:rsidP="00922200">
      <w:pPr>
        <w:pStyle w:val="Heading2"/>
      </w:pPr>
      <w:r w:rsidRPr="00D770F0">
        <w:t>Evaluation</w:t>
      </w:r>
    </w:p>
    <w:p w14:paraId="6FB09168" w14:textId="17515E88" w:rsidR="009230DD" w:rsidRPr="009230DD" w:rsidRDefault="00C12102" w:rsidP="009230DD">
      <w:pPr>
        <w:pStyle w:val="Heading3"/>
      </w:pPr>
      <w:r w:rsidRPr="00C12102">
        <w:t>Root Mean Square Error (RMSE)</w:t>
      </w:r>
    </w:p>
    <w:p w14:paraId="6A5A5EE5" w14:textId="7638CDB2" w:rsidR="00502B64" w:rsidRPr="00145686" w:rsidRDefault="00502B64" w:rsidP="00502B64">
      <w:pPr>
        <w:jc w:val="both"/>
      </w:pPr>
      <w:r w:rsidRPr="00294992">
        <w:t xml:space="preserve">Root Mean Square Error (RMSE) is the standard deviation of the residuals (prediction errors). Residuals are a measure of how far from the regression line data points are; RMSE is a measure of how spread out these residuals are. In other words, </w:t>
      </w:r>
      <w:r w:rsidRPr="00294992">
        <w:lastRenderedPageBreak/>
        <w:t>it tells you how concentrated the data is around the line of best fit.</w:t>
      </w:r>
      <w:r w:rsidR="00145686">
        <w:t xml:space="preserve"> </w:t>
      </w:r>
      <w:r w:rsidRPr="004D4916">
        <w:rPr>
          <w:u w:val="single"/>
        </w:rPr>
        <w:t>Formula</w:t>
      </w:r>
      <w:r w:rsidR="00145686">
        <w:rPr>
          <w:u w:val="single"/>
        </w:rPr>
        <w:t>:</w:t>
      </w:r>
    </w:p>
    <w:p w14:paraId="27F75514" w14:textId="1696DF76" w:rsidR="00502B64" w:rsidRPr="004D4916" w:rsidRDefault="00502B64" w:rsidP="00502B64">
      <w:r>
        <w:rPr>
          <w:noProof/>
        </w:rPr>
        <w:drawing>
          <wp:inline distT="0" distB="0" distL="0" distR="0" wp14:anchorId="0DC51C29" wp14:editId="75477C3D">
            <wp:extent cx="1263247" cy="436120"/>
            <wp:effectExtent l="0" t="0" r="0" b="2540"/>
            <wp:docPr id="1010214423" name="Picture 1010214423"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14423" name="Picture 1" descr="A picture containing text, font, logo, whit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16908" cy="454646"/>
                    </a:xfrm>
                    <a:prstGeom prst="rect">
                      <a:avLst/>
                    </a:prstGeom>
                    <a:noFill/>
                    <a:ln>
                      <a:noFill/>
                    </a:ln>
                  </pic:spPr>
                </pic:pic>
              </a:graphicData>
            </a:graphic>
          </wp:inline>
        </w:drawing>
      </w:r>
      <w:sdt>
        <w:sdtPr>
          <w:id w:val="321090448"/>
          <w:citation/>
        </w:sdtPr>
        <w:sdtEndPr/>
        <w:sdtContent>
          <w:r w:rsidR="0010427A">
            <w:fldChar w:fldCharType="begin"/>
          </w:r>
          <w:r w:rsidR="0010427A">
            <w:instrText xml:space="preserve"> CITATION RMS23 \l 1033 </w:instrText>
          </w:r>
          <w:r w:rsidR="0010427A">
            <w:fldChar w:fldCharType="separate"/>
          </w:r>
          <w:r w:rsidR="00EB2735">
            <w:rPr>
              <w:noProof/>
            </w:rPr>
            <w:t xml:space="preserve"> [12]</w:t>
          </w:r>
          <w:r w:rsidR="0010427A">
            <w:fldChar w:fldCharType="end"/>
          </w:r>
        </w:sdtContent>
      </w:sdt>
    </w:p>
    <w:p w14:paraId="48B2CA59" w14:textId="2D27FE02" w:rsidR="00D07D7F" w:rsidRDefault="00502B64" w:rsidP="00502B64">
      <w:pPr>
        <w:jc w:val="both"/>
      </w:pPr>
      <w:r>
        <w:t>Where:</w:t>
      </w:r>
    </w:p>
    <w:p w14:paraId="2DA86A41" w14:textId="07BC0050" w:rsidR="00502B64" w:rsidRDefault="00502B64" w:rsidP="00145686">
      <w:pPr>
        <w:pStyle w:val="ListParagraph"/>
        <w:numPr>
          <w:ilvl w:val="0"/>
          <w:numId w:val="17"/>
        </w:numPr>
        <w:spacing w:before="120"/>
        <w:ind w:left="630" w:hanging="270"/>
        <w:jc w:val="both"/>
      </w:pPr>
      <w:r>
        <w:t xml:space="preserve">f </w:t>
      </w:r>
      <w:r w:rsidR="00BB2E3A">
        <w:t>is</w:t>
      </w:r>
      <w:r>
        <w:t xml:space="preserve"> forecasts (expected values or unknown results)</w:t>
      </w:r>
    </w:p>
    <w:p w14:paraId="65A0DA17" w14:textId="15845808" w:rsidR="00E57EAA" w:rsidRPr="00E57EAA" w:rsidRDefault="00BB2E3A" w:rsidP="00145686">
      <w:pPr>
        <w:pStyle w:val="ListParagraph"/>
        <w:numPr>
          <w:ilvl w:val="0"/>
          <w:numId w:val="17"/>
        </w:numPr>
        <w:ind w:left="630" w:hanging="270"/>
        <w:jc w:val="both"/>
      </w:pPr>
      <w:r>
        <w:t>o is</w:t>
      </w:r>
      <w:r w:rsidR="00502B64">
        <w:t xml:space="preserve"> observed values (known results)</w:t>
      </w:r>
    </w:p>
    <w:p w14:paraId="781172CD" w14:textId="77777777" w:rsidR="009D05CA" w:rsidRDefault="009D05CA" w:rsidP="009D05CA">
      <w:pPr>
        <w:pStyle w:val="Heading3"/>
      </w:pPr>
      <w:r w:rsidRPr="009D05CA">
        <w:t>Mean Absolute Percentage Error (MAPE)</w:t>
      </w:r>
    </w:p>
    <w:p w14:paraId="3B96E6B2" w14:textId="12D49C8F" w:rsidR="0064420A" w:rsidRPr="00145686" w:rsidRDefault="0064420A" w:rsidP="00145686">
      <w:pPr>
        <w:jc w:val="both"/>
      </w:pPr>
      <w:r w:rsidRPr="00E00A79">
        <w:t>MAPE is the mean absolute percentage error, which is a relative measure that essentially scales MAD to be in percentage units instead of the variable’s units. Mean absolute percentage error is a relative error measure that uses absolute values to keep the positive and negative errors from canceling one another out and uses relative errors to enable you to compare forecast accuracy between time-series models.</w:t>
      </w:r>
      <w:r w:rsidR="00145686">
        <w:t xml:space="preserve"> </w:t>
      </w:r>
      <w:r w:rsidRPr="00283085">
        <w:rPr>
          <w:u w:val="single"/>
        </w:rPr>
        <w:t>Formula</w:t>
      </w:r>
      <w:r w:rsidR="00145686">
        <w:rPr>
          <w:u w:val="single"/>
        </w:rPr>
        <w:t>:</w:t>
      </w:r>
    </w:p>
    <w:p w14:paraId="271D02E6" w14:textId="4E31B4C5" w:rsidR="0064420A" w:rsidRDefault="0064420A" w:rsidP="00AE2A44">
      <w:r>
        <w:rPr>
          <w:noProof/>
        </w:rPr>
        <w:drawing>
          <wp:inline distT="0" distB="0" distL="0" distR="0" wp14:anchorId="2925416B" wp14:editId="154B748C">
            <wp:extent cx="1153944" cy="422795"/>
            <wp:effectExtent l="0" t="0" r="0" b="0"/>
            <wp:docPr id="498181802" name="Picture 498181802" descr="A picture containing font,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81802" name="Picture 1" descr="A picture containing font, diagram, line, white&#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90865" cy="436323"/>
                    </a:xfrm>
                    <a:prstGeom prst="rect">
                      <a:avLst/>
                    </a:prstGeom>
                  </pic:spPr>
                </pic:pic>
              </a:graphicData>
            </a:graphic>
          </wp:inline>
        </w:drawing>
      </w:r>
      <w:sdt>
        <w:sdtPr>
          <w:id w:val="1144475000"/>
          <w:citation/>
        </w:sdtPr>
        <w:sdtEndPr/>
        <w:sdtContent>
          <w:r w:rsidR="0010427A">
            <w:fldChar w:fldCharType="begin"/>
          </w:r>
          <w:r w:rsidR="0010427A">
            <w:instrText xml:space="preserve"> CITATION Ora23 \l 1033 </w:instrText>
          </w:r>
          <w:r w:rsidR="0010427A">
            <w:fldChar w:fldCharType="separate"/>
          </w:r>
          <w:r w:rsidR="00EB2735">
            <w:rPr>
              <w:noProof/>
            </w:rPr>
            <w:t xml:space="preserve"> [13]</w:t>
          </w:r>
          <w:r w:rsidR="0010427A">
            <w:fldChar w:fldCharType="end"/>
          </w:r>
        </w:sdtContent>
      </w:sdt>
    </w:p>
    <w:p w14:paraId="58636C57" w14:textId="77777777" w:rsidR="0064420A" w:rsidRDefault="0064420A" w:rsidP="00AE2A44">
      <w:pPr>
        <w:jc w:val="both"/>
      </w:pPr>
      <w:r>
        <w:t>Where:</w:t>
      </w:r>
    </w:p>
    <w:p w14:paraId="22304684" w14:textId="6F553FA9" w:rsidR="00AE2A44" w:rsidRDefault="0064420A" w:rsidP="00AE2A44">
      <w:pPr>
        <w:pStyle w:val="ListParagraph"/>
        <w:numPr>
          <w:ilvl w:val="0"/>
          <w:numId w:val="25"/>
        </w:numPr>
        <w:ind w:left="540" w:hanging="180"/>
        <w:jc w:val="both"/>
      </w:pPr>
      <w:r>
        <w:t>n is the number of fitted points</w:t>
      </w:r>
      <w:r w:rsidR="00AE2A44">
        <w:t>.</w:t>
      </w:r>
    </w:p>
    <w:p w14:paraId="02897B8B" w14:textId="34783121" w:rsidR="00AE2A44" w:rsidRDefault="0064420A" w:rsidP="00AE2A44">
      <w:pPr>
        <w:pStyle w:val="ListParagraph"/>
        <w:numPr>
          <w:ilvl w:val="0"/>
          <w:numId w:val="25"/>
        </w:numPr>
        <w:ind w:left="540" w:hanging="180"/>
        <w:jc w:val="both"/>
      </w:pPr>
      <w:r>
        <w:t>A</w:t>
      </w:r>
      <w:r w:rsidRPr="00AE2A44">
        <w:rPr>
          <w:vertAlign w:val="subscript"/>
        </w:rPr>
        <w:t>t</w:t>
      </w:r>
      <w:r>
        <w:t xml:space="preserve"> is the actual value</w:t>
      </w:r>
      <w:r w:rsidR="00AE2A44">
        <w:t>.</w:t>
      </w:r>
    </w:p>
    <w:p w14:paraId="0726C6B2" w14:textId="02019DC7" w:rsidR="00AE2A44" w:rsidRPr="007D58F7" w:rsidRDefault="0064420A" w:rsidP="00AE2A44">
      <w:pPr>
        <w:pStyle w:val="ListParagraph"/>
        <w:numPr>
          <w:ilvl w:val="0"/>
          <w:numId w:val="25"/>
        </w:numPr>
        <w:ind w:left="540" w:hanging="180"/>
        <w:jc w:val="both"/>
      </w:pPr>
      <w:r>
        <w:t>F</w:t>
      </w:r>
      <w:r w:rsidRPr="00AE2A44">
        <w:rPr>
          <w:vertAlign w:val="subscript"/>
        </w:rPr>
        <w:t>t</w:t>
      </w:r>
      <w:r>
        <w:t xml:space="preserve"> is the forecast value</w:t>
      </w:r>
      <w:r w:rsidR="00AE2A44">
        <w:t>.</w:t>
      </w:r>
    </w:p>
    <w:p w14:paraId="4172E43A" w14:textId="3FB3033C" w:rsidR="00450BB4" w:rsidRDefault="009D05CA" w:rsidP="00450BB4">
      <w:pPr>
        <w:pStyle w:val="Heading3"/>
      </w:pPr>
      <w:r w:rsidRPr="009D05CA">
        <w:t>Mean Absolute Error</w:t>
      </w:r>
      <w:r>
        <w:t xml:space="preserve"> (MAE)</w:t>
      </w:r>
    </w:p>
    <w:p w14:paraId="670FD889" w14:textId="731702E4" w:rsidR="00CF417B" w:rsidRDefault="00E42A54" w:rsidP="00023F48">
      <w:pPr>
        <w:jc w:val="both"/>
      </w:pPr>
      <w:r>
        <w:t>M</w:t>
      </w:r>
      <w:r w:rsidR="00023F48" w:rsidRPr="00023F48">
        <w:t>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 MAE is calculated as the sum of absolute errors divided by the sample size:</w:t>
      </w:r>
    </w:p>
    <w:p w14:paraId="5BDE9DC6" w14:textId="3580EB35" w:rsidR="00270A8C" w:rsidRDefault="00270A8C" w:rsidP="00E72F3E">
      <w:r>
        <w:rPr>
          <w:noProof/>
        </w:rPr>
        <w:drawing>
          <wp:inline distT="0" distB="0" distL="0" distR="0" wp14:anchorId="04A28A3C" wp14:editId="6A9DD00C">
            <wp:extent cx="2514600" cy="400050"/>
            <wp:effectExtent l="0" t="0" r="0" b="0"/>
            <wp:docPr id="1619302505" name="Picture 161930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14600" cy="400050"/>
                    </a:xfrm>
                    <a:prstGeom prst="rect">
                      <a:avLst/>
                    </a:prstGeom>
                    <a:noFill/>
                  </pic:spPr>
                </pic:pic>
              </a:graphicData>
            </a:graphic>
          </wp:inline>
        </w:drawing>
      </w:r>
      <w:sdt>
        <w:sdtPr>
          <w:id w:val="-482850121"/>
          <w:citation/>
        </w:sdtPr>
        <w:sdtEndPr/>
        <w:sdtContent>
          <w:r w:rsidR="0010427A">
            <w:fldChar w:fldCharType="begin"/>
          </w:r>
          <w:r w:rsidR="0010427A">
            <w:instrText xml:space="preserve"> CITATION Mea231 \l 1033 </w:instrText>
          </w:r>
          <w:r w:rsidR="0010427A">
            <w:fldChar w:fldCharType="separate"/>
          </w:r>
          <w:r w:rsidR="00EB2735">
            <w:rPr>
              <w:noProof/>
            </w:rPr>
            <w:t xml:space="preserve"> [14]</w:t>
          </w:r>
          <w:r w:rsidR="0010427A">
            <w:fldChar w:fldCharType="end"/>
          </w:r>
        </w:sdtContent>
      </w:sdt>
    </w:p>
    <w:p w14:paraId="102EB4EA" w14:textId="2F1414F0" w:rsidR="00927F51" w:rsidRDefault="00D07D7F" w:rsidP="00E72F3E">
      <w:pPr>
        <w:jc w:val="both"/>
      </w:pPr>
      <w:r>
        <w:t>Where:</w:t>
      </w:r>
    </w:p>
    <w:p w14:paraId="1D0507E8" w14:textId="130E8628" w:rsidR="00D07D7F" w:rsidRDefault="00D83E67" w:rsidP="00AE2A44">
      <w:pPr>
        <w:pStyle w:val="ListParagraph"/>
        <w:numPr>
          <w:ilvl w:val="0"/>
          <w:numId w:val="23"/>
        </w:numPr>
        <w:ind w:left="540" w:hanging="180"/>
        <w:jc w:val="both"/>
      </w:pPr>
      <w:r>
        <w:t>y</w:t>
      </w:r>
      <w:r w:rsidRPr="00AA7D91">
        <w:rPr>
          <w:vertAlign w:val="subscript"/>
        </w:rPr>
        <w:t xml:space="preserve">i </w:t>
      </w:r>
      <w:r w:rsidR="00AE2A44">
        <w:t>is the</w:t>
      </w:r>
      <w:r>
        <w:t xml:space="preserve"> actual value</w:t>
      </w:r>
      <w:r w:rsidR="00AE2A44">
        <w:t>.</w:t>
      </w:r>
    </w:p>
    <w:p w14:paraId="7F1D5291" w14:textId="2F3D5C1D" w:rsidR="00D83E67" w:rsidRDefault="00F92011" w:rsidP="00AE2A44">
      <w:pPr>
        <w:pStyle w:val="ListParagraph"/>
        <w:numPr>
          <w:ilvl w:val="0"/>
          <w:numId w:val="23"/>
        </w:numPr>
        <w:ind w:left="540" w:hanging="180"/>
        <w:jc w:val="both"/>
      </w:pPr>
      <w:r>
        <w:t>y</w:t>
      </w:r>
      <w:r w:rsidRPr="00AA7D91">
        <w:rPr>
          <w:vertAlign w:val="subscript"/>
        </w:rPr>
        <w:t>p</w:t>
      </w:r>
      <w:r>
        <w:t xml:space="preserve"> </w:t>
      </w:r>
      <w:r w:rsidR="00AE2A44">
        <w:t>is the</w:t>
      </w:r>
      <w:r>
        <w:t xml:space="preserve"> predicted value</w:t>
      </w:r>
      <w:r w:rsidR="00AE2A44">
        <w:t>.</w:t>
      </w:r>
    </w:p>
    <w:p w14:paraId="52933BDC" w14:textId="60039C20" w:rsidR="00E42A54" w:rsidRPr="00CF417B" w:rsidRDefault="00AA7D91" w:rsidP="00AE2A44">
      <w:pPr>
        <w:pStyle w:val="ListParagraph"/>
        <w:numPr>
          <w:ilvl w:val="0"/>
          <w:numId w:val="23"/>
        </w:numPr>
        <w:ind w:left="540" w:hanging="180"/>
        <w:jc w:val="both"/>
      </w:pPr>
      <w:r>
        <w:t xml:space="preserve">n </w:t>
      </w:r>
      <w:r w:rsidR="00AE2A44">
        <w:t>is the</w:t>
      </w:r>
      <w:r>
        <w:t xml:space="preserve"> number of observations/ rows</w:t>
      </w:r>
      <w:r w:rsidR="00AE2A44">
        <w:t>.</w:t>
      </w:r>
    </w:p>
    <w:p w14:paraId="3E7E594C" w14:textId="72A0BC6A" w:rsidR="009D05CA" w:rsidRDefault="00195E1A">
      <w:pPr>
        <w:pStyle w:val="Heading3"/>
      </w:pPr>
      <w:r w:rsidRPr="00195E1A">
        <w:t>Mean Squared Error</w:t>
      </w:r>
      <w:r>
        <w:t xml:space="preserve"> (MSE)</w:t>
      </w:r>
    </w:p>
    <w:p w14:paraId="23B0A67B" w14:textId="6D015478" w:rsidR="00A54FDD" w:rsidRDefault="00A54FDD" w:rsidP="00A54FDD">
      <w:pPr>
        <w:jc w:val="both"/>
      </w:pPr>
      <w:r>
        <w:t>T</w:t>
      </w:r>
      <w:r w:rsidRPr="00E428B8">
        <w:t>he mean squared error (MSE) or mean squared deviation (MSD) of an estimator (of a procedure for estimating an unobserved quantity) measures the average of the squares of the errors—that is, the average squared difference between the estimated values and the actual value. MSE is a risk function, corresponding to the expected value of the squared error loss</w:t>
      </w:r>
      <w:r>
        <w:t>.</w:t>
      </w:r>
    </w:p>
    <w:p w14:paraId="5158AB76" w14:textId="08ECDDE2" w:rsidR="001A366F" w:rsidRDefault="001A366F" w:rsidP="001A366F">
      <w:r>
        <w:rPr>
          <w:noProof/>
        </w:rPr>
        <w:drawing>
          <wp:inline distT="0" distB="0" distL="0" distR="0" wp14:anchorId="6A26BB93" wp14:editId="1AD5F0CA">
            <wp:extent cx="1781175" cy="466725"/>
            <wp:effectExtent l="0" t="0" r="9525" b="9525"/>
            <wp:docPr id="107334436" name="Picture 10733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81175" cy="466725"/>
                    </a:xfrm>
                    <a:prstGeom prst="rect">
                      <a:avLst/>
                    </a:prstGeom>
                    <a:noFill/>
                  </pic:spPr>
                </pic:pic>
              </a:graphicData>
            </a:graphic>
          </wp:inline>
        </w:drawing>
      </w:r>
      <w:sdt>
        <w:sdtPr>
          <w:id w:val="1909881188"/>
          <w:citation/>
        </w:sdtPr>
        <w:sdtEndPr/>
        <w:sdtContent>
          <w:r w:rsidR="0010427A">
            <w:fldChar w:fldCharType="begin"/>
          </w:r>
          <w:r w:rsidR="0010427A">
            <w:instrText xml:space="preserve"> CITATION Mea23 \l 1033 </w:instrText>
          </w:r>
          <w:r w:rsidR="0010427A">
            <w:fldChar w:fldCharType="separate"/>
          </w:r>
          <w:r w:rsidR="00EB2735">
            <w:rPr>
              <w:noProof/>
            </w:rPr>
            <w:t xml:space="preserve"> [15]</w:t>
          </w:r>
          <w:r w:rsidR="0010427A">
            <w:fldChar w:fldCharType="end"/>
          </w:r>
        </w:sdtContent>
      </w:sdt>
    </w:p>
    <w:p w14:paraId="13108A5E" w14:textId="50B3CF6D" w:rsidR="001A366F" w:rsidRDefault="00C34457" w:rsidP="001A366F">
      <w:pPr>
        <w:jc w:val="both"/>
      </w:pPr>
      <w:r>
        <w:t>Where:</w:t>
      </w:r>
    </w:p>
    <w:p w14:paraId="13A8C921" w14:textId="14B2496F" w:rsidR="0017625D" w:rsidRDefault="00B75242" w:rsidP="001A366F">
      <w:pPr>
        <w:jc w:val="both"/>
      </w:pPr>
      <w:r>
        <w:tab/>
        <w:t xml:space="preserve">- </w:t>
      </w:r>
      <w:r w:rsidR="00307091">
        <w:t>n</w:t>
      </w:r>
      <w:r w:rsidR="004F7970">
        <w:t xml:space="preserve">: </w:t>
      </w:r>
      <w:r w:rsidR="003019DB">
        <w:t>total number of data</w:t>
      </w:r>
      <w:r w:rsidR="00C274AA">
        <w:t xml:space="preserve"> points</w:t>
      </w:r>
    </w:p>
    <w:p w14:paraId="2942DA43" w14:textId="3726E264" w:rsidR="00307DFE" w:rsidRDefault="008E38DF" w:rsidP="001A366F">
      <w:pPr>
        <w:jc w:val="both"/>
      </w:pPr>
      <w:r>
        <w:tab/>
        <w:t xml:space="preserve">- </w:t>
      </w:r>
      <w:r w:rsidR="00C3132D">
        <w:t>Y</w:t>
      </w:r>
      <w:r w:rsidR="00955038" w:rsidRPr="00C3132D">
        <w:rPr>
          <w:vertAlign w:val="subscript"/>
        </w:rPr>
        <w:t>i</w:t>
      </w:r>
      <w:r w:rsidR="00955038">
        <w:t xml:space="preserve"> = actual value</w:t>
      </w:r>
    </w:p>
    <w:p w14:paraId="14E15F2E" w14:textId="126D8F32" w:rsidR="00AA7D91" w:rsidRPr="00AA7D91" w:rsidRDefault="00955038" w:rsidP="00AE2A44">
      <w:pPr>
        <w:jc w:val="both"/>
      </w:pPr>
      <w:r>
        <w:tab/>
        <w:t xml:space="preserve">- </w:t>
      </w:r>
      <w:r w:rsidR="00CC2A46" w:rsidRPr="00CC2A46">
        <w:t>Ŷ</w:t>
      </w:r>
      <w:r w:rsidR="00CC2A46" w:rsidRPr="00C3132D">
        <w:rPr>
          <w:vertAlign w:val="subscript"/>
        </w:rPr>
        <w:t>i</w:t>
      </w:r>
      <w:r w:rsidR="00AB276F">
        <w:t xml:space="preserve"> = </w:t>
      </w:r>
      <w:r w:rsidR="00F10503">
        <w:t>predict value</w:t>
      </w:r>
    </w:p>
    <w:p w14:paraId="595C22FB" w14:textId="49DB83D3" w:rsidR="00CF313E" w:rsidRDefault="009876A5" w:rsidP="009876A5">
      <w:pPr>
        <w:pStyle w:val="Heading3"/>
        <w:spacing w:line="240" w:lineRule="auto"/>
      </w:pPr>
      <w:r w:rsidRPr="007C67DA">
        <w:t xml:space="preserve">Evaluate the model on the </w:t>
      </w:r>
      <w:r>
        <w:t xml:space="preserve">test &amp; </w:t>
      </w:r>
      <w:r w:rsidRPr="007C67DA">
        <w:t>validation set</w:t>
      </w:r>
    </w:p>
    <w:p w14:paraId="65C750EF" w14:textId="55376574" w:rsidR="00242B86" w:rsidRDefault="00242B86" w:rsidP="00242B86">
      <w:pPr>
        <w:jc w:val="both"/>
      </w:pPr>
      <w:r>
        <w:t>With GOOGL Dataset:</w:t>
      </w:r>
    </w:p>
    <w:tbl>
      <w:tblPr>
        <w:tblStyle w:val="TableGrid"/>
        <w:tblW w:w="4910" w:type="pct"/>
        <w:tblLayout w:type="fixed"/>
        <w:tblLook w:val="04A0" w:firstRow="1" w:lastRow="0" w:firstColumn="1" w:lastColumn="0" w:noHBand="0" w:noVBand="1"/>
      </w:tblPr>
      <w:tblGrid>
        <w:gridCol w:w="985"/>
        <w:gridCol w:w="990"/>
        <w:gridCol w:w="810"/>
        <w:gridCol w:w="630"/>
        <w:gridCol w:w="720"/>
        <w:gridCol w:w="798"/>
      </w:tblGrid>
      <w:tr w:rsidR="00242B86" w:rsidRPr="00937840" w14:paraId="2D6F759B" w14:textId="77777777">
        <w:tc>
          <w:tcPr>
            <w:tcW w:w="998" w:type="pct"/>
            <w:vAlign w:val="center"/>
          </w:tcPr>
          <w:p w14:paraId="380C51BA" w14:textId="77777777" w:rsidR="00242B86" w:rsidRPr="00937840" w:rsidRDefault="00242B86">
            <w:r w:rsidRPr="00937840">
              <w:t>Model</w:t>
            </w:r>
          </w:p>
        </w:tc>
        <w:tc>
          <w:tcPr>
            <w:tcW w:w="1003" w:type="pct"/>
            <w:vAlign w:val="center"/>
          </w:tcPr>
          <w:p w14:paraId="4BA81759" w14:textId="77777777" w:rsidR="00242B86" w:rsidRPr="00937840" w:rsidRDefault="00242B86">
            <w:pPr>
              <w:ind w:left="-103" w:right="-110"/>
            </w:pPr>
            <w:r w:rsidRPr="00937840">
              <w:t>Train</w:t>
            </w:r>
            <w:r>
              <w:t>:</w:t>
            </w:r>
            <w:r w:rsidRPr="00937840">
              <w:t>Test</w:t>
            </w:r>
            <w:r>
              <w:t>:</w:t>
            </w:r>
            <w:r w:rsidRPr="00937840">
              <w:t xml:space="preserve"> Val</w:t>
            </w:r>
          </w:p>
        </w:tc>
        <w:tc>
          <w:tcPr>
            <w:tcW w:w="821" w:type="pct"/>
            <w:vAlign w:val="center"/>
          </w:tcPr>
          <w:p w14:paraId="0A9495D1" w14:textId="77777777" w:rsidR="00242B86" w:rsidRPr="00937840" w:rsidRDefault="00242B86">
            <w:r w:rsidRPr="00937840">
              <w:t>RMSE</w:t>
            </w:r>
          </w:p>
        </w:tc>
        <w:tc>
          <w:tcPr>
            <w:tcW w:w="639" w:type="pct"/>
            <w:vAlign w:val="center"/>
          </w:tcPr>
          <w:p w14:paraId="0144164C" w14:textId="77777777" w:rsidR="00242B86" w:rsidRPr="00937840" w:rsidRDefault="00242B86">
            <w:pPr>
              <w:ind w:left="-107" w:right="-107"/>
            </w:pPr>
            <w:r w:rsidRPr="00937840">
              <w:t>MAPE (%)</w:t>
            </w:r>
          </w:p>
        </w:tc>
        <w:tc>
          <w:tcPr>
            <w:tcW w:w="730" w:type="pct"/>
            <w:vAlign w:val="center"/>
          </w:tcPr>
          <w:p w14:paraId="2C180AE5" w14:textId="77777777" w:rsidR="00242B86" w:rsidRPr="00937840" w:rsidRDefault="00242B86">
            <w:r w:rsidRPr="00937840">
              <w:t>MAE</w:t>
            </w:r>
          </w:p>
          <w:p w14:paraId="3166D041" w14:textId="77777777" w:rsidR="00242B86" w:rsidRPr="00937840" w:rsidRDefault="00242B86">
            <w:r w:rsidRPr="00937840">
              <w:t>(%)</w:t>
            </w:r>
          </w:p>
        </w:tc>
        <w:tc>
          <w:tcPr>
            <w:tcW w:w="809" w:type="pct"/>
            <w:vAlign w:val="center"/>
          </w:tcPr>
          <w:p w14:paraId="50502385" w14:textId="77777777" w:rsidR="00242B86" w:rsidRPr="00937840" w:rsidRDefault="00242B86">
            <w:r w:rsidRPr="00937840">
              <w:t>MSE</w:t>
            </w:r>
            <w:r>
              <w:t xml:space="preserve"> (%)</w:t>
            </w:r>
          </w:p>
        </w:tc>
      </w:tr>
      <w:tr w:rsidR="00242B86" w:rsidRPr="00937840" w14:paraId="1879F3EB" w14:textId="77777777">
        <w:tc>
          <w:tcPr>
            <w:tcW w:w="998" w:type="pct"/>
            <w:vMerge w:val="restart"/>
            <w:vAlign w:val="center"/>
          </w:tcPr>
          <w:p w14:paraId="27FF73A8" w14:textId="07E2522F" w:rsidR="00242B86" w:rsidRDefault="00242B86">
            <w:pPr>
              <w:jc w:val="both"/>
            </w:pPr>
            <w:r>
              <w:t>LSTM</w:t>
            </w:r>
          </w:p>
        </w:tc>
        <w:tc>
          <w:tcPr>
            <w:tcW w:w="1003" w:type="pct"/>
            <w:vAlign w:val="center"/>
          </w:tcPr>
          <w:p w14:paraId="0E04BE4A" w14:textId="77777777" w:rsidR="00242B86" w:rsidRPr="00937840" w:rsidRDefault="00242B86">
            <w:pPr>
              <w:jc w:val="left"/>
            </w:pPr>
            <w:r w:rsidRPr="00937840">
              <w:t>7:2:1</w:t>
            </w:r>
          </w:p>
        </w:tc>
        <w:tc>
          <w:tcPr>
            <w:tcW w:w="821" w:type="pct"/>
          </w:tcPr>
          <w:p w14:paraId="6704D095" w14:textId="57011667" w:rsidR="00242B86" w:rsidRPr="00937840" w:rsidRDefault="00377340">
            <w:pPr>
              <w:jc w:val="left"/>
            </w:pPr>
            <w:r w:rsidRPr="00DB263E">
              <w:t>116.047</w:t>
            </w:r>
          </w:p>
        </w:tc>
        <w:tc>
          <w:tcPr>
            <w:tcW w:w="639" w:type="pct"/>
          </w:tcPr>
          <w:p w14:paraId="3EC2CAB5" w14:textId="5FC55411" w:rsidR="00242B86" w:rsidRPr="00937840" w:rsidRDefault="00377340">
            <w:pPr>
              <w:jc w:val="left"/>
            </w:pPr>
            <w:r w:rsidRPr="00DB263E">
              <w:t>191.551</w:t>
            </w:r>
          </w:p>
        </w:tc>
        <w:tc>
          <w:tcPr>
            <w:tcW w:w="730" w:type="pct"/>
          </w:tcPr>
          <w:p w14:paraId="51E74EC8" w14:textId="30370A89" w:rsidR="00242B86" w:rsidRPr="00937840" w:rsidRDefault="00377340">
            <w:pPr>
              <w:jc w:val="left"/>
            </w:pPr>
            <w:r w:rsidRPr="00DB263E">
              <w:t>115.382</w:t>
            </w:r>
          </w:p>
        </w:tc>
        <w:tc>
          <w:tcPr>
            <w:tcW w:w="809" w:type="pct"/>
          </w:tcPr>
          <w:p w14:paraId="31C61E02" w14:textId="4A9BF4FF" w:rsidR="00242B86" w:rsidRPr="00937840" w:rsidRDefault="00377340">
            <w:pPr>
              <w:jc w:val="left"/>
            </w:pPr>
            <w:r w:rsidRPr="00DB263E">
              <w:t>13463.909</w:t>
            </w:r>
          </w:p>
        </w:tc>
      </w:tr>
      <w:tr w:rsidR="00242B86" w:rsidRPr="00937840" w14:paraId="102EB89A" w14:textId="77777777">
        <w:tc>
          <w:tcPr>
            <w:tcW w:w="998" w:type="pct"/>
            <w:vMerge/>
            <w:vAlign w:val="center"/>
          </w:tcPr>
          <w:p w14:paraId="198F32E6" w14:textId="77777777" w:rsidR="00242B86" w:rsidRDefault="00242B86">
            <w:pPr>
              <w:jc w:val="both"/>
            </w:pPr>
          </w:p>
        </w:tc>
        <w:tc>
          <w:tcPr>
            <w:tcW w:w="1003" w:type="pct"/>
            <w:vAlign w:val="center"/>
          </w:tcPr>
          <w:p w14:paraId="25A061B2" w14:textId="77777777" w:rsidR="00242B86" w:rsidRPr="00937840" w:rsidRDefault="00242B86">
            <w:pPr>
              <w:jc w:val="left"/>
            </w:pPr>
            <w:r w:rsidRPr="00937840">
              <w:t>7.5:1.5:1</w:t>
            </w:r>
          </w:p>
        </w:tc>
        <w:tc>
          <w:tcPr>
            <w:tcW w:w="821" w:type="pct"/>
          </w:tcPr>
          <w:p w14:paraId="14D0AFBA" w14:textId="5C12C290" w:rsidR="00242B86" w:rsidRPr="00937840" w:rsidRDefault="00377340">
            <w:pPr>
              <w:jc w:val="left"/>
            </w:pPr>
            <w:r w:rsidRPr="00DB263E">
              <w:t>105.236</w:t>
            </w:r>
          </w:p>
        </w:tc>
        <w:tc>
          <w:tcPr>
            <w:tcW w:w="639" w:type="pct"/>
          </w:tcPr>
          <w:p w14:paraId="24F21FAE" w14:textId="56BEE5AE" w:rsidR="00242B86" w:rsidRPr="00937840" w:rsidRDefault="00377340">
            <w:pPr>
              <w:jc w:val="left"/>
            </w:pPr>
            <w:r w:rsidRPr="00DB263E">
              <w:t>192.121</w:t>
            </w:r>
          </w:p>
        </w:tc>
        <w:tc>
          <w:tcPr>
            <w:tcW w:w="730" w:type="pct"/>
          </w:tcPr>
          <w:p w14:paraId="77B61705" w14:textId="747E161B" w:rsidR="00242B86" w:rsidRPr="00937840" w:rsidRDefault="00377340">
            <w:pPr>
              <w:jc w:val="left"/>
            </w:pPr>
            <w:r w:rsidRPr="00DB263E">
              <w:t>105.236</w:t>
            </w:r>
          </w:p>
        </w:tc>
        <w:tc>
          <w:tcPr>
            <w:tcW w:w="809" w:type="pct"/>
          </w:tcPr>
          <w:p w14:paraId="1F9E1F97" w14:textId="2422F81B" w:rsidR="00242B86" w:rsidRPr="00937840" w:rsidRDefault="00377340">
            <w:pPr>
              <w:jc w:val="left"/>
            </w:pPr>
            <w:r w:rsidRPr="00DB263E">
              <w:t>11149.198</w:t>
            </w:r>
          </w:p>
        </w:tc>
      </w:tr>
      <w:tr w:rsidR="00242B86" w:rsidRPr="00937840" w14:paraId="0BC6939C" w14:textId="77777777">
        <w:tc>
          <w:tcPr>
            <w:tcW w:w="998" w:type="pct"/>
            <w:vMerge/>
            <w:vAlign w:val="center"/>
          </w:tcPr>
          <w:p w14:paraId="6B6CB021" w14:textId="77777777" w:rsidR="00242B86" w:rsidRDefault="00242B86">
            <w:pPr>
              <w:jc w:val="both"/>
            </w:pPr>
          </w:p>
        </w:tc>
        <w:tc>
          <w:tcPr>
            <w:tcW w:w="1003" w:type="pct"/>
            <w:vAlign w:val="center"/>
          </w:tcPr>
          <w:p w14:paraId="43ADC711" w14:textId="77777777" w:rsidR="00242B86" w:rsidRPr="00937840" w:rsidRDefault="00242B86">
            <w:pPr>
              <w:jc w:val="left"/>
            </w:pPr>
            <w:r w:rsidRPr="00937840">
              <w:t>8:1.5:0.5</w:t>
            </w:r>
          </w:p>
        </w:tc>
        <w:tc>
          <w:tcPr>
            <w:tcW w:w="821" w:type="pct"/>
          </w:tcPr>
          <w:p w14:paraId="7CBAB25C" w14:textId="6C94E5AB" w:rsidR="00242B86" w:rsidRPr="00937840" w:rsidRDefault="00377340">
            <w:pPr>
              <w:jc w:val="left"/>
            </w:pPr>
            <w:r w:rsidRPr="00DB263E">
              <w:t>102.528</w:t>
            </w:r>
          </w:p>
        </w:tc>
        <w:tc>
          <w:tcPr>
            <w:tcW w:w="639" w:type="pct"/>
          </w:tcPr>
          <w:p w14:paraId="215975CD" w14:textId="273BC45D" w:rsidR="00242B86" w:rsidRPr="00937840" w:rsidRDefault="00377340">
            <w:pPr>
              <w:jc w:val="left"/>
            </w:pPr>
            <w:r w:rsidRPr="00DB263E">
              <w:t>205.826</w:t>
            </w:r>
          </w:p>
        </w:tc>
        <w:tc>
          <w:tcPr>
            <w:tcW w:w="730" w:type="pct"/>
          </w:tcPr>
          <w:p w14:paraId="0008EF0D" w14:textId="3AE8E559" w:rsidR="00242B86" w:rsidRPr="00937840" w:rsidRDefault="00377340">
            <w:pPr>
              <w:jc w:val="left"/>
            </w:pPr>
            <w:r w:rsidRPr="00DB263E">
              <w:t>102.072</w:t>
            </w:r>
          </w:p>
        </w:tc>
        <w:tc>
          <w:tcPr>
            <w:tcW w:w="809" w:type="pct"/>
          </w:tcPr>
          <w:p w14:paraId="71C77453" w14:textId="13B35EB4" w:rsidR="00242B86" w:rsidRPr="00937840" w:rsidRDefault="00377340">
            <w:pPr>
              <w:jc w:val="left"/>
            </w:pPr>
            <w:r w:rsidRPr="00DB263E">
              <w:t>10510.284</w:t>
            </w:r>
          </w:p>
        </w:tc>
      </w:tr>
      <w:tr w:rsidR="00242B86" w:rsidRPr="00937840" w14:paraId="66BDE8D9" w14:textId="77777777">
        <w:tc>
          <w:tcPr>
            <w:tcW w:w="998" w:type="pct"/>
            <w:vMerge w:val="restart"/>
            <w:vAlign w:val="center"/>
          </w:tcPr>
          <w:p w14:paraId="5C1987BC" w14:textId="3900B477" w:rsidR="00242B86" w:rsidRPr="00937840" w:rsidRDefault="00242B86">
            <w:pPr>
              <w:jc w:val="both"/>
            </w:pPr>
            <w:r>
              <w:t>Linear</w:t>
            </w:r>
          </w:p>
        </w:tc>
        <w:tc>
          <w:tcPr>
            <w:tcW w:w="1003" w:type="pct"/>
            <w:vAlign w:val="center"/>
          </w:tcPr>
          <w:p w14:paraId="5A791CC0" w14:textId="77777777" w:rsidR="00242B86" w:rsidRPr="00937840" w:rsidRDefault="00242B86">
            <w:pPr>
              <w:jc w:val="left"/>
            </w:pPr>
            <w:r w:rsidRPr="00937840">
              <w:t>7:2:1</w:t>
            </w:r>
          </w:p>
        </w:tc>
        <w:tc>
          <w:tcPr>
            <w:tcW w:w="821" w:type="pct"/>
            <w:vAlign w:val="center"/>
          </w:tcPr>
          <w:p w14:paraId="7350C957" w14:textId="533C6050" w:rsidR="00242B86" w:rsidRPr="00937840" w:rsidRDefault="00D738D2">
            <w:pPr>
              <w:jc w:val="left"/>
            </w:pPr>
            <w:r w:rsidRPr="001B647F">
              <w:rPr>
                <w:color w:val="000000"/>
              </w:rPr>
              <w:t>23,341</w:t>
            </w:r>
          </w:p>
        </w:tc>
        <w:tc>
          <w:tcPr>
            <w:tcW w:w="639" w:type="pct"/>
            <w:vAlign w:val="center"/>
          </w:tcPr>
          <w:p w14:paraId="7D48F567" w14:textId="4E47CD4E" w:rsidR="00242B86" w:rsidRPr="00937840" w:rsidRDefault="00D738D2">
            <w:pPr>
              <w:jc w:val="left"/>
            </w:pPr>
            <w:r w:rsidRPr="001B647F">
              <w:rPr>
                <w:color w:val="000000"/>
              </w:rPr>
              <w:t>17,446</w:t>
            </w:r>
          </w:p>
        </w:tc>
        <w:tc>
          <w:tcPr>
            <w:tcW w:w="730" w:type="pct"/>
            <w:vAlign w:val="center"/>
          </w:tcPr>
          <w:p w14:paraId="72FB78B6" w14:textId="339C06EC" w:rsidR="00242B86" w:rsidRPr="00937840" w:rsidRDefault="00D738D2">
            <w:pPr>
              <w:jc w:val="left"/>
            </w:pPr>
            <w:r w:rsidRPr="001B647F">
              <w:rPr>
                <w:color w:val="000000"/>
              </w:rPr>
              <w:t>20,775</w:t>
            </w:r>
          </w:p>
        </w:tc>
        <w:tc>
          <w:tcPr>
            <w:tcW w:w="809" w:type="pct"/>
            <w:vAlign w:val="center"/>
          </w:tcPr>
          <w:p w14:paraId="3452C78B" w14:textId="03C2608F" w:rsidR="00242B86" w:rsidRPr="00937840" w:rsidRDefault="00D738D2">
            <w:pPr>
              <w:jc w:val="left"/>
            </w:pPr>
            <w:r w:rsidRPr="001B647F">
              <w:rPr>
                <w:color w:val="000000"/>
              </w:rPr>
              <w:t>544,806</w:t>
            </w:r>
          </w:p>
        </w:tc>
      </w:tr>
      <w:tr w:rsidR="00242B86" w:rsidRPr="00937840" w14:paraId="4544FA45" w14:textId="77777777">
        <w:tc>
          <w:tcPr>
            <w:tcW w:w="998" w:type="pct"/>
            <w:vMerge/>
            <w:vAlign w:val="center"/>
          </w:tcPr>
          <w:p w14:paraId="1E9AC65E" w14:textId="77777777" w:rsidR="00242B86" w:rsidRPr="00937840" w:rsidRDefault="00242B86">
            <w:pPr>
              <w:jc w:val="both"/>
            </w:pPr>
          </w:p>
        </w:tc>
        <w:tc>
          <w:tcPr>
            <w:tcW w:w="1003" w:type="pct"/>
            <w:vAlign w:val="center"/>
          </w:tcPr>
          <w:p w14:paraId="32B8CF74" w14:textId="77777777" w:rsidR="00242B86" w:rsidRPr="00937840" w:rsidRDefault="00242B86">
            <w:pPr>
              <w:jc w:val="left"/>
            </w:pPr>
            <w:r w:rsidRPr="00937840">
              <w:t>7.5:1.5:1</w:t>
            </w:r>
          </w:p>
        </w:tc>
        <w:tc>
          <w:tcPr>
            <w:tcW w:w="821" w:type="pct"/>
            <w:vAlign w:val="center"/>
          </w:tcPr>
          <w:p w14:paraId="76FB5DAB" w14:textId="78D963B1" w:rsidR="00242B86" w:rsidRPr="00937840" w:rsidRDefault="00D738D2">
            <w:pPr>
              <w:jc w:val="left"/>
            </w:pPr>
            <w:r w:rsidRPr="001B647F">
              <w:rPr>
                <w:color w:val="000000"/>
              </w:rPr>
              <w:t>26,112</w:t>
            </w:r>
          </w:p>
        </w:tc>
        <w:tc>
          <w:tcPr>
            <w:tcW w:w="639" w:type="pct"/>
            <w:vAlign w:val="center"/>
          </w:tcPr>
          <w:p w14:paraId="244562BB" w14:textId="46D2635A" w:rsidR="00242B86" w:rsidRPr="00937840" w:rsidRDefault="00D738D2">
            <w:pPr>
              <w:jc w:val="left"/>
            </w:pPr>
            <w:r w:rsidRPr="001B647F">
              <w:rPr>
                <w:color w:val="000000"/>
              </w:rPr>
              <w:t>20,943</w:t>
            </w:r>
          </w:p>
        </w:tc>
        <w:tc>
          <w:tcPr>
            <w:tcW w:w="730" w:type="pct"/>
            <w:vAlign w:val="center"/>
          </w:tcPr>
          <w:p w14:paraId="14E97248" w14:textId="103A5CD3" w:rsidR="00242B86" w:rsidRPr="00937840" w:rsidRDefault="00D738D2">
            <w:pPr>
              <w:jc w:val="left"/>
            </w:pPr>
            <w:r w:rsidRPr="001B647F">
              <w:rPr>
                <w:color w:val="000000"/>
              </w:rPr>
              <w:t>22,250</w:t>
            </w:r>
          </w:p>
        </w:tc>
        <w:tc>
          <w:tcPr>
            <w:tcW w:w="809" w:type="pct"/>
            <w:vAlign w:val="center"/>
          </w:tcPr>
          <w:p w14:paraId="5AD1FF88" w14:textId="2A07B810" w:rsidR="00242B86" w:rsidRPr="00937840" w:rsidRDefault="00D738D2">
            <w:pPr>
              <w:jc w:val="left"/>
            </w:pPr>
            <w:r w:rsidRPr="001B647F">
              <w:rPr>
                <w:color w:val="000000"/>
              </w:rPr>
              <w:t>681,853</w:t>
            </w:r>
          </w:p>
        </w:tc>
      </w:tr>
      <w:tr w:rsidR="00242B86" w:rsidRPr="00937840" w14:paraId="1D16A911" w14:textId="77777777">
        <w:tc>
          <w:tcPr>
            <w:tcW w:w="998" w:type="pct"/>
            <w:vMerge/>
            <w:vAlign w:val="center"/>
          </w:tcPr>
          <w:p w14:paraId="0241F832" w14:textId="77777777" w:rsidR="00242B86" w:rsidRPr="00937840" w:rsidRDefault="00242B86">
            <w:pPr>
              <w:jc w:val="both"/>
            </w:pPr>
          </w:p>
        </w:tc>
        <w:tc>
          <w:tcPr>
            <w:tcW w:w="1003" w:type="pct"/>
            <w:vAlign w:val="center"/>
          </w:tcPr>
          <w:p w14:paraId="37DB4273" w14:textId="77777777" w:rsidR="00242B86" w:rsidRPr="00937840" w:rsidRDefault="00242B86">
            <w:pPr>
              <w:jc w:val="left"/>
            </w:pPr>
            <w:r w:rsidRPr="00937840">
              <w:t>8:1.5:0.5</w:t>
            </w:r>
          </w:p>
        </w:tc>
        <w:tc>
          <w:tcPr>
            <w:tcW w:w="821" w:type="pct"/>
            <w:vAlign w:val="center"/>
          </w:tcPr>
          <w:p w14:paraId="7190F6AA" w14:textId="63BA3383" w:rsidR="00242B86" w:rsidRPr="00937840" w:rsidRDefault="00D738D2">
            <w:pPr>
              <w:jc w:val="left"/>
            </w:pPr>
            <w:r w:rsidRPr="001B647F">
              <w:rPr>
                <w:color w:val="000000"/>
              </w:rPr>
              <w:t>40,387</w:t>
            </w:r>
          </w:p>
        </w:tc>
        <w:tc>
          <w:tcPr>
            <w:tcW w:w="639" w:type="pct"/>
            <w:vAlign w:val="center"/>
          </w:tcPr>
          <w:p w14:paraId="6153D423" w14:textId="79572066" w:rsidR="00242B86" w:rsidRPr="00937840" w:rsidRDefault="00D738D2">
            <w:pPr>
              <w:jc w:val="left"/>
            </w:pPr>
            <w:r w:rsidRPr="001B647F">
              <w:rPr>
                <w:color w:val="000000"/>
              </w:rPr>
              <w:t>38,337</w:t>
            </w:r>
          </w:p>
        </w:tc>
        <w:tc>
          <w:tcPr>
            <w:tcW w:w="730" w:type="pct"/>
            <w:vAlign w:val="center"/>
          </w:tcPr>
          <w:p w14:paraId="67FE30A2" w14:textId="1E82D3E8" w:rsidR="00242B86" w:rsidRPr="00937840" w:rsidRDefault="00D738D2">
            <w:pPr>
              <w:jc w:val="left"/>
            </w:pPr>
            <w:r w:rsidRPr="001B647F">
              <w:rPr>
                <w:color w:val="000000"/>
              </w:rPr>
              <w:t>37,682</w:t>
            </w:r>
          </w:p>
        </w:tc>
        <w:tc>
          <w:tcPr>
            <w:tcW w:w="809" w:type="pct"/>
            <w:vAlign w:val="center"/>
          </w:tcPr>
          <w:p w14:paraId="1D9CA29A" w14:textId="1C081FA9" w:rsidR="00242B86" w:rsidRPr="00937840" w:rsidRDefault="00D738D2">
            <w:pPr>
              <w:jc w:val="left"/>
            </w:pPr>
            <w:r w:rsidRPr="001B647F">
              <w:rPr>
                <w:color w:val="000000"/>
              </w:rPr>
              <w:t>1631,070</w:t>
            </w:r>
          </w:p>
        </w:tc>
      </w:tr>
      <w:tr w:rsidR="00242B86" w:rsidRPr="00937840" w14:paraId="264D1DB8" w14:textId="77777777">
        <w:tc>
          <w:tcPr>
            <w:tcW w:w="998" w:type="pct"/>
            <w:vMerge w:val="restart"/>
            <w:vAlign w:val="center"/>
          </w:tcPr>
          <w:p w14:paraId="0960B0B8" w14:textId="44B760AD" w:rsidR="00242B86" w:rsidRPr="00937840" w:rsidRDefault="00242B86">
            <w:pPr>
              <w:jc w:val="both"/>
            </w:pPr>
            <w:r>
              <w:t>VAR</w:t>
            </w:r>
          </w:p>
        </w:tc>
        <w:tc>
          <w:tcPr>
            <w:tcW w:w="1003" w:type="pct"/>
            <w:vAlign w:val="center"/>
          </w:tcPr>
          <w:p w14:paraId="5D683784" w14:textId="77777777" w:rsidR="00242B86" w:rsidRPr="00937840" w:rsidRDefault="00242B86">
            <w:pPr>
              <w:jc w:val="left"/>
            </w:pPr>
            <w:r w:rsidRPr="00937840">
              <w:t>7:2:1</w:t>
            </w:r>
          </w:p>
        </w:tc>
        <w:tc>
          <w:tcPr>
            <w:tcW w:w="821" w:type="pct"/>
          </w:tcPr>
          <w:p w14:paraId="0226B765" w14:textId="48541A88" w:rsidR="00242B86" w:rsidRPr="00937840" w:rsidRDefault="000427E7">
            <w:pPr>
              <w:jc w:val="left"/>
            </w:pPr>
            <w:r w:rsidRPr="00EA553B">
              <w:t>31.852</w:t>
            </w:r>
          </w:p>
        </w:tc>
        <w:tc>
          <w:tcPr>
            <w:tcW w:w="639" w:type="pct"/>
          </w:tcPr>
          <w:p w14:paraId="22565B82" w14:textId="5D8AAF31" w:rsidR="00242B86" w:rsidRPr="00937840" w:rsidRDefault="000427E7">
            <w:pPr>
              <w:jc w:val="left"/>
            </w:pPr>
            <w:r w:rsidRPr="00EA553B">
              <w:t>23.664</w:t>
            </w:r>
          </w:p>
        </w:tc>
        <w:tc>
          <w:tcPr>
            <w:tcW w:w="730" w:type="pct"/>
          </w:tcPr>
          <w:p w14:paraId="66015E72" w14:textId="2C6FD833" w:rsidR="00242B86" w:rsidRPr="00937840" w:rsidRDefault="000427E7">
            <w:pPr>
              <w:jc w:val="left"/>
            </w:pPr>
            <w:r w:rsidRPr="00EA553B">
              <w:t>28.157</w:t>
            </w:r>
          </w:p>
        </w:tc>
        <w:tc>
          <w:tcPr>
            <w:tcW w:w="809" w:type="pct"/>
          </w:tcPr>
          <w:p w14:paraId="5D91328C" w14:textId="59C5D77F" w:rsidR="00242B86" w:rsidRPr="00937840" w:rsidRDefault="000427E7">
            <w:pPr>
              <w:jc w:val="left"/>
            </w:pPr>
            <w:r w:rsidRPr="00EA553B">
              <w:t>1014.513</w:t>
            </w:r>
          </w:p>
        </w:tc>
      </w:tr>
      <w:tr w:rsidR="00242B86" w:rsidRPr="00937840" w14:paraId="2F54CCA0" w14:textId="77777777">
        <w:tc>
          <w:tcPr>
            <w:tcW w:w="998" w:type="pct"/>
            <w:vMerge/>
            <w:vAlign w:val="center"/>
          </w:tcPr>
          <w:p w14:paraId="7779F528" w14:textId="77777777" w:rsidR="00242B86" w:rsidRPr="00937840" w:rsidRDefault="00242B86">
            <w:pPr>
              <w:jc w:val="both"/>
            </w:pPr>
          </w:p>
        </w:tc>
        <w:tc>
          <w:tcPr>
            <w:tcW w:w="1003" w:type="pct"/>
            <w:vAlign w:val="center"/>
          </w:tcPr>
          <w:p w14:paraId="1CBEED27" w14:textId="77777777" w:rsidR="00242B86" w:rsidRPr="00937840" w:rsidRDefault="00242B86">
            <w:pPr>
              <w:jc w:val="left"/>
            </w:pPr>
            <w:r w:rsidRPr="00937840">
              <w:t>7.5:1.5:1</w:t>
            </w:r>
          </w:p>
        </w:tc>
        <w:tc>
          <w:tcPr>
            <w:tcW w:w="821" w:type="pct"/>
          </w:tcPr>
          <w:p w14:paraId="639CC11D" w14:textId="15E8FB1B" w:rsidR="00242B86" w:rsidRPr="00937840" w:rsidRDefault="000427E7">
            <w:pPr>
              <w:jc w:val="left"/>
            </w:pPr>
            <w:r w:rsidRPr="00EA553B">
              <w:t>20.472</w:t>
            </w:r>
          </w:p>
        </w:tc>
        <w:tc>
          <w:tcPr>
            <w:tcW w:w="639" w:type="pct"/>
          </w:tcPr>
          <w:p w14:paraId="0FA96E79" w14:textId="25F5F7BA" w:rsidR="00242B86" w:rsidRPr="00937840" w:rsidRDefault="000427E7">
            <w:pPr>
              <w:jc w:val="left"/>
            </w:pPr>
            <w:r w:rsidRPr="00EA553B">
              <w:t>13.651</w:t>
            </w:r>
          </w:p>
        </w:tc>
        <w:tc>
          <w:tcPr>
            <w:tcW w:w="730" w:type="pct"/>
          </w:tcPr>
          <w:p w14:paraId="71FFD1E0" w14:textId="682D67E5" w:rsidR="00242B86" w:rsidRPr="00937840" w:rsidRDefault="000427E7">
            <w:pPr>
              <w:jc w:val="left"/>
            </w:pPr>
            <w:r w:rsidRPr="00EA553B">
              <w:t>16.442</w:t>
            </w:r>
          </w:p>
        </w:tc>
        <w:tc>
          <w:tcPr>
            <w:tcW w:w="809" w:type="pct"/>
          </w:tcPr>
          <w:p w14:paraId="7E2367DF" w14:textId="30F7A76A" w:rsidR="00242B86" w:rsidRPr="00937840" w:rsidRDefault="000427E7">
            <w:pPr>
              <w:jc w:val="left"/>
            </w:pPr>
            <w:r w:rsidRPr="00EA553B">
              <w:t>419.111</w:t>
            </w:r>
          </w:p>
        </w:tc>
      </w:tr>
      <w:tr w:rsidR="00242B86" w:rsidRPr="00937840" w14:paraId="47BF02EA" w14:textId="77777777">
        <w:tc>
          <w:tcPr>
            <w:tcW w:w="998" w:type="pct"/>
            <w:vMerge/>
            <w:vAlign w:val="center"/>
          </w:tcPr>
          <w:p w14:paraId="633ADE47" w14:textId="77777777" w:rsidR="00242B86" w:rsidRPr="00937840" w:rsidRDefault="00242B86">
            <w:pPr>
              <w:jc w:val="both"/>
            </w:pPr>
          </w:p>
        </w:tc>
        <w:tc>
          <w:tcPr>
            <w:tcW w:w="1003" w:type="pct"/>
            <w:vAlign w:val="center"/>
          </w:tcPr>
          <w:p w14:paraId="646E46EC" w14:textId="77777777" w:rsidR="00242B86" w:rsidRPr="00937840" w:rsidRDefault="00242B86">
            <w:pPr>
              <w:jc w:val="left"/>
            </w:pPr>
            <w:r w:rsidRPr="00937840">
              <w:t>8:1.5:0.5</w:t>
            </w:r>
          </w:p>
        </w:tc>
        <w:tc>
          <w:tcPr>
            <w:tcW w:w="821" w:type="pct"/>
          </w:tcPr>
          <w:p w14:paraId="75A3B29C" w14:textId="27DE6494" w:rsidR="00242B86" w:rsidRPr="00937840" w:rsidRDefault="000427E7">
            <w:pPr>
              <w:jc w:val="left"/>
            </w:pPr>
            <w:r w:rsidRPr="00EA553B">
              <w:t>12.576</w:t>
            </w:r>
          </w:p>
        </w:tc>
        <w:tc>
          <w:tcPr>
            <w:tcW w:w="639" w:type="pct"/>
          </w:tcPr>
          <w:p w14:paraId="2407F393" w14:textId="19C537CB" w:rsidR="00242B86" w:rsidRPr="00937840" w:rsidRDefault="000427E7">
            <w:pPr>
              <w:jc w:val="left"/>
            </w:pPr>
            <w:r w:rsidRPr="00EA553B">
              <w:t>10.134</w:t>
            </w:r>
          </w:p>
        </w:tc>
        <w:tc>
          <w:tcPr>
            <w:tcW w:w="730" w:type="pct"/>
          </w:tcPr>
          <w:p w14:paraId="60180D44" w14:textId="3DFA18CC" w:rsidR="00242B86" w:rsidRPr="00937840" w:rsidRDefault="000427E7">
            <w:pPr>
              <w:jc w:val="left"/>
            </w:pPr>
            <w:r w:rsidRPr="00EA553B">
              <w:t>10.657</w:t>
            </w:r>
          </w:p>
        </w:tc>
        <w:tc>
          <w:tcPr>
            <w:tcW w:w="809" w:type="pct"/>
          </w:tcPr>
          <w:p w14:paraId="15C1D2C1" w14:textId="3E9630D6" w:rsidR="00242B86" w:rsidRPr="00937840" w:rsidRDefault="000427E7">
            <w:pPr>
              <w:jc w:val="left"/>
            </w:pPr>
            <w:r w:rsidRPr="00EA553B">
              <w:t>158.157</w:t>
            </w:r>
          </w:p>
        </w:tc>
      </w:tr>
      <w:tr w:rsidR="00242B86" w:rsidRPr="00937840" w14:paraId="4279E035" w14:textId="77777777">
        <w:tc>
          <w:tcPr>
            <w:tcW w:w="998" w:type="pct"/>
            <w:vMerge w:val="restart"/>
            <w:vAlign w:val="center"/>
          </w:tcPr>
          <w:p w14:paraId="05DFABD2" w14:textId="5F89A210" w:rsidR="00242B86" w:rsidRPr="00937840" w:rsidRDefault="00242B86">
            <w:pPr>
              <w:jc w:val="both"/>
            </w:pPr>
            <w:r>
              <w:t>VECM</w:t>
            </w:r>
          </w:p>
        </w:tc>
        <w:tc>
          <w:tcPr>
            <w:tcW w:w="1003" w:type="pct"/>
            <w:vAlign w:val="center"/>
          </w:tcPr>
          <w:p w14:paraId="70CF3E79" w14:textId="77777777" w:rsidR="00242B86" w:rsidRPr="00937840" w:rsidRDefault="00242B86">
            <w:pPr>
              <w:jc w:val="left"/>
            </w:pPr>
            <w:r w:rsidRPr="00937840">
              <w:t>7:2:1</w:t>
            </w:r>
          </w:p>
        </w:tc>
        <w:tc>
          <w:tcPr>
            <w:tcW w:w="821" w:type="pct"/>
            <w:vAlign w:val="center"/>
          </w:tcPr>
          <w:p w14:paraId="599CA815" w14:textId="09BAD876" w:rsidR="00242B86" w:rsidRPr="00937840" w:rsidRDefault="0015063C">
            <w:pPr>
              <w:jc w:val="left"/>
            </w:pPr>
            <w:r w:rsidRPr="001B647F">
              <w:rPr>
                <w:color w:val="000000"/>
              </w:rPr>
              <w:t>1,410</w:t>
            </w:r>
          </w:p>
        </w:tc>
        <w:tc>
          <w:tcPr>
            <w:tcW w:w="639" w:type="pct"/>
            <w:vAlign w:val="center"/>
          </w:tcPr>
          <w:p w14:paraId="69E91ED8" w14:textId="600EDDE7" w:rsidR="00242B86" w:rsidRPr="00937840" w:rsidRDefault="0015063C">
            <w:pPr>
              <w:jc w:val="left"/>
            </w:pPr>
            <w:r w:rsidRPr="001B647F">
              <w:rPr>
                <w:color w:val="000000"/>
              </w:rPr>
              <w:t>1,176</w:t>
            </w:r>
          </w:p>
        </w:tc>
        <w:tc>
          <w:tcPr>
            <w:tcW w:w="730" w:type="pct"/>
            <w:vAlign w:val="center"/>
          </w:tcPr>
          <w:p w14:paraId="2F512FEB" w14:textId="3563BD80" w:rsidR="00242B86" w:rsidRPr="00937840" w:rsidRDefault="0015063C">
            <w:pPr>
              <w:jc w:val="left"/>
            </w:pPr>
            <w:r w:rsidRPr="001B647F">
              <w:rPr>
                <w:color w:val="000000"/>
              </w:rPr>
              <w:t>1,410</w:t>
            </w:r>
          </w:p>
        </w:tc>
        <w:tc>
          <w:tcPr>
            <w:tcW w:w="809" w:type="pct"/>
            <w:vAlign w:val="center"/>
          </w:tcPr>
          <w:p w14:paraId="58A80FFA" w14:textId="4E6999BC" w:rsidR="00242B86" w:rsidRPr="00937840" w:rsidRDefault="0015063C">
            <w:pPr>
              <w:jc w:val="left"/>
            </w:pPr>
            <w:r w:rsidRPr="001B647F">
              <w:rPr>
                <w:color w:val="000000"/>
              </w:rPr>
              <w:t>1,988</w:t>
            </w:r>
          </w:p>
        </w:tc>
      </w:tr>
      <w:tr w:rsidR="00242B86" w:rsidRPr="00937840" w14:paraId="7D22BD1E" w14:textId="77777777">
        <w:tc>
          <w:tcPr>
            <w:tcW w:w="998" w:type="pct"/>
            <w:vMerge/>
            <w:vAlign w:val="center"/>
          </w:tcPr>
          <w:p w14:paraId="589B2ACB" w14:textId="77777777" w:rsidR="00242B86" w:rsidRPr="00937840" w:rsidRDefault="00242B86">
            <w:pPr>
              <w:jc w:val="both"/>
            </w:pPr>
          </w:p>
        </w:tc>
        <w:tc>
          <w:tcPr>
            <w:tcW w:w="1003" w:type="pct"/>
            <w:vAlign w:val="center"/>
          </w:tcPr>
          <w:p w14:paraId="53C589E8" w14:textId="77777777" w:rsidR="00242B86" w:rsidRPr="00937840" w:rsidRDefault="00242B86">
            <w:pPr>
              <w:jc w:val="left"/>
            </w:pPr>
            <w:r w:rsidRPr="00937840">
              <w:t>7.5:1.5:1</w:t>
            </w:r>
          </w:p>
        </w:tc>
        <w:tc>
          <w:tcPr>
            <w:tcW w:w="821" w:type="pct"/>
            <w:vAlign w:val="center"/>
          </w:tcPr>
          <w:p w14:paraId="5C487327" w14:textId="784FE6E6" w:rsidR="00242B86" w:rsidRPr="00937840" w:rsidRDefault="00E31319">
            <w:pPr>
              <w:jc w:val="left"/>
            </w:pPr>
            <w:r w:rsidRPr="001B647F">
              <w:rPr>
                <w:color w:val="000000"/>
              </w:rPr>
              <w:t>0,228</w:t>
            </w:r>
          </w:p>
        </w:tc>
        <w:tc>
          <w:tcPr>
            <w:tcW w:w="639" w:type="pct"/>
            <w:vAlign w:val="center"/>
          </w:tcPr>
          <w:p w14:paraId="62769242" w14:textId="2C59FF17" w:rsidR="00242B86" w:rsidRPr="00937840" w:rsidRDefault="00E31319">
            <w:pPr>
              <w:jc w:val="left"/>
            </w:pPr>
            <w:r w:rsidRPr="001B647F">
              <w:rPr>
                <w:color w:val="000000"/>
              </w:rPr>
              <w:t>0,201</w:t>
            </w:r>
          </w:p>
        </w:tc>
        <w:tc>
          <w:tcPr>
            <w:tcW w:w="730" w:type="pct"/>
            <w:vAlign w:val="center"/>
          </w:tcPr>
          <w:p w14:paraId="79D5C7D0" w14:textId="139BE0D0" w:rsidR="00242B86" w:rsidRPr="00937840" w:rsidRDefault="00E31319">
            <w:pPr>
              <w:jc w:val="left"/>
            </w:pPr>
            <w:r w:rsidRPr="001B647F">
              <w:rPr>
                <w:color w:val="000000"/>
              </w:rPr>
              <w:t>0,228</w:t>
            </w:r>
          </w:p>
        </w:tc>
        <w:tc>
          <w:tcPr>
            <w:tcW w:w="809" w:type="pct"/>
            <w:vAlign w:val="center"/>
          </w:tcPr>
          <w:p w14:paraId="195F6E9A" w14:textId="5E0C3BAA" w:rsidR="00242B86" w:rsidRPr="00937840" w:rsidRDefault="00E31319">
            <w:pPr>
              <w:jc w:val="left"/>
            </w:pPr>
            <w:r w:rsidRPr="001B647F">
              <w:rPr>
                <w:color w:val="000000"/>
              </w:rPr>
              <w:t>0,052</w:t>
            </w:r>
          </w:p>
        </w:tc>
      </w:tr>
      <w:tr w:rsidR="00242B86" w:rsidRPr="00937840" w14:paraId="43647DCB" w14:textId="77777777">
        <w:tc>
          <w:tcPr>
            <w:tcW w:w="998" w:type="pct"/>
            <w:vMerge/>
            <w:vAlign w:val="center"/>
          </w:tcPr>
          <w:p w14:paraId="38BE2A6D" w14:textId="77777777" w:rsidR="00242B86" w:rsidRPr="00937840" w:rsidRDefault="00242B86">
            <w:pPr>
              <w:jc w:val="both"/>
            </w:pPr>
          </w:p>
        </w:tc>
        <w:tc>
          <w:tcPr>
            <w:tcW w:w="1003" w:type="pct"/>
            <w:vAlign w:val="center"/>
          </w:tcPr>
          <w:p w14:paraId="726E5B41" w14:textId="77777777" w:rsidR="00242B86" w:rsidRPr="00937840" w:rsidRDefault="00242B86">
            <w:pPr>
              <w:jc w:val="left"/>
            </w:pPr>
            <w:r w:rsidRPr="00937840">
              <w:t>8:1.5:0.5</w:t>
            </w:r>
          </w:p>
        </w:tc>
        <w:tc>
          <w:tcPr>
            <w:tcW w:w="821" w:type="pct"/>
            <w:vAlign w:val="center"/>
          </w:tcPr>
          <w:p w14:paraId="0EAFCDA5" w14:textId="73A02D69" w:rsidR="00242B86" w:rsidRPr="00937840" w:rsidRDefault="00D738D2">
            <w:pPr>
              <w:jc w:val="left"/>
            </w:pPr>
            <w:r w:rsidRPr="001B647F">
              <w:rPr>
                <w:color w:val="000000"/>
              </w:rPr>
              <w:t>3,235</w:t>
            </w:r>
          </w:p>
        </w:tc>
        <w:tc>
          <w:tcPr>
            <w:tcW w:w="639" w:type="pct"/>
            <w:vAlign w:val="center"/>
          </w:tcPr>
          <w:p w14:paraId="0970DE54" w14:textId="62FAFF04" w:rsidR="00242B86" w:rsidRPr="00937840" w:rsidRDefault="00D738D2">
            <w:pPr>
              <w:jc w:val="left"/>
            </w:pPr>
            <w:r w:rsidRPr="001B647F">
              <w:rPr>
                <w:color w:val="000000"/>
              </w:rPr>
              <w:t>3,178</w:t>
            </w:r>
          </w:p>
        </w:tc>
        <w:tc>
          <w:tcPr>
            <w:tcW w:w="730" w:type="pct"/>
            <w:vAlign w:val="center"/>
          </w:tcPr>
          <w:p w14:paraId="4A0DF683" w14:textId="52162F9E" w:rsidR="00242B86" w:rsidRPr="00937840" w:rsidRDefault="00D738D2">
            <w:pPr>
              <w:jc w:val="left"/>
            </w:pPr>
            <w:r w:rsidRPr="001B647F">
              <w:rPr>
                <w:color w:val="000000"/>
              </w:rPr>
              <w:t>3,235</w:t>
            </w:r>
          </w:p>
        </w:tc>
        <w:tc>
          <w:tcPr>
            <w:tcW w:w="809" w:type="pct"/>
            <w:vAlign w:val="center"/>
          </w:tcPr>
          <w:p w14:paraId="14B6C9B2" w14:textId="382DA135" w:rsidR="00242B86" w:rsidRPr="00937840" w:rsidRDefault="00D738D2">
            <w:pPr>
              <w:jc w:val="left"/>
            </w:pPr>
            <w:r w:rsidRPr="001B647F">
              <w:rPr>
                <w:color w:val="000000"/>
              </w:rPr>
              <w:t>10,468</w:t>
            </w:r>
          </w:p>
        </w:tc>
      </w:tr>
    </w:tbl>
    <w:p w14:paraId="266AAEF9" w14:textId="32365835" w:rsidR="00242B86" w:rsidRPr="00C32CF8" w:rsidRDefault="000A0EA9" w:rsidP="000A0EA9">
      <w:pPr>
        <w:pStyle w:val="Caption"/>
        <w:rPr>
          <w:color w:val="auto"/>
        </w:rPr>
      </w:pPr>
      <w:r w:rsidRPr="00C32CF8">
        <w:rPr>
          <w:color w:val="auto"/>
        </w:rPr>
        <w:t xml:space="preserve">Table </w:t>
      </w:r>
      <w:r w:rsidRPr="00C32CF8">
        <w:rPr>
          <w:color w:val="auto"/>
        </w:rPr>
        <w:fldChar w:fldCharType="begin"/>
      </w:r>
      <w:r w:rsidRPr="00C32CF8">
        <w:rPr>
          <w:color w:val="auto"/>
        </w:rPr>
        <w:instrText xml:space="preserve"> SEQ Table \* ARABIC </w:instrText>
      </w:r>
      <w:r w:rsidRPr="00C32CF8">
        <w:rPr>
          <w:color w:val="auto"/>
        </w:rPr>
        <w:fldChar w:fldCharType="separate"/>
      </w:r>
      <w:r w:rsidR="009331F4">
        <w:rPr>
          <w:noProof/>
          <w:color w:val="auto"/>
        </w:rPr>
        <w:t>1</w:t>
      </w:r>
      <w:r w:rsidRPr="00C32CF8">
        <w:rPr>
          <w:color w:val="auto"/>
        </w:rPr>
        <w:fldChar w:fldCharType="end"/>
      </w:r>
      <w:r w:rsidRPr="00C32CF8">
        <w:rPr>
          <w:color w:val="auto"/>
        </w:rPr>
        <w:t xml:space="preserve">. </w:t>
      </w:r>
      <w:r w:rsidRPr="00C32CF8">
        <w:rPr>
          <w:color w:val="auto"/>
          <w:szCs w:val="20"/>
        </w:rPr>
        <w:t>Evaluate models on the test set with GOOGL Dataset</w:t>
      </w:r>
    </w:p>
    <w:p w14:paraId="325DCE74" w14:textId="0AF2F9ED" w:rsidR="00BD0CA4" w:rsidRDefault="00BD0CA4" w:rsidP="00BD0CA4">
      <w:pPr>
        <w:jc w:val="both"/>
      </w:pPr>
      <w:r>
        <w:t>With MSFT Dataset:</w:t>
      </w:r>
    </w:p>
    <w:tbl>
      <w:tblPr>
        <w:tblStyle w:val="TableGrid"/>
        <w:tblW w:w="4910" w:type="pct"/>
        <w:tblLayout w:type="fixed"/>
        <w:tblLook w:val="04A0" w:firstRow="1" w:lastRow="0" w:firstColumn="1" w:lastColumn="0" w:noHBand="0" w:noVBand="1"/>
      </w:tblPr>
      <w:tblGrid>
        <w:gridCol w:w="985"/>
        <w:gridCol w:w="990"/>
        <w:gridCol w:w="810"/>
        <w:gridCol w:w="630"/>
        <w:gridCol w:w="720"/>
        <w:gridCol w:w="798"/>
      </w:tblGrid>
      <w:tr w:rsidR="00E25DF9" w:rsidRPr="00937840" w14:paraId="0CCE2C97" w14:textId="77777777">
        <w:tc>
          <w:tcPr>
            <w:tcW w:w="998" w:type="pct"/>
            <w:vAlign w:val="center"/>
          </w:tcPr>
          <w:p w14:paraId="3B46DC94" w14:textId="77777777" w:rsidR="00E25DF9" w:rsidRPr="00937840" w:rsidRDefault="00E25DF9">
            <w:r w:rsidRPr="00937840">
              <w:t>Model</w:t>
            </w:r>
          </w:p>
        </w:tc>
        <w:tc>
          <w:tcPr>
            <w:tcW w:w="1003" w:type="pct"/>
            <w:vAlign w:val="center"/>
          </w:tcPr>
          <w:p w14:paraId="2888EAD8" w14:textId="77777777" w:rsidR="00E25DF9" w:rsidRPr="00937840" w:rsidRDefault="00E25DF9">
            <w:pPr>
              <w:ind w:left="-103" w:right="-110"/>
            </w:pPr>
            <w:r w:rsidRPr="00937840">
              <w:t>Train</w:t>
            </w:r>
            <w:r>
              <w:t>:</w:t>
            </w:r>
            <w:r w:rsidRPr="00937840">
              <w:t>Test</w:t>
            </w:r>
            <w:r>
              <w:t>:</w:t>
            </w:r>
            <w:r w:rsidRPr="00937840">
              <w:t xml:space="preserve"> Val</w:t>
            </w:r>
          </w:p>
        </w:tc>
        <w:tc>
          <w:tcPr>
            <w:tcW w:w="821" w:type="pct"/>
            <w:vAlign w:val="center"/>
          </w:tcPr>
          <w:p w14:paraId="27A6191E" w14:textId="77777777" w:rsidR="00E25DF9" w:rsidRPr="00937840" w:rsidRDefault="00E25DF9">
            <w:r w:rsidRPr="00937840">
              <w:t>RMSE</w:t>
            </w:r>
          </w:p>
        </w:tc>
        <w:tc>
          <w:tcPr>
            <w:tcW w:w="639" w:type="pct"/>
            <w:vAlign w:val="center"/>
          </w:tcPr>
          <w:p w14:paraId="2A1E53AA" w14:textId="77777777" w:rsidR="00E25DF9" w:rsidRPr="00937840" w:rsidRDefault="00E25DF9">
            <w:pPr>
              <w:ind w:left="-107" w:right="-107"/>
            </w:pPr>
            <w:r w:rsidRPr="00937840">
              <w:t>MAPE (%)</w:t>
            </w:r>
          </w:p>
        </w:tc>
        <w:tc>
          <w:tcPr>
            <w:tcW w:w="730" w:type="pct"/>
            <w:vAlign w:val="center"/>
          </w:tcPr>
          <w:p w14:paraId="687C6A56" w14:textId="77777777" w:rsidR="00E25DF9" w:rsidRPr="00937840" w:rsidRDefault="00E25DF9">
            <w:r w:rsidRPr="00937840">
              <w:t>MAE</w:t>
            </w:r>
          </w:p>
          <w:p w14:paraId="08084D52" w14:textId="77777777" w:rsidR="00E25DF9" w:rsidRPr="00937840" w:rsidRDefault="00E25DF9">
            <w:r w:rsidRPr="00937840">
              <w:t>(%)</w:t>
            </w:r>
          </w:p>
        </w:tc>
        <w:tc>
          <w:tcPr>
            <w:tcW w:w="809" w:type="pct"/>
            <w:vAlign w:val="center"/>
          </w:tcPr>
          <w:p w14:paraId="418B01BB" w14:textId="77777777" w:rsidR="00E25DF9" w:rsidRPr="00937840" w:rsidRDefault="00E25DF9">
            <w:r w:rsidRPr="00937840">
              <w:t>MSE</w:t>
            </w:r>
            <w:r>
              <w:t xml:space="preserve"> (%)</w:t>
            </w:r>
          </w:p>
        </w:tc>
      </w:tr>
      <w:tr w:rsidR="00E25DF9" w:rsidRPr="00937840" w14:paraId="09B8A17C" w14:textId="77777777">
        <w:tc>
          <w:tcPr>
            <w:tcW w:w="998" w:type="pct"/>
            <w:vMerge w:val="restart"/>
            <w:vAlign w:val="center"/>
          </w:tcPr>
          <w:p w14:paraId="3D15C917" w14:textId="6E159F79" w:rsidR="00E25DF9" w:rsidRDefault="00E25DF9" w:rsidP="00E25DF9">
            <w:pPr>
              <w:jc w:val="both"/>
            </w:pPr>
            <w:r>
              <w:t>ARIMA</w:t>
            </w:r>
          </w:p>
        </w:tc>
        <w:tc>
          <w:tcPr>
            <w:tcW w:w="1003" w:type="pct"/>
            <w:vAlign w:val="center"/>
          </w:tcPr>
          <w:p w14:paraId="07D0443C" w14:textId="0FEFD648" w:rsidR="00E25DF9" w:rsidRPr="00937840" w:rsidRDefault="00E25DF9" w:rsidP="00E25DF9">
            <w:pPr>
              <w:jc w:val="left"/>
            </w:pPr>
            <w:r w:rsidRPr="00937840">
              <w:t>7:2:1</w:t>
            </w:r>
          </w:p>
        </w:tc>
        <w:tc>
          <w:tcPr>
            <w:tcW w:w="821" w:type="pct"/>
            <w:vAlign w:val="center"/>
          </w:tcPr>
          <w:p w14:paraId="5BD67335" w14:textId="3900BF29" w:rsidR="00E25DF9" w:rsidRPr="00937840" w:rsidRDefault="006D3FBC" w:rsidP="00E25DF9">
            <w:pPr>
              <w:jc w:val="left"/>
            </w:pPr>
            <w:r w:rsidRPr="006D3FBC">
              <w:t>73.133</w:t>
            </w:r>
          </w:p>
        </w:tc>
        <w:tc>
          <w:tcPr>
            <w:tcW w:w="639" w:type="pct"/>
            <w:vAlign w:val="center"/>
          </w:tcPr>
          <w:p w14:paraId="4D0EA80C" w14:textId="53BCCC3B" w:rsidR="00E25DF9" w:rsidRPr="00937840" w:rsidRDefault="00FD0749" w:rsidP="00E25DF9">
            <w:pPr>
              <w:jc w:val="left"/>
            </w:pPr>
            <w:r w:rsidRPr="00FD0749">
              <w:t>17.62</w:t>
            </w:r>
          </w:p>
        </w:tc>
        <w:tc>
          <w:tcPr>
            <w:tcW w:w="730" w:type="pct"/>
            <w:vAlign w:val="center"/>
          </w:tcPr>
          <w:p w14:paraId="4651AE80" w14:textId="3692ACDC" w:rsidR="00E25DF9" w:rsidRPr="00937840" w:rsidRDefault="00CC66B0" w:rsidP="00E25DF9">
            <w:pPr>
              <w:jc w:val="left"/>
            </w:pPr>
            <w:r w:rsidRPr="00CC66B0">
              <w:t>61.058</w:t>
            </w:r>
          </w:p>
        </w:tc>
        <w:tc>
          <w:tcPr>
            <w:tcW w:w="809" w:type="pct"/>
            <w:vAlign w:val="center"/>
          </w:tcPr>
          <w:p w14:paraId="46A02BAF" w14:textId="56C0B984" w:rsidR="00E25DF9" w:rsidRPr="00937840" w:rsidRDefault="00CC66B0" w:rsidP="00E25DF9">
            <w:pPr>
              <w:jc w:val="left"/>
            </w:pPr>
            <w:r w:rsidRPr="00CC66B0">
              <w:t>5348.436</w:t>
            </w:r>
          </w:p>
        </w:tc>
      </w:tr>
      <w:tr w:rsidR="00E25DF9" w:rsidRPr="00937840" w14:paraId="7E98273D" w14:textId="77777777">
        <w:tc>
          <w:tcPr>
            <w:tcW w:w="998" w:type="pct"/>
            <w:vMerge/>
            <w:vAlign w:val="center"/>
          </w:tcPr>
          <w:p w14:paraId="0B17BB69" w14:textId="77777777" w:rsidR="00E25DF9" w:rsidRDefault="00E25DF9" w:rsidP="00E25DF9">
            <w:pPr>
              <w:jc w:val="both"/>
            </w:pPr>
          </w:p>
        </w:tc>
        <w:tc>
          <w:tcPr>
            <w:tcW w:w="1003" w:type="pct"/>
            <w:vAlign w:val="center"/>
          </w:tcPr>
          <w:p w14:paraId="287D68D0" w14:textId="7EFC3316" w:rsidR="00E25DF9" w:rsidRPr="00937840" w:rsidRDefault="00E25DF9" w:rsidP="00E25DF9">
            <w:pPr>
              <w:jc w:val="left"/>
            </w:pPr>
            <w:r w:rsidRPr="00937840">
              <w:t>7.5:1.5:1</w:t>
            </w:r>
          </w:p>
        </w:tc>
        <w:tc>
          <w:tcPr>
            <w:tcW w:w="821" w:type="pct"/>
            <w:vAlign w:val="center"/>
          </w:tcPr>
          <w:p w14:paraId="6E2AB9D8" w14:textId="7E93775A" w:rsidR="00E25DF9" w:rsidRPr="00937840" w:rsidRDefault="00A13846" w:rsidP="00E25DF9">
            <w:pPr>
              <w:jc w:val="left"/>
            </w:pPr>
            <w:r w:rsidRPr="00A13846">
              <w:t>59.474</w:t>
            </w:r>
          </w:p>
        </w:tc>
        <w:tc>
          <w:tcPr>
            <w:tcW w:w="639" w:type="pct"/>
            <w:vAlign w:val="center"/>
          </w:tcPr>
          <w:p w14:paraId="78287BD7" w14:textId="7E71E123" w:rsidR="00E25DF9" w:rsidRPr="00937840" w:rsidRDefault="00A13846" w:rsidP="00E25DF9">
            <w:pPr>
              <w:jc w:val="left"/>
            </w:pPr>
            <w:r w:rsidRPr="00A13846">
              <w:t>15.366</w:t>
            </w:r>
          </w:p>
        </w:tc>
        <w:tc>
          <w:tcPr>
            <w:tcW w:w="730" w:type="pct"/>
            <w:vAlign w:val="center"/>
          </w:tcPr>
          <w:p w14:paraId="4423E85B" w14:textId="2FC42257" w:rsidR="00E25DF9" w:rsidRPr="00937840" w:rsidRDefault="00A13846" w:rsidP="00E25DF9">
            <w:pPr>
              <w:jc w:val="left"/>
            </w:pPr>
            <w:r w:rsidRPr="00A13846">
              <w:t>49.728</w:t>
            </w:r>
          </w:p>
        </w:tc>
        <w:tc>
          <w:tcPr>
            <w:tcW w:w="809" w:type="pct"/>
            <w:vAlign w:val="center"/>
          </w:tcPr>
          <w:p w14:paraId="3095D1A3" w14:textId="5DBD172C" w:rsidR="00E25DF9" w:rsidRPr="00937840" w:rsidRDefault="00A13846" w:rsidP="00E25DF9">
            <w:pPr>
              <w:jc w:val="left"/>
            </w:pPr>
            <w:r w:rsidRPr="00A13846">
              <w:t>3537.203</w:t>
            </w:r>
          </w:p>
        </w:tc>
      </w:tr>
      <w:tr w:rsidR="00E25DF9" w:rsidRPr="00937840" w14:paraId="1E6A85B0" w14:textId="77777777">
        <w:tc>
          <w:tcPr>
            <w:tcW w:w="998" w:type="pct"/>
            <w:vMerge/>
            <w:vAlign w:val="center"/>
          </w:tcPr>
          <w:p w14:paraId="2E2644E0" w14:textId="77777777" w:rsidR="00E25DF9" w:rsidRDefault="00E25DF9" w:rsidP="00E25DF9">
            <w:pPr>
              <w:jc w:val="both"/>
            </w:pPr>
          </w:p>
        </w:tc>
        <w:tc>
          <w:tcPr>
            <w:tcW w:w="1003" w:type="pct"/>
            <w:vAlign w:val="center"/>
          </w:tcPr>
          <w:p w14:paraId="0D2D06A4" w14:textId="2C40D645" w:rsidR="00E25DF9" w:rsidRPr="00937840" w:rsidRDefault="00E25DF9" w:rsidP="00E25DF9">
            <w:pPr>
              <w:jc w:val="left"/>
            </w:pPr>
            <w:r w:rsidRPr="00937840">
              <w:t>8:1.5:0.5</w:t>
            </w:r>
          </w:p>
        </w:tc>
        <w:tc>
          <w:tcPr>
            <w:tcW w:w="821" w:type="pct"/>
            <w:vAlign w:val="center"/>
          </w:tcPr>
          <w:p w14:paraId="13647D13" w14:textId="7877B11C" w:rsidR="00E25DF9" w:rsidRPr="00937840" w:rsidRDefault="009C4D95" w:rsidP="00E25DF9">
            <w:pPr>
              <w:jc w:val="left"/>
            </w:pPr>
            <w:r w:rsidRPr="009C4D95">
              <w:t>87.315</w:t>
            </w:r>
          </w:p>
        </w:tc>
        <w:tc>
          <w:tcPr>
            <w:tcW w:w="639" w:type="pct"/>
            <w:vAlign w:val="center"/>
          </w:tcPr>
          <w:p w14:paraId="111EFDEC" w14:textId="6D874B02" w:rsidR="00E25DF9" w:rsidRPr="00937840" w:rsidRDefault="009C4D95" w:rsidP="00E25DF9">
            <w:pPr>
              <w:jc w:val="left"/>
            </w:pPr>
            <w:r w:rsidRPr="009C4D95">
              <w:t>31.317</w:t>
            </w:r>
          </w:p>
        </w:tc>
        <w:tc>
          <w:tcPr>
            <w:tcW w:w="730" w:type="pct"/>
            <w:vAlign w:val="center"/>
          </w:tcPr>
          <w:p w14:paraId="6D000D2A" w14:textId="2F8EA4D2" w:rsidR="00E25DF9" w:rsidRPr="00937840" w:rsidRDefault="009C4D95" w:rsidP="00E25DF9">
            <w:pPr>
              <w:jc w:val="left"/>
            </w:pPr>
            <w:r w:rsidRPr="009C4D95">
              <w:t>84.915</w:t>
            </w:r>
          </w:p>
        </w:tc>
        <w:tc>
          <w:tcPr>
            <w:tcW w:w="809" w:type="pct"/>
            <w:vAlign w:val="center"/>
          </w:tcPr>
          <w:p w14:paraId="3605FA92" w14:textId="6D6C13F4" w:rsidR="00E25DF9" w:rsidRPr="00937840" w:rsidRDefault="009C4D95" w:rsidP="00E25DF9">
            <w:pPr>
              <w:jc w:val="left"/>
            </w:pPr>
            <w:r w:rsidRPr="009C4D95">
              <w:t>7623.945</w:t>
            </w:r>
          </w:p>
        </w:tc>
      </w:tr>
      <w:tr w:rsidR="00E25DF9" w:rsidRPr="00937840" w14:paraId="4F627343" w14:textId="77777777">
        <w:tc>
          <w:tcPr>
            <w:tcW w:w="998" w:type="pct"/>
            <w:vMerge w:val="restart"/>
            <w:vAlign w:val="center"/>
          </w:tcPr>
          <w:p w14:paraId="5C916589" w14:textId="710A1C9F" w:rsidR="00E25DF9" w:rsidRPr="00937840" w:rsidRDefault="00E25DF9">
            <w:pPr>
              <w:jc w:val="both"/>
            </w:pPr>
            <w:r>
              <w:t>RNN</w:t>
            </w:r>
          </w:p>
        </w:tc>
        <w:tc>
          <w:tcPr>
            <w:tcW w:w="1003" w:type="pct"/>
            <w:vAlign w:val="center"/>
          </w:tcPr>
          <w:p w14:paraId="50F119F3" w14:textId="77777777" w:rsidR="00E25DF9" w:rsidRPr="00937840" w:rsidRDefault="00E25DF9">
            <w:pPr>
              <w:jc w:val="left"/>
            </w:pPr>
            <w:r w:rsidRPr="00937840">
              <w:t>7:2:1</w:t>
            </w:r>
          </w:p>
        </w:tc>
        <w:tc>
          <w:tcPr>
            <w:tcW w:w="821" w:type="pct"/>
            <w:vAlign w:val="center"/>
          </w:tcPr>
          <w:p w14:paraId="4C7D6FAB" w14:textId="47D7258F" w:rsidR="00E25DF9" w:rsidRPr="00937840" w:rsidRDefault="00A76718">
            <w:pPr>
              <w:jc w:val="left"/>
            </w:pPr>
            <w:r>
              <w:t>273.343</w:t>
            </w:r>
          </w:p>
        </w:tc>
        <w:tc>
          <w:tcPr>
            <w:tcW w:w="639" w:type="pct"/>
            <w:vAlign w:val="center"/>
          </w:tcPr>
          <w:p w14:paraId="0331DEA6" w14:textId="25B6651D" w:rsidR="00E25DF9" w:rsidRPr="00937840" w:rsidRDefault="004B14C5">
            <w:pPr>
              <w:jc w:val="left"/>
            </w:pPr>
            <w:r>
              <w:t>40440.948</w:t>
            </w:r>
          </w:p>
        </w:tc>
        <w:tc>
          <w:tcPr>
            <w:tcW w:w="730" w:type="pct"/>
            <w:vAlign w:val="center"/>
          </w:tcPr>
          <w:p w14:paraId="2B372C85" w14:textId="6E50E10A" w:rsidR="00E25DF9" w:rsidRPr="00937840" w:rsidRDefault="00A42369">
            <w:pPr>
              <w:jc w:val="left"/>
            </w:pPr>
            <w:r>
              <w:t>270.607</w:t>
            </w:r>
          </w:p>
        </w:tc>
        <w:tc>
          <w:tcPr>
            <w:tcW w:w="809" w:type="pct"/>
            <w:vAlign w:val="center"/>
          </w:tcPr>
          <w:p w14:paraId="7EB3B638" w14:textId="1F963D67" w:rsidR="00E25DF9" w:rsidRPr="00937840" w:rsidRDefault="00652BD9">
            <w:pPr>
              <w:jc w:val="left"/>
            </w:pPr>
            <w:r>
              <w:t>747</w:t>
            </w:r>
            <w:r w:rsidR="00DD7662">
              <w:t>16</w:t>
            </w:r>
          </w:p>
        </w:tc>
      </w:tr>
      <w:tr w:rsidR="00E25DF9" w:rsidRPr="00937840" w14:paraId="1FE50ABC" w14:textId="77777777">
        <w:tc>
          <w:tcPr>
            <w:tcW w:w="998" w:type="pct"/>
            <w:vMerge/>
            <w:vAlign w:val="center"/>
          </w:tcPr>
          <w:p w14:paraId="0EECA0FE" w14:textId="77777777" w:rsidR="00E25DF9" w:rsidRPr="00937840" w:rsidRDefault="00E25DF9">
            <w:pPr>
              <w:jc w:val="both"/>
            </w:pPr>
          </w:p>
        </w:tc>
        <w:tc>
          <w:tcPr>
            <w:tcW w:w="1003" w:type="pct"/>
            <w:vAlign w:val="center"/>
          </w:tcPr>
          <w:p w14:paraId="26E8E6F9" w14:textId="77777777" w:rsidR="00E25DF9" w:rsidRPr="00937840" w:rsidRDefault="00E25DF9">
            <w:pPr>
              <w:jc w:val="left"/>
            </w:pPr>
            <w:r w:rsidRPr="00937840">
              <w:t>7.5:1.5:1</w:t>
            </w:r>
          </w:p>
        </w:tc>
        <w:tc>
          <w:tcPr>
            <w:tcW w:w="821" w:type="pct"/>
            <w:vAlign w:val="center"/>
          </w:tcPr>
          <w:p w14:paraId="4FF1A8DC" w14:textId="10D06FEF" w:rsidR="00E25DF9" w:rsidRPr="00937840" w:rsidRDefault="00342F17">
            <w:pPr>
              <w:jc w:val="left"/>
            </w:pPr>
            <w:r w:rsidRPr="00342F17">
              <w:t>0.1</w:t>
            </w:r>
            <w:r>
              <w:t>01</w:t>
            </w:r>
          </w:p>
        </w:tc>
        <w:tc>
          <w:tcPr>
            <w:tcW w:w="639" w:type="pct"/>
            <w:vAlign w:val="center"/>
          </w:tcPr>
          <w:p w14:paraId="04E7E7ED" w14:textId="7157932C" w:rsidR="00E25DF9" w:rsidRPr="00937840" w:rsidRDefault="002B43BE">
            <w:pPr>
              <w:jc w:val="left"/>
            </w:pPr>
            <w:r w:rsidRPr="002B43BE">
              <w:t>12.</w:t>
            </w:r>
            <w:r w:rsidR="00F94BE3">
              <w:t>73</w:t>
            </w:r>
          </w:p>
        </w:tc>
        <w:tc>
          <w:tcPr>
            <w:tcW w:w="730" w:type="pct"/>
            <w:vAlign w:val="center"/>
          </w:tcPr>
          <w:p w14:paraId="4FB92712" w14:textId="4338E618" w:rsidR="00E25DF9" w:rsidRPr="00937840" w:rsidRDefault="00BD0B6F">
            <w:pPr>
              <w:jc w:val="left"/>
            </w:pPr>
            <w:r w:rsidRPr="00BD0B6F">
              <w:t>0.081</w:t>
            </w:r>
          </w:p>
        </w:tc>
        <w:tc>
          <w:tcPr>
            <w:tcW w:w="809" w:type="pct"/>
            <w:vAlign w:val="center"/>
          </w:tcPr>
          <w:p w14:paraId="0D1CAB51" w14:textId="145DBF66" w:rsidR="00E25DF9" w:rsidRPr="00937840" w:rsidRDefault="002E1F5A">
            <w:pPr>
              <w:jc w:val="left"/>
            </w:pPr>
            <w:r w:rsidRPr="002E1F5A">
              <w:t>0.01</w:t>
            </w:r>
          </w:p>
        </w:tc>
      </w:tr>
      <w:tr w:rsidR="00E25DF9" w:rsidRPr="00937840" w14:paraId="0366D4DF" w14:textId="77777777">
        <w:tc>
          <w:tcPr>
            <w:tcW w:w="998" w:type="pct"/>
            <w:vMerge/>
            <w:vAlign w:val="center"/>
          </w:tcPr>
          <w:p w14:paraId="30D98CA3" w14:textId="77777777" w:rsidR="00E25DF9" w:rsidRPr="00937840" w:rsidRDefault="00E25DF9">
            <w:pPr>
              <w:jc w:val="both"/>
            </w:pPr>
          </w:p>
        </w:tc>
        <w:tc>
          <w:tcPr>
            <w:tcW w:w="1003" w:type="pct"/>
            <w:vAlign w:val="center"/>
          </w:tcPr>
          <w:p w14:paraId="24F527DA" w14:textId="7CB2D7C6" w:rsidR="00E25DF9" w:rsidRPr="00937840" w:rsidRDefault="00E25DF9">
            <w:pPr>
              <w:jc w:val="left"/>
            </w:pPr>
            <w:r w:rsidRPr="00937840">
              <w:t>8:1</w:t>
            </w:r>
            <w:r w:rsidRPr="001B647F">
              <w:t>:</w:t>
            </w:r>
            <w:r w:rsidR="007A0005">
              <w:t>1</w:t>
            </w:r>
          </w:p>
        </w:tc>
        <w:tc>
          <w:tcPr>
            <w:tcW w:w="821" w:type="pct"/>
            <w:vAlign w:val="center"/>
          </w:tcPr>
          <w:p w14:paraId="6C06997B" w14:textId="45C1C802" w:rsidR="00E25DF9" w:rsidRPr="00937840" w:rsidRDefault="00F829E7">
            <w:pPr>
              <w:jc w:val="left"/>
            </w:pPr>
            <w:r>
              <w:t>237</w:t>
            </w:r>
            <w:r w:rsidRPr="001B647F">
              <w:t>.3</w:t>
            </w:r>
            <w:r w:rsidR="002D094E">
              <w:t>6</w:t>
            </w:r>
          </w:p>
        </w:tc>
        <w:tc>
          <w:tcPr>
            <w:tcW w:w="639" w:type="pct"/>
            <w:vAlign w:val="center"/>
          </w:tcPr>
          <w:p w14:paraId="543AE1DE" w14:textId="2454D7C7" w:rsidR="00E25DF9" w:rsidRPr="00937840" w:rsidRDefault="00E64AF6">
            <w:pPr>
              <w:jc w:val="left"/>
            </w:pPr>
            <w:r>
              <w:t>41082.2</w:t>
            </w:r>
            <w:r w:rsidR="0027082D">
              <w:t>45</w:t>
            </w:r>
          </w:p>
        </w:tc>
        <w:tc>
          <w:tcPr>
            <w:tcW w:w="730" w:type="pct"/>
            <w:vAlign w:val="center"/>
          </w:tcPr>
          <w:p w14:paraId="71F7E7EC" w14:textId="3AE1398E" w:rsidR="00E25DF9" w:rsidRPr="00937840" w:rsidRDefault="00E1655A">
            <w:pPr>
              <w:jc w:val="left"/>
            </w:pPr>
            <w:r>
              <w:t>237.26</w:t>
            </w:r>
            <w:r w:rsidR="00126242">
              <w:t>6</w:t>
            </w:r>
          </w:p>
        </w:tc>
        <w:tc>
          <w:tcPr>
            <w:tcW w:w="809" w:type="pct"/>
            <w:vAlign w:val="center"/>
          </w:tcPr>
          <w:p w14:paraId="4E89469D" w14:textId="03FDEEA0" w:rsidR="00E25DF9" w:rsidRPr="00937840" w:rsidRDefault="006A75FE">
            <w:pPr>
              <w:jc w:val="left"/>
            </w:pPr>
            <w:r>
              <w:t>56339.70</w:t>
            </w:r>
            <w:r w:rsidR="00F34DC7">
              <w:t>5</w:t>
            </w:r>
          </w:p>
        </w:tc>
      </w:tr>
      <w:tr w:rsidR="00E25DF9" w:rsidRPr="00937840" w14:paraId="201C4FA2" w14:textId="77777777">
        <w:tc>
          <w:tcPr>
            <w:tcW w:w="998" w:type="pct"/>
            <w:vMerge w:val="restart"/>
            <w:vAlign w:val="center"/>
          </w:tcPr>
          <w:p w14:paraId="1B012EB4" w14:textId="07F2AA4C" w:rsidR="00E25DF9" w:rsidRPr="00937840" w:rsidRDefault="00E25DF9">
            <w:pPr>
              <w:jc w:val="both"/>
            </w:pPr>
            <w:r>
              <w:t>SSA</w:t>
            </w:r>
          </w:p>
        </w:tc>
        <w:tc>
          <w:tcPr>
            <w:tcW w:w="1003" w:type="pct"/>
            <w:vAlign w:val="center"/>
          </w:tcPr>
          <w:p w14:paraId="17697201" w14:textId="77777777" w:rsidR="00E25DF9" w:rsidRPr="00937840" w:rsidRDefault="00E25DF9">
            <w:pPr>
              <w:jc w:val="left"/>
            </w:pPr>
            <w:r w:rsidRPr="00937840">
              <w:t>7:2:1</w:t>
            </w:r>
          </w:p>
        </w:tc>
        <w:tc>
          <w:tcPr>
            <w:tcW w:w="821" w:type="pct"/>
            <w:vAlign w:val="center"/>
          </w:tcPr>
          <w:p w14:paraId="43475632" w14:textId="14582762" w:rsidR="00E25DF9" w:rsidRPr="00937840" w:rsidRDefault="001F1B4D">
            <w:pPr>
              <w:jc w:val="left"/>
            </w:pPr>
            <w:r>
              <w:t>103</w:t>
            </w:r>
            <w:r w:rsidR="00E00055">
              <w:t>.51</w:t>
            </w:r>
            <w:r w:rsidR="006473A0">
              <w:t>2</w:t>
            </w:r>
          </w:p>
        </w:tc>
        <w:tc>
          <w:tcPr>
            <w:tcW w:w="639" w:type="pct"/>
            <w:vAlign w:val="center"/>
          </w:tcPr>
          <w:p w14:paraId="22C2A118" w14:textId="08CB6A0A" w:rsidR="00E25DF9" w:rsidRPr="00937840" w:rsidRDefault="00E97B2C">
            <w:pPr>
              <w:jc w:val="left"/>
            </w:pPr>
            <w:r>
              <w:t>32.943</w:t>
            </w:r>
          </w:p>
        </w:tc>
        <w:tc>
          <w:tcPr>
            <w:tcW w:w="730" w:type="pct"/>
            <w:vAlign w:val="center"/>
          </w:tcPr>
          <w:p w14:paraId="1FAAE2E6" w14:textId="017B4447" w:rsidR="00E25DF9" w:rsidRPr="00937840" w:rsidRDefault="005B5D12">
            <w:pPr>
              <w:jc w:val="left"/>
            </w:pPr>
            <w:r>
              <w:t>85.</w:t>
            </w:r>
            <w:r w:rsidR="00225C82">
              <w:t>405</w:t>
            </w:r>
          </w:p>
        </w:tc>
        <w:tc>
          <w:tcPr>
            <w:tcW w:w="809" w:type="pct"/>
            <w:vAlign w:val="center"/>
          </w:tcPr>
          <w:p w14:paraId="79CF4879" w14:textId="2666A0F4" w:rsidR="00E25DF9" w:rsidRPr="00937840" w:rsidRDefault="00A84054">
            <w:pPr>
              <w:jc w:val="left"/>
            </w:pPr>
            <w:r>
              <w:t>10</w:t>
            </w:r>
            <w:r w:rsidR="00D228F3">
              <w:t>714</w:t>
            </w:r>
            <w:r w:rsidR="007D1762">
              <w:t>.64</w:t>
            </w:r>
            <w:r w:rsidR="00162F27">
              <w:t>2</w:t>
            </w:r>
          </w:p>
        </w:tc>
      </w:tr>
      <w:tr w:rsidR="00E25DF9" w:rsidRPr="00937840" w14:paraId="02060325" w14:textId="77777777">
        <w:tc>
          <w:tcPr>
            <w:tcW w:w="998" w:type="pct"/>
            <w:vMerge/>
            <w:vAlign w:val="center"/>
          </w:tcPr>
          <w:p w14:paraId="7927AF1F" w14:textId="77777777" w:rsidR="00E25DF9" w:rsidRPr="00937840" w:rsidRDefault="00E25DF9">
            <w:pPr>
              <w:jc w:val="both"/>
            </w:pPr>
          </w:p>
        </w:tc>
        <w:tc>
          <w:tcPr>
            <w:tcW w:w="1003" w:type="pct"/>
            <w:vAlign w:val="center"/>
          </w:tcPr>
          <w:p w14:paraId="02763E16" w14:textId="77777777" w:rsidR="00E25DF9" w:rsidRPr="00937840" w:rsidRDefault="00E25DF9">
            <w:pPr>
              <w:jc w:val="left"/>
            </w:pPr>
            <w:r w:rsidRPr="00937840">
              <w:t>7.5:1.5:1</w:t>
            </w:r>
          </w:p>
        </w:tc>
        <w:tc>
          <w:tcPr>
            <w:tcW w:w="821" w:type="pct"/>
            <w:vAlign w:val="center"/>
          </w:tcPr>
          <w:p w14:paraId="0D38955B" w14:textId="23A8374C" w:rsidR="00E25DF9" w:rsidRPr="00937840" w:rsidRDefault="00632A3B">
            <w:pPr>
              <w:jc w:val="left"/>
            </w:pPr>
            <w:r>
              <w:t>90.916</w:t>
            </w:r>
          </w:p>
        </w:tc>
        <w:tc>
          <w:tcPr>
            <w:tcW w:w="639" w:type="pct"/>
            <w:vAlign w:val="center"/>
          </w:tcPr>
          <w:p w14:paraId="4EC682DA" w14:textId="17464FAE" w:rsidR="00E25DF9" w:rsidRPr="00937840" w:rsidRDefault="00645840">
            <w:pPr>
              <w:jc w:val="left"/>
            </w:pPr>
            <w:r>
              <w:t>30.872</w:t>
            </w:r>
          </w:p>
        </w:tc>
        <w:tc>
          <w:tcPr>
            <w:tcW w:w="730" w:type="pct"/>
            <w:vAlign w:val="center"/>
          </w:tcPr>
          <w:p w14:paraId="3096B7E8" w14:textId="65A07EBA" w:rsidR="00E25DF9" w:rsidRPr="00937840" w:rsidRDefault="00810607">
            <w:pPr>
              <w:jc w:val="left"/>
            </w:pPr>
            <w:r>
              <w:t>78.327</w:t>
            </w:r>
          </w:p>
        </w:tc>
        <w:tc>
          <w:tcPr>
            <w:tcW w:w="809" w:type="pct"/>
            <w:vAlign w:val="center"/>
          </w:tcPr>
          <w:p w14:paraId="211A1E38" w14:textId="7C652BC1" w:rsidR="00E25DF9" w:rsidRPr="00937840" w:rsidRDefault="001B5D32">
            <w:pPr>
              <w:jc w:val="left"/>
            </w:pPr>
            <w:r>
              <w:t>8265.703</w:t>
            </w:r>
          </w:p>
        </w:tc>
      </w:tr>
      <w:tr w:rsidR="00E25DF9" w:rsidRPr="00937840" w14:paraId="2CFD0975" w14:textId="77777777">
        <w:tc>
          <w:tcPr>
            <w:tcW w:w="998" w:type="pct"/>
            <w:vMerge/>
            <w:vAlign w:val="center"/>
          </w:tcPr>
          <w:p w14:paraId="3BB349C8" w14:textId="77777777" w:rsidR="00E25DF9" w:rsidRPr="00937840" w:rsidRDefault="00E25DF9">
            <w:pPr>
              <w:jc w:val="both"/>
            </w:pPr>
          </w:p>
        </w:tc>
        <w:tc>
          <w:tcPr>
            <w:tcW w:w="1003" w:type="pct"/>
            <w:vAlign w:val="center"/>
          </w:tcPr>
          <w:p w14:paraId="68223EFE" w14:textId="77777777" w:rsidR="00E25DF9" w:rsidRPr="00937840" w:rsidRDefault="00E25DF9">
            <w:pPr>
              <w:jc w:val="left"/>
            </w:pPr>
            <w:r w:rsidRPr="00937840">
              <w:t>8:1.5:0.5</w:t>
            </w:r>
          </w:p>
        </w:tc>
        <w:tc>
          <w:tcPr>
            <w:tcW w:w="821" w:type="pct"/>
            <w:vAlign w:val="center"/>
          </w:tcPr>
          <w:p w14:paraId="04D7961B" w14:textId="70DCBFC8" w:rsidR="00E25DF9" w:rsidRPr="00937840" w:rsidRDefault="00264958">
            <w:pPr>
              <w:jc w:val="left"/>
            </w:pPr>
            <w:r>
              <w:t>54</w:t>
            </w:r>
          </w:p>
        </w:tc>
        <w:tc>
          <w:tcPr>
            <w:tcW w:w="639" w:type="pct"/>
            <w:vAlign w:val="center"/>
          </w:tcPr>
          <w:p w14:paraId="5DA638A3" w14:textId="1D49D453" w:rsidR="00E25DF9" w:rsidRPr="00937840" w:rsidRDefault="003812D0">
            <w:pPr>
              <w:jc w:val="left"/>
            </w:pPr>
            <w:r>
              <w:t xml:space="preserve">18.96 </w:t>
            </w:r>
          </w:p>
        </w:tc>
        <w:tc>
          <w:tcPr>
            <w:tcW w:w="730" w:type="pct"/>
            <w:vAlign w:val="center"/>
          </w:tcPr>
          <w:p w14:paraId="4CD7B336" w14:textId="32833747" w:rsidR="00E25DF9" w:rsidRPr="00937840" w:rsidRDefault="003812D0">
            <w:pPr>
              <w:jc w:val="left"/>
            </w:pPr>
            <w:r>
              <w:t>46.34</w:t>
            </w:r>
          </w:p>
        </w:tc>
        <w:tc>
          <w:tcPr>
            <w:tcW w:w="809" w:type="pct"/>
            <w:vAlign w:val="center"/>
          </w:tcPr>
          <w:p w14:paraId="0A02EAF9" w14:textId="6338ED2F" w:rsidR="00E25DF9" w:rsidRPr="00937840" w:rsidRDefault="0039286A">
            <w:pPr>
              <w:jc w:val="left"/>
            </w:pPr>
            <w:r>
              <w:t>2916.07</w:t>
            </w:r>
          </w:p>
        </w:tc>
      </w:tr>
      <w:tr w:rsidR="00E25DF9" w:rsidRPr="00937840" w14:paraId="4BD152C8" w14:textId="77777777">
        <w:tc>
          <w:tcPr>
            <w:tcW w:w="998" w:type="pct"/>
            <w:vMerge w:val="restart"/>
            <w:vAlign w:val="center"/>
          </w:tcPr>
          <w:p w14:paraId="1F4BCA17" w14:textId="3A11EBBB" w:rsidR="00E25DF9" w:rsidRPr="00937840" w:rsidRDefault="00E25DF9" w:rsidP="00E25DF9">
            <w:pPr>
              <w:jc w:val="both"/>
            </w:pPr>
            <w:r>
              <w:t>Seq2Seq</w:t>
            </w:r>
          </w:p>
        </w:tc>
        <w:tc>
          <w:tcPr>
            <w:tcW w:w="1003" w:type="pct"/>
            <w:vAlign w:val="center"/>
          </w:tcPr>
          <w:p w14:paraId="39948429" w14:textId="733FFD26" w:rsidR="00E25DF9" w:rsidRPr="00937840" w:rsidRDefault="00E25DF9" w:rsidP="00E25DF9">
            <w:pPr>
              <w:jc w:val="left"/>
            </w:pPr>
            <w:r w:rsidRPr="00937840">
              <w:t>7:2:1</w:t>
            </w:r>
          </w:p>
        </w:tc>
        <w:tc>
          <w:tcPr>
            <w:tcW w:w="821" w:type="pct"/>
            <w:vAlign w:val="center"/>
          </w:tcPr>
          <w:p w14:paraId="119EEE64" w14:textId="504A54C3" w:rsidR="00E25DF9" w:rsidRPr="00937840" w:rsidRDefault="00F41A9E" w:rsidP="00E25DF9">
            <w:pPr>
              <w:jc w:val="left"/>
            </w:pPr>
            <w:r w:rsidRPr="00F41A9E">
              <w:t>94.216</w:t>
            </w:r>
          </w:p>
        </w:tc>
        <w:tc>
          <w:tcPr>
            <w:tcW w:w="639" w:type="pct"/>
            <w:vAlign w:val="center"/>
          </w:tcPr>
          <w:p w14:paraId="192C2F79" w14:textId="513F5D2B" w:rsidR="00E25DF9" w:rsidRPr="00937840" w:rsidRDefault="008E0787" w:rsidP="00E25DF9">
            <w:pPr>
              <w:jc w:val="left"/>
            </w:pPr>
            <w:r w:rsidRPr="008E0787">
              <w:t>30.926</w:t>
            </w:r>
          </w:p>
        </w:tc>
        <w:tc>
          <w:tcPr>
            <w:tcW w:w="730" w:type="pct"/>
            <w:vAlign w:val="center"/>
          </w:tcPr>
          <w:p w14:paraId="4F25F0D3" w14:textId="4FE11C9F" w:rsidR="00E25DF9" w:rsidRPr="00937840" w:rsidRDefault="00D12183" w:rsidP="00E25DF9">
            <w:pPr>
              <w:jc w:val="left"/>
            </w:pPr>
            <w:r w:rsidRPr="00D12183">
              <w:t>89.439</w:t>
            </w:r>
          </w:p>
        </w:tc>
        <w:tc>
          <w:tcPr>
            <w:tcW w:w="809" w:type="pct"/>
            <w:vAlign w:val="center"/>
          </w:tcPr>
          <w:p w14:paraId="7D94AD82" w14:textId="332466BE" w:rsidR="00E25DF9" w:rsidRPr="00937840" w:rsidRDefault="00D12183" w:rsidP="00E25DF9">
            <w:pPr>
              <w:jc w:val="left"/>
            </w:pPr>
            <w:r w:rsidRPr="00D12183">
              <w:t>8876.677</w:t>
            </w:r>
          </w:p>
        </w:tc>
      </w:tr>
      <w:tr w:rsidR="00E25DF9" w:rsidRPr="00937840" w14:paraId="07E5F047" w14:textId="77777777">
        <w:tc>
          <w:tcPr>
            <w:tcW w:w="998" w:type="pct"/>
            <w:vMerge/>
            <w:vAlign w:val="center"/>
          </w:tcPr>
          <w:p w14:paraId="3861948E" w14:textId="77777777" w:rsidR="00E25DF9" w:rsidRPr="00937840" w:rsidRDefault="00E25DF9" w:rsidP="00E25DF9">
            <w:pPr>
              <w:jc w:val="both"/>
            </w:pPr>
          </w:p>
        </w:tc>
        <w:tc>
          <w:tcPr>
            <w:tcW w:w="1003" w:type="pct"/>
            <w:vAlign w:val="center"/>
          </w:tcPr>
          <w:p w14:paraId="128CD385" w14:textId="78DF8FD7" w:rsidR="00E25DF9" w:rsidRPr="00937840" w:rsidRDefault="00E25DF9" w:rsidP="00E25DF9">
            <w:pPr>
              <w:jc w:val="left"/>
            </w:pPr>
            <w:r w:rsidRPr="00937840">
              <w:t>7.5:1.5:1</w:t>
            </w:r>
          </w:p>
        </w:tc>
        <w:tc>
          <w:tcPr>
            <w:tcW w:w="821" w:type="pct"/>
            <w:vAlign w:val="center"/>
          </w:tcPr>
          <w:p w14:paraId="3F9B572E" w14:textId="38AD2E08" w:rsidR="00E25DF9" w:rsidRPr="00937840" w:rsidRDefault="00860ACA" w:rsidP="00E25DF9">
            <w:pPr>
              <w:jc w:val="left"/>
            </w:pPr>
            <w:r w:rsidRPr="00860ACA">
              <w:t>80.902</w:t>
            </w:r>
          </w:p>
        </w:tc>
        <w:tc>
          <w:tcPr>
            <w:tcW w:w="639" w:type="pct"/>
            <w:vAlign w:val="center"/>
          </w:tcPr>
          <w:p w14:paraId="456C4C96" w14:textId="6177E22F" w:rsidR="00E25DF9" w:rsidRPr="00937840" w:rsidRDefault="00860ACA" w:rsidP="00E25DF9">
            <w:pPr>
              <w:jc w:val="left"/>
            </w:pPr>
            <w:r w:rsidRPr="00860ACA">
              <w:t>29.249</w:t>
            </w:r>
          </w:p>
        </w:tc>
        <w:tc>
          <w:tcPr>
            <w:tcW w:w="730" w:type="pct"/>
            <w:vAlign w:val="center"/>
          </w:tcPr>
          <w:p w14:paraId="66C2FE44" w14:textId="1BE36F2A" w:rsidR="00E25DF9" w:rsidRPr="00937840" w:rsidRDefault="00860ACA" w:rsidP="00E25DF9">
            <w:pPr>
              <w:jc w:val="left"/>
            </w:pPr>
            <w:r w:rsidRPr="00860ACA">
              <w:t>79.082</w:t>
            </w:r>
          </w:p>
        </w:tc>
        <w:tc>
          <w:tcPr>
            <w:tcW w:w="809" w:type="pct"/>
            <w:vAlign w:val="center"/>
          </w:tcPr>
          <w:p w14:paraId="61A1667F" w14:textId="2F934A7A" w:rsidR="00E25DF9" w:rsidRPr="00937840" w:rsidRDefault="00860ACA" w:rsidP="00E25DF9">
            <w:pPr>
              <w:jc w:val="left"/>
            </w:pPr>
            <w:r w:rsidRPr="00860ACA">
              <w:t>6545.263</w:t>
            </w:r>
          </w:p>
        </w:tc>
      </w:tr>
      <w:tr w:rsidR="00E25DF9" w:rsidRPr="00937840" w14:paraId="2819B69C" w14:textId="77777777">
        <w:tc>
          <w:tcPr>
            <w:tcW w:w="998" w:type="pct"/>
            <w:vMerge/>
            <w:vAlign w:val="center"/>
          </w:tcPr>
          <w:p w14:paraId="1B3F9AFA" w14:textId="77777777" w:rsidR="00E25DF9" w:rsidRPr="00937840" w:rsidRDefault="00E25DF9" w:rsidP="00E25DF9">
            <w:pPr>
              <w:jc w:val="both"/>
            </w:pPr>
          </w:p>
        </w:tc>
        <w:tc>
          <w:tcPr>
            <w:tcW w:w="1003" w:type="pct"/>
            <w:vAlign w:val="center"/>
          </w:tcPr>
          <w:p w14:paraId="722931B9" w14:textId="339E20D2" w:rsidR="00E25DF9" w:rsidRPr="00937840" w:rsidRDefault="00E25DF9" w:rsidP="00E25DF9">
            <w:pPr>
              <w:jc w:val="left"/>
            </w:pPr>
            <w:r w:rsidRPr="00937840">
              <w:t>8:1.5:0.5</w:t>
            </w:r>
          </w:p>
        </w:tc>
        <w:tc>
          <w:tcPr>
            <w:tcW w:w="821" w:type="pct"/>
            <w:vAlign w:val="center"/>
          </w:tcPr>
          <w:p w14:paraId="31657C4C" w14:textId="29CF71B8" w:rsidR="00E25DF9" w:rsidRPr="00937840" w:rsidRDefault="00726567" w:rsidP="00E25DF9">
            <w:pPr>
              <w:jc w:val="left"/>
            </w:pPr>
            <w:r w:rsidRPr="00726567">
              <w:t>58.314</w:t>
            </w:r>
          </w:p>
        </w:tc>
        <w:tc>
          <w:tcPr>
            <w:tcW w:w="639" w:type="pct"/>
            <w:vAlign w:val="center"/>
          </w:tcPr>
          <w:p w14:paraId="1D5E2D47" w14:textId="42760DE4" w:rsidR="00E25DF9" w:rsidRPr="00937840" w:rsidRDefault="008E0DAC" w:rsidP="00E25DF9">
            <w:pPr>
              <w:jc w:val="left"/>
            </w:pPr>
            <w:r w:rsidRPr="008E0DAC">
              <w:t>21.975</w:t>
            </w:r>
          </w:p>
        </w:tc>
        <w:tc>
          <w:tcPr>
            <w:tcW w:w="730" w:type="pct"/>
            <w:vAlign w:val="center"/>
          </w:tcPr>
          <w:p w14:paraId="40FBC313" w14:textId="3614EFF0" w:rsidR="00E25DF9" w:rsidRPr="00937840" w:rsidRDefault="008E0DAC" w:rsidP="00E25DF9">
            <w:pPr>
              <w:jc w:val="left"/>
            </w:pPr>
            <w:r w:rsidRPr="008E0DAC">
              <w:t>56.089</w:t>
            </w:r>
          </w:p>
        </w:tc>
        <w:tc>
          <w:tcPr>
            <w:tcW w:w="809" w:type="pct"/>
            <w:vAlign w:val="center"/>
          </w:tcPr>
          <w:p w14:paraId="15779848" w14:textId="39E40935" w:rsidR="00E25DF9" w:rsidRPr="00937840" w:rsidRDefault="008E0DAC" w:rsidP="00E25DF9">
            <w:pPr>
              <w:jc w:val="left"/>
            </w:pPr>
            <w:r w:rsidRPr="008E0DAC">
              <w:t>3400.6091</w:t>
            </w:r>
          </w:p>
        </w:tc>
      </w:tr>
    </w:tbl>
    <w:p w14:paraId="374F589C" w14:textId="6D1BAAA0" w:rsidR="00C3132D" w:rsidRPr="00C32CF8" w:rsidRDefault="000A0EA9" w:rsidP="000A0EA9">
      <w:pPr>
        <w:pStyle w:val="Caption"/>
        <w:rPr>
          <w:color w:val="auto"/>
        </w:rPr>
      </w:pPr>
      <w:r w:rsidRPr="00C32CF8">
        <w:rPr>
          <w:color w:val="auto"/>
        </w:rPr>
        <w:t xml:space="preserve">Table </w:t>
      </w:r>
      <w:r w:rsidRPr="00C32CF8">
        <w:rPr>
          <w:color w:val="auto"/>
        </w:rPr>
        <w:fldChar w:fldCharType="begin"/>
      </w:r>
      <w:r w:rsidRPr="00C32CF8">
        <w:rPr>
          <w:color w:val="auto"/>
        </w:rPr>
        <w:instrText xml:space="preserve"> SEQ Table \* ARABIC </w:instrText>
      </w:r>
      <w:r w:rsidRPr="00C32CF8">
        <w:rPr>
          <w:color w:val="auto"/>
        </w:rPr>
        <w:fldChar w:fldCharType="separate"/>
      </w:r>
      <w:r w:rsidR="009331F4">
        <w:rPr>
          <w:noProof/>
          <w:color w:val="auto"/>
        </w:rPr>
        <w:t>2</w:t>
      </w:r>
      <w:r w:rsidRPr="00C32CF8">
        <w:rPr>
          <w:color w:val="auto"/>
        </w:rPr>
        <w:fldChar w:fldCharType="end"/>
      </w:r>
      <w:r w:rsidRPr="00C32CF8">
        <w:rPr>
          <w:color w:val="auto"/>
        </w:rPr>
        <w:t xml:space="preserve">. </w:t>
      </w:r>
      <w:r w:rsidRPr="00C32CF8">
        <w:rPr>
          <w:color w:val="auto"/>
          <w:szCs w:val="20"/>
        </w:rPr>
        <w:t>Evaluate models on the test set with MSFT Dataset</w:t>
      </w:r>
    </w:p>
    <w:p w14:paraId="2695FE65" w14:textId="74AD37C8" w:rsidR="00993850" w:rsidRDefault="00993850" w:rsidP="00F36B62">
      <w:pPr>
        <w:jc w:val="both"/>
      </w:pPr>
      <w:r>
        <w:lastRenderedPageBreak/>
        <w:t>With AMZ Dataset:</w:t>
      </w:r>
    </w:p>
    <w:tbl>
      <w:tblPr>
        <w:tblStyle w:val="TableGrid"/>
        <w:tblW w:w="4910" w:type="pct"/>
        <w:tblLayout w:type="fixed"/>
        <w:tblLook w:val="04A0" w:firstRow="1" w:lastRow="0" w:firstColumn="1" w:lastColumn="0" w:noHBand="0" w:noVBand="1"/>
      </w:tblPr>
      <w:tblGrid>
        <w:gridCol w:w="985"/>
        <w:gridCol w:w="990"/>
        <w:gridCol w:w="810"/>
        <w:gridCol w:w="630"/>
        <w:gridCol w:w="720"/>
        <w:gridCol w:w="798"/>
      </w:tblGrid>
      <w:tr w:rsidR="005F214F" w:rsidRPr="00937840" w14:paraId="5B698D3F" w14:textId="77777777" w:rsidTr="00BD0CA4">
        <w:tc>
          <w:tcPr>
            <w:tcW w:w="998" w:type="pct"/>
            <w:vAlign w:val="center"/>
          </w:tcPr>
          <w:p w14:paraId="4DB5F468" w14:textId="77777777" w:rsidR="00937840" w:rsidRPr="00937840" w:rsidRDefault="00937840" w:rsidP="00BD0CA4">
            <w:r w:rsidRPr="00937840">
              <w:t>Model</w:t>
            </w:r>
          </w:p>
        </w:tc>
        <w:tc>
          <w:tcPr>
            <w:tcW w:w="1003" w:type="pct"/>
            <w:vAlign w:val="center"/>
          </w:tcPr>
          <w:p w14:paraId="586E2839" w14:textId="51C8351D" w:rsidR="00937840" w:rsidRPr="00937840" w:rsidRDefault="00937840" w:rsidP="00BD0CA4">
            <w:pPr>
              <w:ind w:left="-103" w:right="-110"/>
            </w:pPr>
            <w:r w:rsidRPr="001B647F">
              <w:t>Train</w:t>
            </w:r>
            <w:r w:rsidR="00BD0CA4" w:rsidRPr="001B647F">
              <w:t>:</w:t>
            </w:r>
            <w:r w:rsidRPr="001B647F">
              <w:t>Test</w:t>
            </w:r>
            <w:r w:rsidR="00BD0CA4" w:rsidRPr="001B647F">
              <w:t>:</w:t>
            </w:r>
            <w:r w:rsidRPr="001B647F">
              <w:t xml:space="preserve"> Val</w:t>
            </w:r>
          </w:p>
        </w:tc>
        <w:tc>
          <w:tcPr>
            <w:tcW w:w="821" w:type="pct"/>
            <w:vAlign w:val="center"/>
          </w:tcPr>
          <w:p w14:paraId="150A08DF" w14:textId="77777777" w:rsidR="00937840" w:rsidRPr="00937840" w:rsidRDefault="00937840" w:rsidP="00BD0CA4">
            <w:r w:rsidRPr="00937840">
              <w:t>RMSE</w:t>
            </w:r>
          </w:p>
        </w:tc>
        <w:tc>
          <w:tcPr>
            <w:tcW w:w="639" w:type="pct"/>
            <w:vAlign w:val="center"/>
          </w:tcPr>
          <w:p w14:paraId="3D0317A6" w14:textId="77777777" w:rsidR="00937840" w:rsidRPr="00937840" w:rsidRDefault="00937840" w:rsidP="00BD0CA4">
            <w:pPr>
              <w:ind w:left="-107" w:right="-107"/>
            </w:pPr>
            <w:r w:rsidRPr="00937840">
              <w:t>MAPE (%)</w:t>
            </w:r>
          </w:p>
        </w:tc>
        <w:tc>
          <w:tcPr>
            <w:tcW w:w="730" w:type="pct"/>
            <w:vAlign w:val="center"/>
          </w:tcPr>
          <w:p w14:paraId="3AAEFD78" w14:textId="77777777" w:rsidR="00937840" w:rsidRPr="00937840" w:rsidRDefault="00937840" w:rsidP="00BD0CA4">
            <w:r w:rsidRPr="00937840">
              <w:t>MAE</w:t>
            </w:r>
          </w:p>
          <w:p w14:paraId="663EA6FA" w14:textId="77777777" w:rsidR="00937840" w:rsidRPr="00937840" w:rsidRDefault="00937840" w:rsidP="00BD0CA4">
            <w:r w:rsidRPr="00937840">
              <w:t>(%)</w:t>
            </w:r>
          </w:p>
        </w:tc>
        <w:tc>
          <w:tcPr>
            <w:tcW w:w="809" w:type="pct"/>
            <w:vAlign w:val="center"/>
          </w:tcPr>
          <w:p w14:paraId="0C98C27B" w14:textId="4F0B24F9" w:rsidR="00937840" w:rsidRPr="00937840" w:rsidRDefault="00937840" w:rsidP="00BD0CA4">
            <w:r w:rsidRPr="00937840">
              <w:t>MSE</w:t>
            </w:r>
            <w:r w:rsidR="00BD0CA4">
              <w:t xml:space="preserve"> (%)</w:t>
            </w:r>
          </w:p>
        </w:tc>
      </w:tr>
      <w:tr w:rsidR="005F214F" w:rsidRPr="00937840" w14:paraId="4A5CE6CF" w14:textId="77777777" w:rsidTr="00BD0CA4">
        <w:tc>
          <w:tcPr>
            <w:tcW w:w="998" w:type="pct"/>
            <w:vMerge w:val="restart"/>
            <w:vAlign w:val="center"/>
          </w:tcPr>
          <w:p w14:paraId="7B5C9C4D" w14:textId="77777777" w:rsidR="00937840" w:rsidRPr="00937840" w:rsidRDefault="00937840" w:rsidP="00937840">
            <w:pPr>
              <w:jc w:val="both"/>
            </w:pPr>
            <w:r w:rsidRPr="00937840">
              <w:t>GRU</w:t>
            </w:r>
          </w:p>
        </w:tc>
        <w:tc>
          <w:tcPr>
            <w:tcW w:w="1003" w:type="pct"/>
            <w:vAlign w:val="center"/>
          </w:tcPr>
          <w:p w14:paraId="2AE51DD3" w14:textId="77777777" w:rsidR="00937840" w:rsidRPr="00937840" w:rsidRDefault="00937840" w:rsidP="00BD0CA4">
            <w:pPr>
              <w:jc w:val="left"/>
            </w:pPr>
            <w:r w:rsidRPr="00937840">
              <w:t>7:2:1</w:t>
            </w:r>
          </w:p>
        </w:tc>
        <w:tc>
          <w:tcPr>
            <w:tcW w:w="821" w:type="pct"/>
            <w:vAlign w:val="center"/>
          </w:tcPr>
          <w:p w14:paraId="32B5F834" w14:textId="77777777" w:rsidR="00937840" w:rsidRPr="00937840" w:rsidRDefault="00937840" w:rsidP="00BD0CA4">
            <w:pPr>
              <w:jc w:val="left"/>
            </w:pPr>
            <w:r w:rsidRPr="00937840">
              <w:t>3.705</w:t>
            </w:r>
          </w:p>
        </w:tc>
        <w:tc>
          <w:tcPr>
            <w:tcW w:w="639" w:type="pct"/>
            <w:vAlign w:val="center"/>
          </w:tcPr>
          <w:p w14:paraId="09FFA07C" w14:textId="77777777" w:rsidR="00937840" w:rsidRPr="00937840" w:rsidRDefault="00937840" w:rsidP="00BD0CA4">
            <w:pPr>
              <w:jc w:val="left"/>
            </w:pPr>
            <w:r w:rsidRPr="00937840">
              <w:t>0.019</w:t>
            </w:r>
          </w:p>
        </w:tc>
        <w:tc>
          <w:tcPr>
            <w:tcW w:w="730" w:type="pct"/>
            <w:vAlign w:val="center"/>
          </w:tcPr>
          <w:p w14:paraId="2EBC745D" w14:textId="77777777" w:rsidR="00937840" w:rsidRPr="00937840" w:rsidRDefault="00937840" w:rsidP="00BD0CA4">
            <w:pPr>
              <w:jc w:val="left"/>
            </w:pPr>
            <w:r w:rsidRPr="00937840">
              <w:t>2.837</w:t>
            </w:r>
          </w:p>
        </w:tc>
        <w:tc>
          <w:tcPr>
            <w:tcW w:w="809" w:type="pct"/>
            <w:vAlign w:val="center"/>
          </w:tcPr>
          <w:p w14:paraId="0EC8D9EC" w14:textId="77777777" w:rsidR="00937840" w:rsidRPr="00937840" w:rsidRDefault="00937840" w:rsidP="00BD0CA4">
            <w:pPr>
              <w:jc w:val="left"/>
            </w:pPr>
            <w:r w:rsidRPr="00937840">
              <w:t>13.728</w:t>
            </w:r>
          </w:p>
        </w:tc>
      </w:tr>
      <w:tr w:rsidR="005F214F" w:rsidRPr="00937840" w14:paraId="38172139" w14:textId="77777777" w:rsidTr="00BD0CA4">
        <w:tc>
          <w:tcPr>
            <w:tcW w:w="998" w:type="pct"/>
            <w:vMerge/>
            <w:vAlign w:val="center"/>
          </w:tcPr>
          <w:p w14:paraId="690F7641" w14:textId="77777777" w:rsidR="00937840" w:rsidRPr="00937840" w:rsidRDefault="00937840" w:rsidP="00937840">
            <w:pPr>
              <w:jc w:val="both"/>
            </w:pPr>
          </w:p>
        </w:tc>
        <w:tc>
          <w:tcPr>
            <w:tcW w:w="1003" w:type="pct"/>
            <w:vAlign w:val="center"/>
          </w:tcPr>
          <w:p w14:paraId="11387A67" w14:textId="77777777" w:rsidR="00937840" w:rsidRPr="00937840" w:rsidRDefault="00937840" w:rsidP="00BD0CA4">
            <w:pPr>
              <w:jc w:val="left"/>
            </w:pPr>
            <w:r w:rsidRPr="00937840">
              <w:t>7.5:1.5:1</w:t>
            </w:r>
          </w:p>
        </w:tc>
        <w:tc>
          <w:tcPr>
            <w:tcW w:w="821" w:type="pct"/>
            <w:vAlign w:val="center"/>
          </w:tcPr>
          <w:p w14:paraId="3EBC6C47" w14:textId="77777777" w:rsidR="00937840" w:rsidRPr="00937840" w:rsidRDefault="00937840" w:rsidP="00BD0CA4">
            <w:pPr>
              <w:jc w:val="left"/>
            </w:pPr>
            <w:r w:rsidRPr="00937840">
              <w:t>3.461</w:t>
            </w:r>
          </w:p>
        </w:tc>
        <w:tc>
          <w:tcPr>
            <w:tcW w:w="639" w:type="pct"/>
            <w:vAlign w:val="center"/>
          </w:tcPr>
          <w:p w14:paraId="5D92B5BC" w14:textId="77777777" w:rsidR="00937840" w:rsidRPr="00937840" w:rsidRDefault="00937840" w:rsidP="00BD0CA4">
            <w:pPr>
              <w:jc w:val="left"/>
            </w:pPr>
            <w:r w:rsidRPr="00937840">
              <w:t>0.017</w:t>
            </w:r>
          </w:p>
        </w:tc>
        <w:tc>
          <w:tcPr>
            <w:tcW w:w="730" w:type="pct"/>
            <w:vAlign w:val="center"/>
          </w:tcPr>
          <w:p w14:paraId="6052D43F" w14:textId="77777777" w:rsidR="00937840" w:rsidRPr="00937840" w:rsidRDefault="00937840" w:rsidP="00BD0CA4">
            <w:pPr>
              <w:jc w:val="left"/>
            </w:pPr>
            <w:r w:rsidRPr="00937840">
              <w:t>2.516</w:t>
            </w:r>
          </w:p>
        </w:tc>
        <w:tc>
          <w:tcPr>
            <w:tcW w:w="809" w:type="pct"/>
            <w:vAlign w:val="center"/>
          </w:tcPr>
          <w:p w14:paraId="64A564C1" w14:textId="77777777" w:rsidR="00937840" w:rsidRPr="00937840" w:rsidRDefault="00937840" w:rsidP="00BD0CA4">
            <w:pPr>
              <w:jc w:val="left"/>
            </w:pPr>
            <w:r w:rsidRPr="00937840">
              <w:t>11.979</w:t>
            </w:r>
          </w:p>
        </w:tc>
      </w:tr>
      <w:tr w:rsidR="005F214F" w:rsidRPr="00937840" w14:paraId="13C81FF7" w14:textId="77777777" w:rsidTr="00BD0CA4">
        <w:tc>
          <w:tcPr>
            <w:tcW w:w="998" w:type="pct"/>
            <w:vMerge/>
            <w:vAlign w:val="center"/>
          </w:tcPr>
          <w:p w14:paraId="6A624AC4" w14:textId="77777777" w:rsidR="00937840" w:rsidRPr="00937840" w:rsidRDefault="00937840" w:rsidP="00937840">
            <w:pPr>
              <w:jc w:val="both"/>
            </w:pPr>
          </w:p>
        </w:tc>
        <w:tc>
          <w:tcPr>
            <w:tcW w:w="1003" w:type="pct"/>
            <w:vAlign w:val="center"/>
          </w:tcPr>
          <w:p w14:paraId="57DB30D8" w14:textId="77777777" w:rsidR="00937840" w:rsidRPr="00937840" w:rsidRDefault="00937840" w:rsidP="00BD0CA4">
            <w:pPr>
              <w:jc w:val="left"/>
            </w:pPr>
            <w:r w:rsidRPr="00937840">
              <w:t>8:1.5:0.5</w:t>
            </w:r>
          </w:p>
        </w:tc>
        <w:tc>
          <w:tcPr>
            <w:tcW w:w="821" w:type="pct"/>
            <w:vAlign w:val="center"/>
          </w:tcPr>
          <w:p w14:paraId="0EEDC10A" w14:textId="77777777" w:rsidR="00937840" w:rsidRPr="00937840" w:rsidRDefault="00937840" w:rsidP="00BD0CA4">
            <w:pPr>
              <w:jc w:val="left"/>
            </w:pPr>
            <w:r w:rsidRPr="00937840">
              <w:t>3.576</w:t>
            </w:r>
          </w:p>
        </w:tc>
        <w:tc>
          <w:tcPr>
            <w:tcW w:w="639" w:type="pct"/>
            <w:vAlign w:val="center"/>
          </w:tcPr>
          <w:p w14:paraId="521345B1" w14:textId="77777777" w:rsidR="00937840" w:rsidRPr="00937840" w:rsidRDefault="00937840" w:rsidP="00BD0CA4">
            <w:pPr>
              <w:jc w:val="left"/>
            </w:pPr>
            <w:r w:rsidRPr="00937840">
              <w:t>0.018</w:t>
            </w:r>
          </w:p>
        </w:tc>
        <w:tc>
          <w:tcPr>
            <w:tcW w:w="730" w:type="pct"/>
            <w:vAlign w:val="center"/>
          </w:tcPr>
          <w:p w14:paraId="486585D2" w14:textId="77777777" w:rsidR="00937840" w:rsidRPr="00937840" w:rsidRDefault="00937840" w:rsidP="00BD0CA4">
            <w:pPr>
              <w:jc w:val="left"/>
            </w:pPr>
            <w:r w:rsidRPr="00937840">
              <w:t>2.626</w:t>
            </w:r>
          </w:p>
        </w:tc>
        <w:tc>
          <w:tcPr>
            <w:tcW w:w="809" w:type="pct"/>
            <w:vAlign w:val="center"/>
          </w:tcPr>
          <w:p w14:paraId="79CBA00E" w14:textId="77777777" w:rsidR="00937840" w:rsidRPr="00937840" w:rsidRDefault="00937840" w:rsidP="00BD0CA4">
            <w:pPr>
              <w:jc w:val="left"/>
            </w:pPr>
            <w:r w:rsidRPr="00937840">
              <w:t>12.791</w:t>
            </w:r>
          </w:p>
        </w:tc>
      </w:tr>
      <w:tr w:rsidR="005F214F" w:rsidRPr="00937840" w14:paraId="226D26A0" w14:textId="77777777" w:rsidTr="00BD0CA4">
        <w:tc>
          <w:tcPr>
            <w:tcW w:w="998" w:type="pct"/>
            <w:vMerge w:val="restart"/>
            <w:vAlign w:val="center"/>
          </w:tcPr>
          <w:p w14:paraId="7F7F0957" w14:textId="756759A0" w:rsidR="00937840" w:rsidRPr="00937840" w:rsidRDefault="00937840" w:rsidP="00937840">
            <w:pPr>
              <w:jc w:val="both"/>
            </w:pPr>
            <w:r w:rsidRPr="00937840">
              <w:t>D</w:t>
            </w:r>
            <w:r w:rsidR="00466A8A">
              <w:t>eep</w:t>
            </w:r>
            <w:r w:rsidRPr="00937840">
              <w:t>AR</w:t>
            </w:r>
          </w:p>
        </w:tc>
        <w:tc>
          <w:tcPr>
            <w:tcW w:w="1003" w:type="pct"/>
            <w:vAlign w:val="center"/>
          </w:tcPr>
          <w:p w14:paraId="47963ACD" w14:textId="77777777" w:rsidR="00937840" w:rsidRPr="00937840" w:rsidRDefault="00937840" w:rsidP="00BD0CA4">
            <w:pPr>
              <w:jc w:val="left"/>
            </w:pPr>
            <w:r w:rsidRPr="00937840">
              <w:t>7:2:1</w:t>
            </w:r>
          </w:p>
        </w:tc>
        <w:tc>
          <w:tcPr>
            <w:tcW w:w="821" w:type="pct"/>
            <w:vAlign w:val="center"/>
          </w:tcPr>
          <w:p w14:paraId="695AAF66" w14:textId="77777777" w:rsidR="00937840" w:rsidRPr="00937840" w:rsidRDefault="00937840" w:rsidP="00BD0CA4">
            <w:pPr>
              <w:jc w:val="left"/>
            </w:pPr>
            <w:r w:rsidRPr="00937840">
              <w:t>11.813</w:t>
            </w:r>
          </w:p>
        </w:tc>
        <w:tc>
          <w:tcPr>
            <w:tcW w:w="639" w:type="pct"/>
            <w:vAlign w:val="center"/>
          </w:tcPr>
          <w:p w14:paraId="5707CF98" w14:textId="77777777" w:rsidR="00937840" w:rsidRPr="00937840" w:rsidRDefault="00937840" w:rsidP="00BD0CA4">
            <w:pPr>
              <w:jc w:val="left"/>
            </w:pPr>
            <w:r w:rsidRPr="00937840">
              <w:t>0.104</w:t>
            </w:r>
          </w:p>
        </w:tc>
        <w:tc>
          <w:tcPr>
            <w:tcW w:w="730" w:type="pct"/>
            <w:vAlign w:val="center"/>
          </w:tcPr>
          <w:p w14:paraId="61B3D781" w14:textId="77777777" w:rsidR="00937840" w:rsidRPr="00937840" w:rsidRDefault="00937840" w:rsidP="00BD0CA4">
            <w:pPr>
              <w:jc w:val="left"/>
            </w:pPr>
            <w:r w:rsidRPr="00937840">
              <w:t>9.425</w:t>
            </w:r>
          </w:p>
        </w:tc>
        <w:tc>
          <w:tcPr>
            <w:tcW w:w="809" w:type="pct"/>
            <w:vAlign w:val="center"/>
          </w:tcPr>
          <w:p w14:paraId="4B5F4F2C" w14:textId="77777777" w:rsidR="00937840" w:rsidRPr="00937840" w:rsidRDefault="00937840" w:rsidP="00BD0CA4">
            <w:pPr>
              <w:jc w:val="left"/>
            </w:pPr>
            <w:r w:rsidRPr="00937840">
              <w:t>139.55</w:t>
            </w:r>
          </w:p>
        </w:tc>
      </w:tr>
      <w:tr w:rsidR="005F214F" w:rsidRPr="00937840" w14:paraId="193985DF" w14:textId="77777777" w:rsidTr="00BD0CA4">
        <w:tc>
          <w:tcPr>
            <w:tcW w:w="998" w:type="pct"/>
            <w:vMerge/>
            <w:vAlign w:val="center"/>
          </w:tcPr>
          <w:p w14:paraId="506F8138" w14:textId="77777777" w:rsidR="00937840" w:rsidRPr="00937840" w:rsidRDefault="00937840" w:rsidP="00937840">
            <w:pPr>
              <w:jc w:val="both"/>
            </w:pPr>
          </w:p>
        </w:tc>
        <w:tc>
          <w:tcPr>
            <w:tcW w:w="1003" w:type="pct"/>
            <w:vAlign w:val="center"/>
          </w:tcPr>
          <w:p w14:paraId="60BD2AEB" w14:textId="77777777" w:rsidR="00937840" w:rsidRPr="00937840" w:rsidRDefault="00937840" w:rsidP="00BD0CA4">
            <w:pPr>
              <w:jc w:val="left"/>
            </w:pPr>
            <w:r w:rsidRPr="00937840">
              <w:t>7.5:1.5:1</w:t>
            </w:r>
          </w:p>
        </w:tc>
        <w:tc>
          <w:tcPr>
            <w:tcW w:w="821" w:type="pct"/>
            <w:vAlign w:val="center"/>
          </w:tcPr>
          <w:p w14:paraId="54245096" w14:textId="77777777" w:rsidR="00937840" w:rsidRPr="00937840" w:rsidRDefault="00937840" w:rsidP="00BD0CA4">
            <w:pPr>
              <w:jc w:val="left"/>
            </w:pPr>
            <w:r w:rsidRPr="00937840">
              <w:t>9.227</w:t>
            </w:r>
          </w:p>
        </w:tc>
        <w:tc>
          <w:tcPr>
            <w:tcW w:w="639" w:type="pct"/>
            <w:vAlign w:val="center"/>
          </w:tcPr>
          <w:p w14:paraId="103474D2" w14:textId="77777777" w:rsidR="00937840" w:rsidRPr="00937840" w:rsidRDefault="00937840" w:rsidP="00BD0CA4">
            <w:pPr>
              <w:jc w:val="left"/>
            </w:pPr>
            <w:r w:rsidRPr="00937840">
              <w:t>0.0783</w:t>
            </w:r>
          </w:p>
        </w:tc>
        <w:tc>
          <w:tcPr>
            <w:tcW w:w="730" w:type="pct"/>
            <w:vAlign w:val="center"/>
          </w:tcPr>
          <w:p w14:paraId="47724619" w14:textId="77777777" w:rsidR="00937840" w:rsidRPr="00937840" w:rsidRDefault="00937840" w:rsidP="00BD0CA4">
            <w:pPr>
              <w:jc w:val="left"/>
            </w:pPr>
            <w:r w:rsidRPr="00937840">
              <w:t>7.362</w:t>
            </w:r>
          </w:p>
        </w:tc>
        <w:tc>
          <w:tcPr>
            <w:tcW w:w="809" w:type="pct"/>
            <w:vAlign w:val="center"/>
          </w:tcPr>
          <w:p w14:paraId="05F81490" w14:textId="77777777" w:rsidR="00937840" w:rsidRPr="00937840" w:rsidRDefault="00937840" w:rsidP="00BD0CA4">
            <w:pPr>
              <w:jc w:val="left"/>
            </w:pPr>
            <w:r w:rsidRPr="00937840">
              <w:t>85.143</w:t>
            </w:r>
          </w:p>
        </w:tc>
      </w:tr>
      <w:tr w:rsidR="005F214F" w:rsidRPr="00937840" w14:paraId="42F59E33" w14:textId="77777777" w:rsidTr="00BD0CA4">
        <w:tc>
          <w:tcPr>
            <w:tcW w:w="998" w:type="pct"/>
            <w:vMerge/>
            <w:vAlign w:val="center"/>
          </w:tcPr>
          <w:p w14:paraId="4ED18045" w14:textId="77777777" w:rsidR="00937840" w:rsidRPr="00937840" w:rsidRDefault="00937840" w:rsidP="00937840">
            <w:pPr>
              <w:jc w:val="both"/>
            </w:pPr>
          </w:p>
        </w:tc>
        <w:tc>
          <w:tcPr>
            <w:tcW w:w="1003" w:type="pct"/>
            <w:vAlign w:val="center"/>
          </w:tcPr>
          <w:p w14:paraId="5632C31D" w14:textId="77777777" w:rsidR="00937840" w:rsidRPr="00937840" w:rsidRDefault="00937840" w:rsidP="00BD0CA4">
            <w:pPr>
              <w:jc w:val="left"/>
            </w:pPr>
            <w:r w:rsidRPr="00937840">
              <w:t>8:1.5:0.5</w:t>
            </w:r>
          </w:p>
        </w:tc>
        <w:tc>
          <w:tcPr>
            <w:tcW w:w="821" w:type="pct"/>
            <w:vAlign w:val="center"/>
          </w:tcPr>
          <w:p w14:paraId="74740686" w14:textId="77777777" w:rsidR="00937840" w:rsidRPr="00937840" w:rsidRDefault="00937840" w:rsidP="00BD0CA4">
            <w:pPr>
              <w:jc w:val="left"/>
            </w:pPr>
            <w:r w:rsidRPr="00937840">
              <w:t>4.618</w:t>
            </w:r>
          </w:p>
        </w:tc>
        <w:tc>
          <w:tcPr>
            <w:tcW w:w="639" w:type="pct"/>
            <w:vAlign w:val="center"/>
          </w:tcPr>
          <w:p w14:paraId="222B3E77" w14:textId="77777777" w:rsidR="00937840" w:rsidRPr="00937840" w:rsidRDefault="00937840" w:rsidP="00BD0CA4">
            <w:pPr>
              <w:jc w:val="left"/>
            </w:pPr>
            <w:r w:rsidRPr="00937840">
              <w:t>0.034</w:t>
            </w:r>
          </w:p>
        </w:tc>
        <w:tc>
          <w:tcPr>
            <w:tcW w:w="730" w:type="pct"/>
            <w:vAlign w:val="center"/>
          </w:tcPr>
          <w:p w14:paraId="70081167" w14:textId="77777777" w:rsidR="00937840" w:rsidRPr="00937840" w:rsidRDefault="00937840" w:rsidP="00BD0CA4">
            <w:pPr>
              <w:jc w:val="left"/>
            </w:pPr>
            <w:r w:rsidRPr="00937840">
              <w:t>3.685</w:t>
            </w:r>
          </w:p>
        </w:tc>
        <w:tc>
          <w:tcPr>
            <w:tcW w:w="809" w:type="pct"/>
            <w:vAlign w:val="center"/>
          </w:tcPr>
          <w:p w14:paraId="009082C6" w14:textId="77777777" w:rsidR="00937840" w:rsidRPr="00937840" w:rsidRDefault="00937840" w:rsidP="00BD0CA4">
            <w:pPr>
              <w:jc w:val="left"/>
            </w:pPr>
            <w:r w:rsidRPr="00937840">
              <w:t>21.328</w:t>
            </w:r>
          </w:p>
        </w:tc>
      </w:tr>
    </w:tbl>
    <w:p w14:paraId="61D049AF" w14:textId="6C38EC91" w:rsidR="00993850" w:rsidRPr="00C32CF8" w:rsidRDefault="000A0EA9" w:rsidP="000A0EA9">
      <w:pPr>
        <w:pStyle w:val="Caption"/>
        <w:rPr>
          <w:color w:val="auto"/>
        </w:rPr>
      </w:pPr>
      <w:r w:rsidRPr="00C32CF8">
        <w:rPr>
          <w:color w:val="auto"/>
        </w:rPr>
        <w:t xml:space="preserve">Table </w:t>
      </w:r>
      <w:r w:rsidRPr="00C32CF8">
        <w:rPr>
          <w:color w:val="auto"/>
        </w:rPr>
        <w:fldChar w:fldCharType="begin"/>
      </w:r>
      <w:r w:rsidRPr="00C32CF8">
        <w:rPr>
          <w:color w:val="auto"/>
        </w:rPr>
        <w:instrText xml:space="preserve"> SEQ Table \* ARABIC </w:instrText>
      </w:r>
      <w:r w:rsidRPr="00C32CF8">
        <w:rPr>
          <w:color w:val="auto"/>
        </w:rPr>
        <w:fldChar w:fldCharType="separate"/>
      </w:r>
      <w:r w:rsidR="009331F4">
        <w:rPr>
          <w:noProof/>
          <w:color w:val="auto"/>
        </w:rPr>
        <w:t>3</w:t>
      </w:r>
      <w:r w:rsidRPr="00C32CF8">
        <w:rPr>
          <w:color w:val="auto"/>
        </w:rPr>
        <w:fldChar w:fldCharType="end"/>
      </w:r>
      <w:r w:rsidRPr="00C32CF8">
        <w:rPr>
          <w:color w:val="auto"/>
        </w:rPr>
        <w:t xml:space="preserve">. </w:t>
      </w:r>
      <w:r w:rsidRPr="00C32CF8">
        <w:rPr>
          <w:color w:val="auto"/>
          <w:szCs w:val="20"/>
        </w:rPr>
        <w:t>Evaluate models on the test set with AMZ Dataset</w:t>
      </w:r>
    </w:p>
    <w:p w14:paraId="1E4B4E0D" w14:textId="7632CE7A" w:rsidR="003A20F9" w:rsidRDefault="0018152B">
      <w:pPr>
        <w:pStyle w:val="Heading1"/>
      </w:pPr>
      <w:r>
        <w:t>Conclusion</w:t>
      </w:r>
    </w:p>
    <w:p w14:paraId="6ADB0387" w14:textId="77777777" w:rsidR="00040D8A" w:rsidRPr="00040D8A" w:rsidRDefault="00040D8A" w:rsidP="00040D8A">
      <w:pPr>
        <w:pStyle w:val="Heading2"/>
      </w:pPr>
      <w:r w:rsidRPr="00040D8A">
        <w:t>Challenges Encountered</w:t>
      </w:r>
    </w:p>
    <w:p w14:paraId="7A6BAE66" w14:textId="32883D4E" w:rsidR="00534689" w:rsidRDefault="00534689" w:rsidP="00534689">
      <w:pPr>
        <w:tabs>
          <w:tab w:val="left" w:pos="288"/>
          <w:tab w:val="left" w:pos="360"/>
        </w:tabs>
        <w:jc w:val="both"/>
      </w:pPr>
      <w:r>
        <w:t>During the implementation of the research project "</w:t>
      </w:r>
      <w:r w:rsidRPr="00534689">
        <w:t xml:space="preserve"> Predicting Stock Performance of Technology Giants: A Scientific Research Study</w:t>
      </w:r>
      <w:r>
        <w:t>" we encountered several challenges, including:</w:t>
      </w:r>
    </w:p>
    <w:p w14:paraId="711BA3D9" w14:textId="5A6292CE" w:rsidR="00820DD0" w:rsidRPr="00820DD0" w:rsidRDefault="00820DD0" w:rsidP="00820DD0">
      <w:pPr>
        <w:numPr>
          <w:ilvl w:val="0"/>
          <w:numId w:val="20"/>
        </w:numPr>
        <w:tabs>
          <w:tab w:val="clear" w:pos="720"/>
          <w:tab w:val="left" w:pos="288"/>
          <w:tab w:val="left" w:pos="360"/>
        </w:tabs>
        <w:ind w:left="0" w:firstLine="360"/>
        <w:jc w:val="both"/>
      </w:pPr>
      <w:r w:rsidRPr="00820DD0">
        <w:t>Data processing complexity: Stock data is intricate and diverse, necessitating the use of scientific and accurate methods to process the data. Our aim was to ensure the feasibility and accuracy of our prediction models.</w:t>
      </w:r>
    </w:p>
    <w:p w14:paraId="4C69A7E1" w14:textId="12A6C2E7" w:rsidR="00820DD0" w:rsidRPr="00820DD0" w:rsidRDefault="00820DD0" w:rsidP="00820DD0">
      <w:pPr>
        <w:numPr>
          <w:ilvl w:val="0"/>
          <w:numId w:val="20"/>
        </w:numPr>
        <w:tabs>
          <w:tab w:val="clear" w:pos="720"/>
          <w:tab w:val="left" w:pos="288"/>
          <w:tab w:val="left" w:pos="360"/>
        </w:tabs>
        <w:ind w:left="0" w:firstLine="360"/>
        <w:jc w:val="both"/>
      </w:pPr>
      <w:r w:rsidRPr="00820DD0">
        <w:t>Building intricate prediction models: Constructing prediction models for the stock requires deep domain knowledge. We had to make crucial decisions, such as selecting appropriate algorithms, determining data processing techniques, and identifying significant variables to incorporate in the models.</w:t>
      </w:r>
    </w:p>
    <w:p w14:paraId="0C5A39E2" w14:textId="77777777" w:rsidR="00820DD0" w:rsidRPr="00820DD0" w:rsidRDefault="00820DD0" w:rsidP="00820DD0">
      <w:pPr>
        <w:numPr>
          <w:ilvl w:val="0"/>
          <w:numId w:val="20"/>
        </w:numPr>
        <w:tabs>
          <w:tab w:val="clear" w:pos="720"/>
          <w:tab w:val="left" w:pos="288"/>
          <w:tab w:val="left" w:pos="360"/>
        </w:tabs>
        <w:ind w:left="0" w:firstLine="360"/>
        <w:jc w:val="both"/>
      </w:pPr>
      <w:r w:rsidRPr="00820DD0">
        <w:t>Evaluating model effectiveness difficulty: We employed various algorithmic and statistical indicators to evaluate the effectiveness of our prediction models. However, the results revealed that the accuracy of the models was still unsatisfactory.</w:t>
      </w:r>
    </w:p>
    <w:p w14:paraId="561C3DCE" w14:textId="4C9843D2" w:rsidR="00820DD0" w:rsidRDefault="00471757" w:rsidP="00534689">
      <w:pPr>
        <w:tabs>
          <w:tab w:val="left" w:pos="288"/>
          <w:tab w:val="left" w:pos="360"/>
        </w:tabs>
        <w:jc w:val="both"/>
      </w:pPr>
      <w:r w:rsidRPr="00471757">
        <w:t>In the future, we will address these challenges by implementing the following solutions to improve the prediction of stock prices</w:t>
      </w:r>
      <w:r>
        <w:t>:</w:t>
      </w:r>
    </w:p>
    <w:p w14:paraId="07366723" w14:textId="77777777" w:rsidR="00CD5525" w:rsidRPr="00CD5525" w:rsidRDefault="00CD5525" w:rsidP="00CD5525">
      <w:pPr>
        <w:numPr>
          <w:ilvl w:val="0"/>
          <w:numId w:val="22"/>
        </w:numPr>
        <w:tabs>
          <w:tab w:val="clear" w:pos="720"/>
          <w:tab w:val="left" w:pos="288"/>
          <w:tab w:val="num" w:pos="360"/>
        </w:tabs>
        <w:ind w:left="0" w:firstLine="450"/>
        <w:jc w:val="both"/>
      </w:pPr>
      <w:r w:rsidRPr="00CD5525">
        <w:t>Enhancing data selection and processing skills: We will continue to research and apply state-of-the-art methods to select and process data. This approach will ensure the feasibility and accuracy of our prediction models.</w:t>
      </w:r>
    </w:p>
    <w:p w14:paraId="4D1F5865" w14:textId="77777777" w:rsidR="00CD5525" w:rsidRPr="00CD5525" w:rsidRDefault="00CD5525" w:rsidP="00CD5525">
      <w:pPr>
        <w:numPr>
          <w:ilvl w:val="0"/>
          <w:numId w:val="22"/>
        </w:numPr>
        <w:tabs>
          <w:tab w:val="clear" w:pos="720"/>
          <w:tab w:val="left" w:pos="288"/>
          <w:tab w:val="num" w:pos="360"/>
        </w:tabs>
        <w:ind w:left="0" w:firstLine="450"/>
        <w:jc w:val="both"/>
      </w:pPr>
      <w:r w:rsidRPr="00CD5525">
        <w:t>Utilizing advanced prediction models: We will explore and implement advanced prediction models such as Deep Learning and Reinforcement Learning. These models have the potential to enhance the effectiveness and accuracy of our predictions.</w:t>
      </w:r>
    </w:p>
    <w:p w14:paraId="468EFAC0" w14:textId="5418F2F0" w:rsidR="00CD5525" w:rsidRPr="00CD5525" w:rsidRDefault="00CD5525" w:rsidP="00CD5525">
      <w:pPr>
        <w:numPr>
          <w:ilvl w:val="0"/>
          <w:numId w:val="22"/>
        </w:numPr>
        <w:tabs>
          <w:tab w:val="clear" w:pos="720"/>
          <w:tab w:val="left" w:pos="288"/>
          <w:tab w:val="num" w:pos="360"/>
        </w:tabs>
        <w:ind w:left="0" w:firstLine="450"/>
        <w:jc w:val="both"/>
      </w:pPr>
      <w:r w:rsidRPr="00CD5525">
        <w:t xml:space="preserve">Strengthening the evaluation of model effectiveness: We will conduct further research and incorporate widely accepted indicators in the field of stock price prediction, such as Mean Absolute Scaled Error (MASE), Mean </w:t>
      </w:r>
      <w:r w:rsidR="00FD6C7B">
        <w:t>Directional</w:t>
      </w:r>
      <w:r w:rsidRPr="00CD5525">
        <w:t xml:space="preserve"> </w:t>
      </w:r>
      <w:r w:rsidR="006119F6">
        <w:t>Accuracy</w:t>
      </w:r>
      <w:r w:rsidRPr="00CD5525">
        <w:t xml:space="preserve"> (M</w:t>
      </w:r>
      <w:r w:rsidR="001F12B3">
        <w:t>DA</w:t>
      </w:r>
      <w:r w:rsidRPr="00CD5525">
        <w:t>), and Symmetric Mean Absolute Percentage Error (SMAPE). These indicators will provide a comprehensive evaluation of the effectiveness of our prediction models.</w:t>
      </w:r>
    </w:p>
    <w:p w14:paraId="2F9CD954" w14:textId="77777777" w:rsidR="00417519" w:rsidRDefault="00CD5525" w:rsidP="00CD5525">
      <w:pPr>
        <w:numPr>
          <w:ilvl w:val="0"/>
          <w:numId w:val="22"/>
        </w:numPr>
        <w:tabs>
          <w:tab w:val="clear" w:pos="720"/>
          <w:tab w:val="left" w:pos="288"/>
          <w:tab w:val="num" w:pos="360"/>
        </w:tabs>
        <w:ind w:left="0" w:firstLine="450"/>
        <w:jc w:val="both"/>
      </w:pPr>
      <w:r w:rsidRPr="00CD5525">
        <w:t xml:space="preserve">Fostering cooperation and knowledge sharing: We will actively seek out and engage with communities and forums dedicated to stock price prediction. </w:t>
      </w:r>
    </w:p>
    <w:p w14:paraId="2D2B98C4" w14:textId="12ADC64B" w:rsidR="00AF4F98" w:rsidRPr="00AF4F98" w:rsidRDefault="00CD5525" w:rsidP="00417519">
      <w:pPr>
        <w:tabs>
          <w:tab w:val="left" w:pos="288"/>
        </w:tabs>
        <w:jc w:val="both"/>
      </w:pPr>
      <w:r w:rsidRPr="00CD5525">
        <w:t>By sharing experiences and learning from experts in the field, we can enhance our expertise and improve our models.</w:t>
      </w:r>
    </w:p>
    <w:p w14:paraId="1B69256C" w14:textId="187DAC27" w:rsidR="00195E1A" w:rsidRDefault="000059F8" w:rsidP="000059F8">
      <w:pPr>
        <w:pStyle w:val="Heading2"/>
      </w:pPr>
      <w:r w:rsidRPr="000059F8">
        <w:t>Conclusion</w:t>
      </w:r>
    </w:p>
    <w:p w14:paraId="0D76D7CD" w14:textId="0620C033" w:rsidR="00CD6242" w:rsidRDefault="0018152B" w:rsidP="00101A33">
      <w:pPr>
        <w:pStyle w:val="Heading1"/>
      </w:pPr>
      <w:r>
        <w:t>Acknowledgment</w:t>
      </w:r>
    </w:p>
    <w:p w14:paraId="433C4796" w14:textId="472A3A67" w:rsidR="00F77890" w:rsidRDefault="00F77890" w:rsidP="00F77890">
      <w:pPr>
        <w:pStyle w:val="BodyText"/>
        <w:ind w:firstLine="0"/>
      </w:pPr>
      <w:r>
        <w:t>We would like to express our heartfelt gratitude to Assoc. Prof. Dr. Nguyen Dinh Thuan and TA. Nguyen Minh Nhut for their invaluable expertise, enthusiastic guidance, and sincere assistance throughout the completion of this project. Without your passionate supervision, it would have been extremely challenging for our group to accomplish this report.</w:t>
      </w:r>
    </w:p>
    <w:p w14:paraId="793710C6" w14:textId="43AFDE87" w:rsidR="00F77890" w:rsidRDefault="00F77890" w:rsidP="00F77890">
      <w:pPr>
        <w:pStyle w:val="BodyText"/>
        <w:ind w:firstLine="0"/>
      </w:pPr>
      <w:r>
        <w:t>This project has provided us with an opportunity to collaborate, enhance our cooperative skills, learn from one another, and most importantly, apply what we have learned during the course to practical endeavors.</w:t>
      </w:r>
    </w:p>
    <w:p w14:paraId="0E60218E" w14:textId="70B7C532" w:rsidR="00F77890" w:rsidRDefault="00F77890" w:rsidP="00F77890">
      <w:pPr>
        <w:pStyle w:val="BodyText"/>
        <w:ind w:firstLine="0"/>
      </w:pPr>
      <w:r>
        <w:t>Throughout the project implementation, our team applied the knowledge imparted to us and ventured into new territories, aiming to achieve the highest level of excellence in our work. However, due to limited time, knowledge, and experience, we acknowledge that there may be shortcomings. Therefore, we eagerly await your valuable suggestions to help us supplement and improve our knowledge, enabling us to better serve future projects and real-world scenarios.</w:t>
      </w:r>
    </w:p>
    <w:p w14:paraId="234180BB" w14:textId="0B9F822D" w:rsidR="00CD6242" w:rsidRDefault="00F0410F" w:rsidP="00F77890">
      <w:pPr>
        <w:pStyle w:val="BodyText"/>
        <w:ind w:firstLine="0"/>
      </w:pPr>
      <w:r>
        <w:tab/>
      </w:r>
      <w:r w:rsidR="00F77890">
        <w:t>Lastly, we would like to wish you good health as you continue your noble mission of imparting knowledge to future generations.</w:t>
      </w:r>
      <w:r w:rsidR="00CD6242">
        <w:t xml:space="preserve"> </w:t>
      </w:r>
    </w:p>
    <w:sdt>
      <w:sdtPr>
        <w:rPr>
          <w:smallCaps w:val="0"/>
          <w:noProof w:val="0"/>
        </w:rPr>
        <w:id w:val="-1886942710"/>
        <w:docPartObj>
          <w:docPartGallery w:val="Bibliographies"/>
          <w:docPartUnique/>
        </w:docPartObj>
      </w:sdtPr>
      <w:sdtEndPr/>
      <w:sdtContent>
        <w:p w14:paraId="12A4F66D" w14:textId="324AE970" w:rsidR="00AF5990" w:rsidRDefault="005E002B">
          <w:pPr>
            <w:pStyle w:val="Heading1"/>
          </w:pPr>
          <w:r>
            <w:t>R</w:t>
          </w:r>
          <w:r w:rsidR="0018152B">
            <w:t>eferences</w:t>
          </w:r>
        </w:p>
        <w:sdt>
          <w:sdtPr>
            <w:id w:val="-573587230"/>
            <w:bibliography/>
          </w:sdtPr>
          <w:sdtEndPr/>
          <w:sdtContent>
            <w:p w14:paraId="1FFD1313" w14:textId="77777777" w:rsidR="00EB2735" w:rsidRDefault="00AF5990" w:rsidP="00412BB6">
              <w:pPr>
                <w:jc w:val="both"/>
                <w:rPr>
                  <w:rFonts w:eastAsiaTheme="minorHAnsi"/>
                  <w:bCs/>
                  <w:noProof/>
                  <w:kern w:val="2"/>
                  <w:sz w:val="22"/>
                  <w:szCs w:val="22"/>
                  <w14:ligatures w14:val="standardContextual"/>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4584"/>
              </w:tblGrid>
              <w:tr w:rsidR="00EB2735" w14:paraId="27D28D55" w14:textId="77777777" w:rsidTr="00503EB7">
                <w:trPr>
                  <w:divId w:val="1293902227"/>
                  <w:tblCellSpacing w:w="15" w:type="dxa"/>
                </w:trPr>
                <w:tc>
                  <w:tcPr>
                    <w:tcW w:w="402" w:type="pct"/>
                    <w:hideMark/>
                  </w:tcPr>
                  <w:p w14:paraId="5CEA04B7" w14:textId="6E507749" w:rsidR="00EB2735" w:rsidRDefault="00EB2735" w:rsidP="00503EB7">
                    <w:pPr>
                      <w:pStyle w:val="Bibliography"/>
                      <w:jc w:val="both"/>
                      <w:rPr>
                        <w:noProof/>
                        <w:sz w:val="24"/>
                        <w:szCs w:val="24"/>
                      </w:rPr>
                    </w:pPr>
                    <w:r>
                      <w:rPr>
                        <w:noProof/>
                      </w:rPr>
                      <w:t xml:space="preserve">[1] </w:t>
                    </w:r>
                  </w:p>
                </w:tc>
                <w:tc>
                  <w:tcPr>
                    <w:tcW w:w="4508" w:type="pct"/>
                    <w:hideMark/>
                  </w:tcPr>
                  <w:p w14:paraId="18C3BA66" w14:textId="77777777" w:rsidR="00EB2735" w:rsidRDefault="00EB2735" w:rsidP="00503EB7">
                    <w:pPr>
                      <w:pStyle w:val="Bibliography"/>
                      <w:tabs>
                        <w:tab w:val="left" w:pos="1164"/>
                      </w:tabs>
                      <w:ind w:left="65"/>
                      <w:jc w:val="both"/>
                      <w:rPr>
                        <w:noProof/>
                      </w:rPr>
                    </w:pPr>
                    <w:r>
                      <w:rPr>
                        <w:noProof/>
                      </w:rPr>
                      <w:t xml:space="preserve">C. Cai, Y. Tao, T. Zhu and Z. Deng, "Short-Term Load Forecasting Based on Deep Learning Bidirectional LSTM Neural Network," </w:t>
                    </w:r>
                    <w:r>
                      <w:rPr>
                        <w:i/>
                        <w:iCs/>
                        <w:noProof/>
                      </w:rPr>
                      <w:t xml:space="preserve">Applied Sciences, </w:t>
                    </w:r>
                    <w:r>
                      <w:rPr>
                        <w:noProof/>
                      </w:rPr>
                      <w:t xml:space="preserve">2021. </w:t>
                    </w:r>
                  </w:p>
                </w:tc>
              </w:tr>
              <w:tr w:rsidR="00EB2735" w14:paraId="41F74103" w14:textId="77777777" w:rsidTr="00503EB7">
                <w:trPr>
                  <w:divId w:val="1293902227"/>
                  <w:tblCellSpacing w:w="15" w:type="dxa"/>
                </w:trPr>
                <w:tc>
                  <w:tcPr>
                    <w:tcW w:w="402" w:type="pct"/>
                    <w:hideMark/>
                  </w:tcPr>
                  <w:p w14:paraId="5384CB25" w14:textId="77777777" w:rsidR="00EB2735" w:rsidRDefault="00EB2735" w:rsidP="00503EB7">
                    <w:pPr>
                      <w:pStyle w:val="Bibliography"/>
                      <w:jc w:val="both"/>
                      <w:rPr>
                        <w:noProof/>
                      </w:rPr>
                    </w:pPr>
                    <w:r>
                      <w:rPr>
                        <w:noProof/>
                      </w:rPr>
                      <w:t xml:space="preserve">[2] </w:t>
                    </w:r>
                  </w:p>
                </w:tc>
                <w:tc>
                  <w:tcPr>
                    <w:tcW w:w="4508" w:type="pct"/>
                    <w:hideMark/>
                  </w:tcPr>
                  <w:p w14:paraId="28723F68" w14:textId="77777777" w:rsidR="00EB2735" w:rsidRDefault="00EB2735" w:rsidP="00503EB7">
                    <w:pPr>
                      <w:pStyle w:val="Bibliography"/>
                      <w:ind w:left="65"/>
                      <w:jc w:val="both"/>
                      <w:rPr>
                        <w:noProof/>
                      </w:rPr>
                    </w:pPr>
                    <w:r>
                      <w:rPr>
                        <w:noProof/>
                      </w:rPr>
                      <w:t xml:space="preserve">S. Bayraci, Y. Ari and Y. Yildirim, "A Vector Auto-Regressıve (VAR) Model for the Turkish Financial Markets," pp. 405-422, 2011. </w:t>
                    </w:r>
                  </w:p>
                </w:tc>
              </w:tr>
              <w:tr w:rsidR="00EB2735" w14:paraId="5E8D710E" w14:textId="77777777" w:rsidTr="00503EB7">
                <w:trPr>
                  <w:divId w:val="1293902227"/>
                  <w:tblCellSpacing w:w="15" w:type="dxa"/>
                </w:trPr>
                <w:tc>
                  <w:tcPr>
                    <w:tcW w:w="402" w:type="pct"/>
                    <w:hideMark/>
                  </w:tcPr>
                  <w:p w14:paraId="4585EDD3" w14:textId="77777777" w:rsidR="00EB2735" w:rsidRDefault="00EB2735" w:rsidP="00503EB7">
                    <w:pPr>
                      <w:pStyle w:val="Bibliography"/>
                      <w:jc w:val="both"/>
                      <w:rPr>
                        <w:noProof/>
                      </w:rPr>
                    </w:pPr>
                    <w:r>
                      <w:rPr>
                        <w:noProof/>
                      </w:rPr>
                      <w:t xml:space="preserve">[3] </w:t>
                    </w:r>
                  </w:p>
                </w:tc>
                <w:tc>
                  <w:tcPr>
                    <w:tcW w:w="4508" w:type="pct"/>
                    <w:hideMark/>
                  </w:tcPr>
                  <w:p w14:paraId="3E019A69" w14:textId="77777777" w:rsidR="00EB2735" w:rsidRDefault="00EB2735" w:rsidP="00503EB7">
                    <w:pPr>
                      <w:pStyle w:val="Bibliography"/>
                      <w:ind w:left="65"/>
                      <w:jc w:val="both"/>
                      <w:rPr>
                        <w:noProof/>
                      </w:rPr>
                    </w:pPr>
                    <w:r>
                      <w:rPr>
                        <w:noProof/>
                      </w:rPr>
                      <w:t xml:space="preserve">G. Zhang, X. B. (Ph.D.) and Y. Wang, "Short-time multi-energy load forecasting method based on CNN-Seq2Seq model with attention mechanism," </w:t>
                    </w:r>
                    <w:r>
                      <w:rPr>
                        <w:i/>
                        <w:iCs/>
                        <w:noProof/>
                      </w:rPr>
                      <w:t xml:space="preserve">Machine Learning with Applications, </w:t>
                    </w:r>
                    <w:r>
                      <w:rPr>
                        <w:noProof/>
                      </w:rPr>
                      <w:t xml:space="preserve">vol. 5, no. 100064, 2021. </w:t>
                    </w:r>
                  </w:p>
                </w:tc>
              </w:tr>
              <w:tr w:rsidR="00EB2735" w14:paraId="34A9E58D" w14:textId="77777777" w:rsidTr="00503EB7">
                <w:trPr>
                  <w:divId w:val="1293902227"/>
                  <w:tblCellSpacing w:w="15" w:type="dxa"/>
                </w:trPr>
                <w:tc>
                  <w:tcPr>
                    <w:tcW w:w="402" w:type="pct"/>
                    <w:hideMark/>
                  </w:tcPr>
                  <w:p w14:paraId="733707CA" w14:textId="77777777" w:rsidR="00EB2735" w:rsidRDefault="00EB2735" w:rsidP="00503EB7">
                    <w:pPr>
                      <w:pStyle w:val="Bibliography"/>
                      <w:jc w:val="both"/>
                      <w:rPr>
                        <w:noProof/>
                      </w:rPr>
                    </w:pPr>
                    <w:r>
                      <w:rPr>
                        <w:noProof/>
                      </w:rPr>
                      <w:t xml:space="preserve">[4] </w:t>
                    </w:r>
                  </w:p>
                </w:tc>
                <w:tc>
                  <w:tcPr>
                    <w:tcW w:w="4508" w:type="pct"/>
                    <w:hideMark/>
                  </w:tcPr>
                  <w:p w14:paraId="2132CB31" w14:textId="77777777" w:rsidR="00EB2735" w:rsidRDefault="00EB2735" w:rsidP="00503EB7">
                    <w:pPr>
                      <w:pStyle w:val="Bibliography"/>
                      <w:ind w:left="65"/>
                      <w:jc w:val="both"/>
                      <w:rPr>
                        <w:noProof/>
                      </w:rPr>
                    </w:pPr>
                    <w:r>
                      <w:rPr>
                        <w:noProof/>
                      </w:rPr>
                      <w:t xml:space="preserve">K. Cho, B. v. Merriënboer, C. Gulcehre, D. Bahdanau, F. Bougares, H. Schwenk and Y. Bengio, "Learning Phrase Representations using RNN Encoder–Decoder for Statistical Machine Translation," </w:t>
                    </w:r>
                    <w:r>
                      <w:rPr>
                        <w:i/>
                        <w:iCs/>
                        <w:noProof/>
                      </w:rPr>
                      <w:t xml:space="preserve">Proceedings of the 2014 Conference on Empirical Methods in Natural Language Processing (EMNLP), </w:t>
                    </w:r>
                    <w:r>
                      <w:rPr>
                        <w:noProof/>
                      </w:rPr>
                      <w:t xml:space="preserve">p. 1724–1734, 2014. </w:t>
                    </w:r>
                  </w:p>
                </w:tc>
              </w:tr>
              <w:tr w:rsidR="00EB2735" w14:paraId="408CB0DE" w14:textId="77777777" w:rsidTr="00503EB7">
                <w:trPr>
                  <w:divId w:val="1293902227"/>
                  <w:tblCellSpacing w:w="15" w:type="dxa"/>
                </w:trPr>
                <w:tc>
                  <w:tcPr>
                    <w:tcW w:w="402" w:type="pct"/>
                    <w:hideMark/>
                  </w:tcPr>
                  <w:p w14:paraId="74D82863" w14:textId="77777777" w:rsidR="00EB2735" w:rsidRDefault="00EB2735" w:rsidP="00503EB7">
                    <w:pPr>
                      <w:pStyle w:val="Bibliography"/>
                      <w:jc w:val="both"/>
                      <w:rPr>
                        <w:noProof/>
                      </w:rPr>
                    </w:pPr>
                    <w:r>
                      <w:rPr>
                        <w:noProof/>
                      </w:rPr>
                      <w:t xml:space="preserve">[5] </w:t>
                    </w:r>
                  </w:p>
                </w:tc>
                <w:tc>
                  <w:tcPr>
                    <w:tcW w:w="4508" w:type="pct"/>
                    <w:hideMark/>
                  </w:tcPr>
                  <w:p w14:paraId="239259D3" w14:textId="77777777" w:rsidR="00EB2735" w:rsidRDefault="00EB2735" w:rsidP="00503EB7">
                    <w:pPr>
                      <w:pStyle w:val="Bibliography"/>
                      <w:ind w:left="65"/>
                      <w:jc w:val="both"/>
                      <w:rPr>
                        <w:noProof/>
                      </w:rPr>
                    </w:pPr>
                    <w:r>
                      <w:rPr>
                        <w:noProof/>
                      </w:rPr>
                      <w:t xml:space="preserve">H. Cao, Y. Song, Y. Li, R. Li, H. Shi, J. Yu and M. Hu, "Reduction of Moving Target Time-of-Flight Measurement Uncertainty in Femtosecond Laser Ranging by Singular Spectrum Analysis Based Filtering," </w:t>
                    </w:r>
                    <w:r>
                      <w:rPr>
                        <w:i/>
                        <w:iCs/>
                        <w:noProof/>
                      </w:rPr>
                      <w:t xml:space="preserve">Applied Sciences, </w:t>
                    </w:r>
                    <w:r>
                      <w:rPr>
                        <w:noProof/>
                      </w:rPr>
                      <w:t xml:space="preserve">vol. 8, no. 9, p. 1625, 2018. </w:t>
                    </w:r>
                  </w:p>
                </w:tc>
              </w:tr>
              <w:tr w:rsidR="00EB2735" w14:paraId="747201AD" w14:textId="77777777" w:rsidTr="00503EB7">
                <w:trPr>
                  <w:divId w:val="1293902227"/>
                  <w:tblCellSpacing w:w="15" w:type="dxa"/>
                </w:trPr>
                <w:tc>
                  <w:tcPr>
                    <w:tcW w:w="402" w:type="pct"/>
                    <w:hideMark/>
                  </w:tcPr>
                  <w:p w14:paraId="706A1DD8" w14:textId="77777777" w:rsidR="00EB2735" w:rsidRDefault="00EB2735" w:rsidP="00503EB7">
                    <w:pPr>
                      <w:pStyle w:val="Bibliography"/>
                      <w:jc w:val="both"/>
                      <w:rPr>
                        <w:noProof/>
                      </w:rPr>
                    </w:pPr>
                    <w:r>
                      <w:rPr>
                        <w:noProof/>
                      </w:rPr>
                      <w:t xml:space="preserve">[6] </w:t>
                    </w:r>
                  </w:p>
                </w:tc>
                <w:tc>
                  <w:tcPr>
                    <w:tcW w:w="4508" w:type="pct"/>
                    <w:hideMark/>
                  </w:tcPr>
                  <w:p w14:paraId="3207E892" w14:textId="77777777" w:rsidR="00EB2735" w:rsidRDefault="00EB2735" w:rsidP="00503EB7">
                    <w:pPr>
                      <w:pStyle w:val="Bibliography"/>
                      <w:ind w:left="65"/>
                      <w:jc w:val="both"/>
                      <w:rPr>
                        <w:noProof/>
                      </w:rPr>
                    </w:pPr>
                    <w:r>
                      <w:rPr>
                        <w:noProof/>
                      </w:rPr>
                      <w:t xml:space="preserve">D. Salinas, V. Flunkert, J. Gasthaus and T. Januschowski, "DeepAR: Probabilistic Forecasting </w:t>
                    </w:r>
                    <w:r>
                      <w:rPr>
                        <w:noProof/>
                      </w:rPr>
                      <w:lastRenderedPageBreak/>
                      <w:t xml:space="preserve">with Autoregressive Recurrent Networks," </w:t>
                    </w:r>
                    <w:r>
                      <w:rPr>
                        <w:i/>
                        <w:iCs/>
                        <w:noProof/>
                      </w:rPr>
                      <w:t xml:space="preserve">International Journal of Forecasting, </w:t>
                    </w:r>
                    <w:r>
                      <w:rPr>
                        <w:noProof/>
                      </w:rPr>
                      <w:t xml:space="preserve">vol. 36, no. 3, pp. 1181-1191, 2020. </w:t>
                    </w:r>
                  </w:p>
                </w:tc>
              </w:tr>
              <w:tr w:rsidR="00EB2735" w14:paraId="655ACE7D" w14:textId="77777777" w:rsidTr="00503EB7">
                <w:trPr>
                  <w:divId w:val="1293902227"/>
                  <w:tblCellSpacing w:w="15" w:type="dxa"/>
                </w:trPr>
                <w:tc>
                  <w:tcPr>
                    <w:tcW w:w="402" w:type="pct"/>
                    <w:hideMark/>
                  </w:tcPr>
                  <w:p w14:paraId="54B7457A" w14:textId="77777777" w:rsidR="00EB2735" w:rsidRDefault="00EB2735" w:rsidP="00503EB7">
                    <w:pPr>
                      <w:pStyle w:val="Bibliography"/>
                      <w:jc w:val="both"/>
                      <w:rPr>
                        <w:noProof/>
                      </w:rPr>
                    </w:pPr>
                    <w:r>
                      <w:rPr>
                        <w:noProof/>
                      </w:rPr>
                      <w:lastRenderedPageBreak/>
                      <w:t xml:space="preserve">[7] </w:t>
                    </w:r>
                  </w:p>
                </w:tc>
                <w:tc>
                  <w:tcPr>
                    <w:tcW w:w="4508" w:type="pct"/>
                    <w:hideMark/>
                  </w:tcPr>
                  <w:p w14:paraId="15F14E70" w14:textId="77777777" w:rsidR="00EB2735" w:rsidRDefault="00EB2735" w:rsidP="00503EB7">
                    <w:pPr>
                      <w:pStyle w:val="Bibliography"/>
                      <w:ind w:left="65"/>
                      <w:jc w:val="both"/>
                      <w:rPr>
                        <w:noProof/>
                      </w:rPr>
                    </w:pPr>
                    <w:r>
                      <w:rPr>
                        <w:noProof/>
                      </w:rPr>
                      <w:t>CFI Team, "Autoregressive Integrated Moving Average (ARIMA) - Applications," Corporate Finance Institute, 28 December 2022. [Online]. Available: https://corporatefinanceinstitute.com/resources/data-science/autoregressive-integrated-moving-average-arima/. [Accessed 18 June 2023].</w:t>
                    </w:r>
                  </w:p>
                </w:tc>
              </w:tr>
              <w:tr w:rsidR="00EB2735" w14:paraId="5426CC7C" w14:textId="77777777" w:rsidTr="00503EB7">
                <w:trPr>
                  <w:divId w:val="1293902227"/>
                  <w:tblCellSpacing w:w="15" w:type="dxa"/>
                </w:trPr>
                <w:tc>
                  <w:tcPr>
                    <w:tcW w:w="402" w:type="pct"/>
                    <w:hideMark/>
                  </w:tcPr>
                  <w:p w14:paraId="67B08D44" w14:textId="77777777" w:rsidR="00EB2735" w:rsidRDefault="00EB2735" w:rsidP="00503EB7">
                    <w:pPr>
                      <w:pStyle w:val="Bibliography"/>
                      <w:jc w:val="both"/>
                      <w:rPr>
                        <w:noProof/>
                      </w:rPr>
                    </w:pPr>
                    <w:r>
                      <w:rPr>
                        <w:noProof/>
                      </w:rPr>
                      <w:t xml:space="preserve">[8] </w:t>
                    </w:r>
                  </w:p>
                </w:tc>
                <w:tc>
                  <w:tcPr>
                    <w:tcW w:w="4508" w:type="pct"/>
                    <w:hideMark/>
                  </w:tcPr>
                  <w:p w14:paraId="7B284D34" w14:textId="77777777" w:rsidR="00EB2735" w:rsidRDefault="00EB2735" w:rsidP="00503EB7">
                    <w:pPr>
                      <w:pStyle w:val="Bibliography"/>
                      <w:ind w:left="65"/>
                      <w:jc w:val="both"/>
                      <w:rPr>
                        <w:noProof/>
                      </w:rPr>
                    </w:pPr>
                    <w:r>
                      <w:rPr>
                        <w:noProof/>
                      </w:rPr>
                      <w:t xml:space="preserve">A. Graves and J. Schmidhuber, "Framewise phoneme classification with bidirectional LSTM and other neural network architectures," </w:t>
                    </w:r>
                    <w:r>
                      <w:rPr>
                        <w:i/>
                        <w:iCs/>
                        <w:noProof/>
                      </w:rPr>
                      <w:t xml:space="preserve">Neural Networks, </w:t>
                    </w:r>
                    <w:r>
                      <w:rPr>
                        <w:noProof/>
                      </w:rPr>
                      <w:t xml:space="preserve">vol. 18, no. 5-6, pp. 602-610, 2005. </w:t>
                    </w:r>
                  </w:p>
                </w:tc>
              </w:tr>
              <w:tr w:rsidR="00EB2735" w14:paraId="639350D1" w14:textId="77777777" w:rsidTr="00503EB7">
                <w:trPr>
                  <w:divId w:val="1293902227"/>
                  <w:tblCellSpacing w:w="15" w:type="dxa"/>
                </w:trPr>
                <w:tc>
                  <w:tcPr>
                    <w:tcW w:w="402" w:type="pct"/>
                    <w:hideMark/>
                  </w:tcPr>
                  <w:p w14:paraId="6F7F8FFA" w14:textId="77777777" w:rsidR="00EB2735" w:rsidRDefault="00EB2735" w:rsidP="00503EB7">
                    <w:pPr>
                      <w:pStyle w:val="Bibliography"/>
                      <w:jc w:val="both"/>
                      <w:rPr>
                        <w:noProof/>
                      </w:rPr>
                    </w:pPr>
                    <w:r>
                      <w:rPr>
                        <w:noProof/>
                      </w:rPr>
                      <w:t xml:space="preserve">[9] </w:t>
                    </w:r>
                  </w:p>
                </w:tc>
                <w:tc>
                  <w:tcPr>
                    <w:tcW w:w="4508" w:type="pct"/>
                    <w:hideMark/>
                  </w:tcPr>
                  <w:p w14:paraId="0BC36F59" w14:textId="77777777" w:rsidR="00EB2735" w:rsidRDefault="00EB2735" w:rsidP="00503EB7">
                    <w:pPr>
                      <w:pStyle w:val="Bibliography"/>
                      <w:ind w:left="65"/>
                      <w:jc w:val="both"/>
                      <w:rPr>
                        <w:noProof/>
                      </w:rPr>
                    </w:pPr>
                    <w:r>
                      <w:rPr>
                        <w:noProof/>
                      </w:rPr>
                      <w:t xml:space="preserve">S. Varsamopoulos, K. Bertels and C. G. Almudever, "Decoding surface code with a distributed neural network–based decoder," </w:t>
                    </w:r>
                    <w:r>
                      <w:rPr>
                        <w:i/>
                        <w:iCs/>
                        <w:noProof/>
                      </w:rPr>
                      <w:t xml:space="preserve">Quantum Machine Intelligence, </w:t>
                    </w:r>
                    <w:r>
                      <w:rPr>
                        <w:noProof/>
                      </w:rPr>
                      <w:t xml:space="preserve">vol. 2, no. 3, 2020. </w:t>
                    </w:r>
                  </w:p>
                </w:tc>
              </w:tr>
              <w:tr w:rsidR="00EB2735" w14:paraId="0B7AA334" w14:textId="77777777" w:rsidTr="00503EB7">
                <w:trPr>
                  <w:divId w:val="1293902227"/>
                  <w:tblCellSpacing w:w="15" w:type="dxa"/>
                </w:trPr>
                <w:tc>
                  <w:tcPr>
                    <w:tcW w:w="402" w:type="pct"/>
                    <w:hideMark/>
                  </w:tcPr>
                  <w:p w14:paraId="25905791" w14:textId="77777777" w:rsidR="00EB2735" w:rsidRDefault="00EB2735" w:rsidP="00503EB7">
                    <w:pPr>
                      <w:pStyle w:val="Bibliography"/>
                      <w:jc w:val="both"/>
                      <w:rPr>
                        <w:noProof/>
                      </w:rPr>
                    </w:pPr>
                    <w:r>
                      <w:rPr>
                        <w:noProof/>
                      </w:rPr>
                      <w:t xml:space="preserve">[10] </w:t>
                    </w:r>
                  </w:p>
                </w:tc>
                <w:tc>
                  <w:tcPr>
                    <w:tcW w:w="4508" w:type="pct"/>
                    <w:hideMark/>
                  </w:tcPr>
                  <w:p w14:paraId="2D7C0FE6" w14:textId="77777777" w:rsidR="00EB2735" w:rsidRDefault="00EB2735" w:rsidP="00503EB7">
                    <w:pPr>
                      <w:pStyle w:val="Bibliography"/>
                      <w:ind w:left="65"/>
                      <w:jc w:val="both"/>
                      <w:rPr>
                        <w:noProof/>
                      </w:rPr>
                    </w:pPr>
                    <w:r>
                      <w:rPr>
                        <w:noProof/>
                      </w:rPr>
                      <w:t>JavatPoint Team, "Linear Regression in Machine Learning - Javatpoint," JavatPoint, [Online]. Available: https://www.javatpoint.com/linear-regression-in-machine-learning. [Accessed 17 June 2023].</w:t>
                    </w:r>
                  </w:p>
                </w:tc>
              </w:tr>
              <w:tr w:rsidR="00EB2735" w14:paraId="5F322FE5" w14:textId="77777777" w:rsidTr="00503EB7">
                <w:trPr>
                  <w:divId w:val="1293902227"/>
                  <w:tblCellSpacing w:w="15" w:type="dxa"/>
                </w:trPr>
                <w:tc>
                  <w:tcPr>
                    <w:tcW w:w="402" w:type="pct"/>
                    <w:hideMark/>
                  </w:tcPr>
                  <w:p w14:paraId="7AD3C1A7" w14:textId="77777777" w:rsidR="00EB2735" w:rsidRDefault="00EB2735" w:rsidP="00503EB7">
                    <w:pPr>
                      <w:pStyle w:val="Bibliography"/>
                      <w:jc w:val="both"/>
                      <w:rPr>
                        <w:noProof/>
                      </w:rPr>
                    </w:pPr>
                    <w:r>
                      <w:rPr>
                        <w:noProof/>
                      </w:rPr>
                      <w:t xml:space="preserve">[11] </w:t>
                    </w:r>
                  </w:p>
                </w:tc>
                <w:tc>
                  <w:tcPr>
                    <w:tcW w:w="4508" w:type="pct"/>
                    <w:hideMark/>
                  </w:tcPr>
                  <w:p w14:paraId="28B9139D" w14:textId="77777777" w:rsidR="00EB2735" w:rsidRDefault="00EB2735" w:rsidP="00503EB7">
                    <w:pPr>
                      <w:pStyle w:val="Bibliography"/>
                      <w:ind w:left="65"/>
                      <w:jc w:val="both"/>
                      <w:rPr>
                        <w:noProof/>
                      </w:rPr>
                    </w:pPr>
                    <w:r>
                      <w:rPr>
                        <w:noProof/>
                      </w:rPr>
                      <w:t xml:space="preserve">M. Sadeghi and S. Y. Alavi, "Modeling the impact of money on GDP and inflation in Iran: Vector-error-correction-model (VECM) approach," </w:t>
                    </w:r>
                    <w:r>
                      <w:rPr>
                        <w:i/>
                        <w:iCs/>
                        <w:noProof/>
                      </w:rPr>
                      <w:t xml:space="preserve">African Journal, </w:t>
                    </w:r>
                    <w:r>
                      <w:rPr>
                        <w:noProof/>
                      </w:rPr>
                      <w:t xml:space="preserve">vol. 7, no. 35, pp. 3423 - 3434, 2013. </w:t>
                    </w:r>
                  </w:p>
                </w:tc>
              </w:tr>
              <w:tr w:rsidR="00EB2735" w14:paraId="188B6218" w14:textId="77777777" w:rsidTr="00503EB7">
                <w:trPr>
                  <w:divId w:val="1293902227"/>
                  <w:tblCellSpacing w:w="15" w:type="dxa"/>
                </w:trPr>
                <w:tc>
                  <w:tcPr>
                    <w:tcW w:w="402" w:type="pct"/>
                    <w:hideMark/>
                  </w:tcPr>
                  <w:p w14:paraId="2364576F" w14:textId="77777777" w:rsidR="00EB2735" w:rsidRDefault="00EB2735" w:rsidP="00503EB7">
                    <w:pPr>
                      <w:pStyle w:val="Bibliography"/>
                      <w:jc w:val="both"/>
                      <w:rPr>
                        <w:noProof/>
                      </w:rPr>
                    </w:pPr>
                    <w:r>
                      <w:rPr>
                        <w:noProof/>
                      </w:rPr>
                      <w:t xml:space="preserve">[12] </w:t>
                    </w:r>
                  </w:p>
                </w:tc>
                <w:tc>
                  <w:tcPr>
                    <w:tcW w:w="4508" w:type="pct"/>
                    <w:hideMark/>
                  </w:tcPr>
                  <w:p w14:paraId="5B7AFEBC" w14:textId="77777777" w:rsidR="00EB2735" w:rsidRDefault="00EB2735" w:rsidP="00503EB7">
                    <w:pPr>
                      <w:pStyle w:val="Bibliography"/>
                      <w:ind w:left="65"/>
                      <w:jc w:val="both"/>
                      <w:rPr>
                        <w:noProof/>
                      </w:rPr>
                    </w:pPr>
                    <w:r>
                      <w:rPr>
                        <w:noProof/>
                      </w:rPr>
                      <w:t xml:space="preserve">"RMSE: Root Mean Square Error,” Statistics How To.," [Online]. Available: </w:t>
                    </w:r>
                    <w:r>
                      <w:rPr>
                        <w:noProof/>
                      </w:rPr>
                      <w:t>www.statisticshowto.com/probability-and-statistics/regression-analysis/rmse-root-mean-square-error. [Accessed 17 June 2023].</w:t>
                    </w:r>
                  </w:p>
                </w:tc>
              </w:tr>
              <w:tr w:rsidR="00EB2735" w14:paraId="4F91DBB2" w14:textId="77777777" w:rsidTr="00503EB7">
                <w:trPr>
                  <w:divId w:val="1293902227"/>
                  <w:tblCellSpacing w:w="15" w:type="dxa"/>
                </w:trPr>
                <w:tc>
                  <w:tcPr>
                    <w:tcW w:w="402" w:type="pct"/>
                    <w:hideMark/>
                  </w:tcPr>
                  <w:p w14:paraId="363EE67F" w14:textId="77777777" w:rsidR="00EB2735" w:rsidRDefault="00EB2735" w:rsidP="00503EB7">
                    <w:pPr>
                      <w:pStyle w:val="Bibliography"/>
                      <w:jc w:val="both"/>
                      <w:rPr>
                        <w:noProof/>
                      </w:rPr>
                    </w:pPr>
                    <w:r>
                      <w:rPr>
                        <w:noProof/>
                      </w:rPr>
                      <w:t xml:space="preserve">[13] </w:t>
                    </w:r>
                  </w:p>
                </w:tc>
                <w:tc>
                  <w:tcPr>
                    <w:tcW w:w="4508" w:type="pct"/>
                    <w:hideMark/>
                  </w:tcPr>
                  <w:p w14:paraId="261D5D52" w14:textId="77777777" w:rsidR="00EB2735" w:rsidRDefault="00EB2735" w:rsidP="00503EB7">
                    <w:pPr>
                      <w:pStyle w:val="Bibliography"/>
                      <w:ind w:left="65"/>
                      <w:jc w:val="both"/>
                      <w:rPr>
                        <w:noProof/>
                      </w:rPr>
                    </w:pPr>
                    <w:r>
                      <w:rPr>
                        <w:noProof/>
                      </w:rPr>
                      <w:t>Oracle, "MAPE (Mean Absolute Percentage Error)," Oracle, [Online]. Available: https://docs.oracle.com/en/cloud/saas/planning-budgeting-cloud/pfusu/insights_metrics_MAPE.html. [Accessed 15 May 2023].</w:t>
                    </w:r>
                  </w:p>
                </w:tc>
              </w:tr>
              <w:tr w:rsidR="00EB2735" w14:paraId="1038D4EC" w14:textId="77777777" w:rsidTr="00503EB7">
                <w:trPr>
                  <w:divId w:val="1293902227"/>
                  <w:tblCellSpacing w:w="15" w:type="dxa"/>
                </w:trPr>
                <w:tc>
                  <w:tcPr>
                    <w:tcW w:w="402" w:type="pct"/>
                    <w:hideMark/>
                  </w:tcPr>
                  <w:p w14:paraId="29A60B64" w14:textId="77777777" w:rsidR="00EB2735" w:rsidRDefault="00EB2735" w:rsidP="00503EB7">
                    <w:pPr>
                      <w:pStyle w:val="Bibliography"/>
                      <w:jc w:val="both"/>
                      <w:rPr>
                        <w:noProof/>
                      </w:rPr>
                    </w:pPr>
                    <w:r>
                      <w:rPr>
                        <w:noProof/>
                      </w:rPr>
                      <w:t xml:space="preserve">[14] </w:t>
                    </w:r>
                  </w:p>
                </w:tc>
                <w:tc>
                  <w:tcPr>
                    <w:tcW w:w="4508" w:type="pct"/>
                    <w:hideMark/>
                  </w:tcPr>
                  <w:p w14:paraId="620FB8FE" w14:textId="77777777" w:rsidR="00EB2735" w:rsidRDefault="00EB2735" w:rsidP="00503EB7">
                    <w:pPr>
                      <w:pStyle w:val="Bibliography"/>
                      <w:ind w:left="65"/>
                      <w:jc w:val="both"/>
                      <w:rPr>
                        <w:noProof/>
                      </w:rPr>
                    </w:pPr>
                    <w:r>
                      <w:rPr>
                        <w:noProof/>
                      </w:rPr>
                      <w:t>"Mean absolute error - Wikipedia," Wikipedia, [Online]. Available: https://en.m.wikipedia.org/wiki/Mean_absolute_error?fbclid=IwAR2dUYFREckq_FFzasXPFLrOMjQx7ezdsBz67Mai2t-D7WuCPnYjIdz6KIQ. [Accessed 17 June 2023].</w:t>
                    </w:r>
                  </w:p>
                </w:tc>
              </w:tr>
              <w:tr w:rsidR="00EB2735" w14:paraId="14A95110" w14:textId="77777777" w:rsidTr="00503EB7">
                <w:trPr>
                  <w:divId w:val="1293902227"/>
                  <w:tblCellSpacing w:w="15" w:type="dxa"/>
                </w:trPr>
                <w:tc>
                  <w:tcPr>
                    <w:tcW w:w="402" w:type="pct"/>
                    <w:hideMark/>
                  </w:tcPr>
                  <w:p w14:paraId="6F4D23BE" w14:textId="77777777" w:rsidR="00EB2735" w:rsidRDefault="00EB2735" w:rsidP="00503EB7">
                    <w:pPr>
                      <w:pStyle w:val="Bibliography"/>
                      <w:jc w:val="both"/>
                      <w:rPr>
                        <w:noProof/>
                      </w:rPr>
                    </w:pPr>
                    <w:r>
                      <w:rPr>
                        <w:noProof/>
                      </w:rPr>
                      <w:t xml:space="preserve">[15] </w:t>
                    </w:r>
                  </w:p>
                </w:tc>
                <w:tc>
                  <w:tcPr>
                    <w:tcW w:w="4508" w:type="pct"/>
                    <w:hideMark/>
                  </w:tcPr>
                  <w:p w14:paraId="7D613132" w14:textId="77777777" w:rsidR="00EB2735" w:rsidRDefault="00EB2735" w:rsidP="00503EB7">
                    <w:pPr>
                      <w:pStyle w:val="Bibliography"/>
                      <w:ind w:left="65"/>
                      <w:jc w:val="both"/>
                      <w:rPr>
                        <w:noProof/>
                      </w:rPr>
                    </w:pPr>
                    <w:r>
                      <w:rPr>
                        <w:noProof/>
                      </w:rPr>
                      <w:t>"Mean squared error - Wikipedia," Wikipedia, [Online]. Available: https://en.m.wikipedia.org/wiki/Mean_squared_error?fbclid=IwAR2dUYFREckq_FFzasXPFLrOMjQx7ezdsBz67Mai2t-D7WuCPnYjIdz6KIQ. [Accessed 17 June 2023].</w:t>
                    </w:r>
                  </w:p>
                </w:tc>
              </w:tr>
              <w:tr w:rsidR="00EB2735" w14:paraId="6FC55DBC" w14:textId="77777777" w:rsidTr="00503EB7">
                <w:trPr>
                  <w:divId w:val="1293902227"/>
                  <w:tblCellSpacing w:w="15" w:type="dxa"/>
                </w:trPr>
                <w:tc>
                  <w:tcPr>
                    <w:tcW w:w="402" w:type="pct"/>
                    <w:hideMark/>
                  </w:tcPr>
                  <w:p w14:paraId="3E979D11" w14:textId="77777777" w:rsidR="00EB2735" w:rsidRDefault="00EB2735" w:rsidP="00503EB7">
                    <w:pPr>
                      <w:pStyle w:val="Bibliography"/>
                      <w:jc w:val="both"/>
                      <w:rPr>
                        <w:noProof/>
                      </w:rPr>
                    </w:pPr>
                    <w:r>
                      <w:rPr>
                        <w:noProof/>
                      </w:rPr>
                      <w:t xml:space="preserve">[16] </w:t>
                    </w:r>
                  </w:p>
                </w:tc>
                <w:tc>
                  <w:tcPr>
                    <w:tcW w:w="4508" w:type="pct"/>
                    <w:hideMark/>
                  </w:tcPr>
                  <w:p w14:paraId="59716F3D" w14:textId="77777777" w:rsidR="00EB2735" w:rsidRDefault="00EB2735" w:rsidP="00503EB7">
                    <w:pPr>
                      <w:pStyle w:val="Bibliography"/>
                      <w:ind w:left="65"/>
                      <w:jc w:val="both"/>
                      <w:rPr>
                        <w:noProof/>
                      </w:rPr>
                    </w:pPr>
                    <w:r>
                      <w:rPr>
                        <w:noProof/>
                      </w:rPr>
                      <w:t xml:space="preserve">C. A. Sims, "Comparison of Interwar and Postwar Business Cycles: Monetarism Reconsidered," </w:t>
                    </w:r>
                    <w:r>
                      <w:rPr>
                        <w:i/>
                        <w:iCs/>
                        <w:noProof/>
                      </w:rPr>
                      <w:t xml:space="preserve">The American Economic Review, </w:t>
                    </w:r>
                    <w:r>
                      <w:rPr>
                        <w:noProof/>
                      </w:rPr>
                      <w:t xml:space="preserve">vol. 70, no. 2, pp. 250-257, 1980. </w:t>
                    </w:r>
                  </w:p>
                </w:tc>
              </w:tr>
            </w:tbl>
            <w:p w14:paraId="01A9E8B1" w14:textId="77777777" w:rsidR="00EB2735" w:rsidRDefault="00EB2735">
              <w:pPr>
                <w:divId w:val="274562797"/>
                <w:rPr>
                  <w:rFonts w:eastAsia="Times New Roman"/>
                  <w:noProof/>
                </w:rPr>
              </w:pPr>
            </w:p>
            <w:p w14:paraId="6BFB5AE3" w14:textId="41C06CBF" w:rsidR="00CD6242" w:rsidRPr="00B357C5" w:rsidRDefault="00AF5990" w:rsidP="00412BB6">
              <w:pPr>
                <w:jc w:val="both"/>
                <w:sectPr w:rsidR="00CD6242" w:rsidRPr="00B357C5">
                  <w:type w:val="continuous"/>
                  <w:pgSz w:w="12240" w:h="15840" w:code="1"/>
                  <w:pgMar w:top="1080" w:right="907" w:bottom="1440" w:left="907" w:header="720" w:footer="720" w:gutter="0"/>
                  <w:cols w:num="2" w:space="360"/>
                  <w:docGrid w:linePitch="360"/>
                </w:sectPr>
              </w:pPr>
              <w:r>
                <w:rPr>
                  <w:b/>
                  <w:bCs/>
                  <w:noProof/>
                </w:rPr>
                <w:fldChar w:fldCharType="end"/>
              </w:r>
            </w:p>
          </w:sdtContent>
        </w:sdt>
      </w:sdtContent>
    </w:sdt>
    <w:p w14:paraId="56B2129F" w14:textId="3EB9531C" w:rsidR="00537CBF" w:rsidRDefault="00537CBF" w:rsidP="00B55ECD">
      <w:pPr>
        <w:jc w:val="left"/>
      </w:pPr>
    </w:p>
    <w:sectPr w:rsidR="00537CBF">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C63D2" w14:textId="77777777" w:rsidR="00537CBF" w:rsidRDefault="00537CBF">
      <w:r>
        <w:separator/>
      </w:r>
    </w:p>
  </w:endnote>
  <w:endnote w:type="continuationSeparator" w:id="0">
    <w:p w14:paraId="278412DD" w14:textId="77777777" w:rsidR="00537CBF" w:rsidRDefault="00537CBF">
      <w:r>
        <w:continuationSeparator/>
      </w:r>
    </w:p>
  </w:endnote>
  <w:endnote w:type="continuationNotice" w:id="1">
    <w:p w14:paraId="3F8BC599" w14:textId="77777777" w:rsidR="00537CBF" w:rsidRDefault="00537C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36BFE" w14:textId="77777777" w:rsidR="00EB2735" w:rsidRPr="006F6D3D" w:rsidRDefault="00EB2735">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CE54" w14:textId="77777777" w:rsidR="00537CBF" w:rsidRDefault="00537CBF">
      <w:r>
        <w:separator/>
      </w:r>
    </w:p>
  </w:footnote>
  <w:footnote w:type="continuationSeparator" w:id="0">
    <w:p w14:paraId="34C4B147" w14:textId="77777777" w:rsidR="00537CBF" w:rsidRDefault="00537CBF">
      <w:r>
        <w:continuationSeparator/>
      </w:r>
    </w:p>
  </w:footnote>
  <w:footnote w:type="continuationNotice" w:id="1">
    <w:p w14:paraId="20DC371B" w14:textId="77777777" w:rsidR="00537CBF" w:rsidRDefault="00537CB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CF9"/>
    <w:multiLevelType w:val="hybridMultilevel"/>
    <w:tmpl w:val="211479E0"/>
    <w:lvl w:ilvl="0" w:tplc="33A81FB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31D53"/>
    <w:multiLevelType w:val="hybridMultilevel"/>
    <w:tmpl w:val="58E47D52"/>
    <w:lvl w:ilvl="0" w:tplc="33A81FBA">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37A22"/>
    <w:multiLevelType w:val="hybridMultilevel"/>
    <w:tmpl w:val="7E92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B0B68"/>
    <w:multiLevelType w:val="hybridMultilevel"/>
    <w:tmpl w:val="268629A4"/>
    <w:lvl w:ilvl="0" w:tplc="33A81FBA">
      <w:numFmt w:val="bullet"/>
      <w:lvlText w:val="-"/>
      <w:lvlJc w:val="left"/>
      <w:pPr>
        <w:ind w:left="504" w:hanging="144"/>
      </w:pPr>
      <w:rPr>
        <w:rFonts w:ascii="Times New Roman" w:eastAsia="SimSu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0A1D2C"/>
    <w:multiLevelType w:val="multilevel"/>
    <w:tmpl w:val="B888C526"/>
    <w:lvl w:ilvl="0">
      <w:numFmt w:val="bullet"/>
      <w:lvlText w:val="-"/>
      <w:lvlJc w:val="left"/>
      <w:pPr>
        <w:tabs>
          <w:tab w:val="num" w:pos="720"/>
        </w:tabs>
        <w:ind w:left="720" w:hanging="360"/>
      </w:pPr>
      <w:rPr>
        <w:rFonts w:ascii="Times New Roman" w:eastAsia="SimSu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37F4C"/>
    <w:multiLevelType w:val="hybridMultilevel"/>
    <w:tmpl w:val="AE2EB088"/>
    <w:lvl w:ilvl="0" w:tplc="33A81FB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06A74"/>
    <w:multiLevelType w:val="hybridMultilevel"/>
    <w:tmpl w:val="522CB45A"/>
    <w:lvl w:ilvl="0" w:tplc="33A81FBA">
      <w:numFmt w:val="bullet"/>
      <w:lvlText w:val="-"/>
      <w:lvlJc w:val="left"/>
      <w:pPr>
        <w:ind w:left="990" w:hanging="360"/>
      </w:pPr>
      <w:rPr>
        <w:rFonts w:ascii="Times New Roman" w:eastAsia="SimSu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E4C6116"/>
    <w:multiLevelType w:val="multilevel"/>
    <w:tmpl w:val="98F2E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16520B"/>
    <w:multiLevelType w:val="hybridMultilevel"/>
    <w:tmpl w:val="6EE81968"/>
    <w:lvl w:ilvl="0" w:tplc="33A81FBA">
      <w:numFmt w:val="bullet"/>
      <w:lvlText w:val="-"/>
      <w:lvlJc w:val="left"/>
      <w:pPr>
        <w:ind w:left="630" w:hanging="360"/>
      </w:pPr>
      <w:rPr>
        <w:rFonts w:ascii="Times New Roman" w:eastAsia="SimSun" w:hAnsi="Times New Roman" w:cs="Times New Roman"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66E21E8"/>
    <w:multiLevelType w:val="hybridMultilevel"/>
    <w:tmpl w:val="0188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32CA4"/>
    <w:multiLevelType w:val="multilevel"/>
    <w:tmpl w:val="41FE3BE0"/>
    <w:lvl w:ilvl="0">
      <w:numFmt w:val="bullet"/>
      <w:lvlText w:val="-"/>
      <w:lvlJc w:val="left"/>
      <w:pPr>
        <w:tabs>
          <w:tab w:val="num" w:pos="720"/>
        </w:tabs>
        <w:ind w:left="720" w:hanging="360"/>
      </w:pPr>
      <w:rPr>
        <w:rFonts w:ascii="Times New Roman" w:eastAsia="SimSu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2102C"/>
    <w:multiLevelType w:val="hybridMultilevel"/>
    <w:tmpl w:val="511C306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4F426D8E"/>
    <w:multiLevelType w:val="hybridMultilevel"/>
    <w:tmpl w:val="B41AE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32048BB"/>
    <w:multiLevelType w:val="hybridMultilevel"/>
    <w:tmpl w:val="C754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D28F2"/>
    <w:multiLevelType w:val="hybridMultilevel"/>
    <w:tmpl w:val="1CA42CAC"/>
    <w:lvl w:ilvl="0" w:tplc="33A81FB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6D7804"/>
    <w:multiLevelType w:val="hybridMultilevel"/>
    <w:tmpl w:val="EDF0AF80"/>
    <w:lvl w:ilvl="0" w:tplc="33A81FBA">
      <w:numFmt w:val="bullet"/>
      <w:lvlText w:val="-"/>
      <w:lvlJc w:val="left"/>
      <w:pPr>
        <w:ind w:left="504" w:hanging="144"/>
      </w:pPr>
      <w:rPr>
        <w:rFonts w:ascii="Times New Roman" w:eastAsia="SimSu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E73C8E"/>
    <w:multiLevelType w:val="hybridMultilevel"/>
    <w:tmpl w:val="B4B6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6DD305E0"/>
    <w:multiLevelType w:val="multilevel"/>
    <w:tmpl w:val="1B3C1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57A73"/>
    <w:multiLevelType w:val="hybridMultilevel"/>
    <w:tmpl w:val="C63201E4"/>
    <w:lvl w:ilvl="0" w:tplc="8E90CF92">
      <w:start w:val="1"/>
      <w:numFmt w:val="bullet"/>
      <w:lvlText w:val="-"/>
      <w:lvlJc w:val="left"/>
      <w:pPr>
        <w:ind w:left="504" w:hanging="144"/>
      </w:pPr>
      <w:rPr>
        <w:rFonts w:ascii="Times New Roma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12929459">
    <w:abstractNumId w:val="9"/>
  </w:num>
  <w:num w:numId="2" w16cid:durableId="748623395">
    <w:abstractNumId w:val="21"/>
  </w:num>
  <w:num w:numId="3" w16cid:durableId="1247954059">
    <w:abstractNumId w:val="10"/>
  </w:num>
  <w:num w:numId="4" w16cid:durableId="412776497">
    <w:abstractNumId w:val="16"/>
  </w:num>
  <w:num w:numId="5" w16cid:durableId="1483542460">
    <w:abstractNumId w:val="22"/>
  </w:num>
  <w:num w:numId="6" w16cid:durableId="810247668">
    <w:abstractNumId w:val="13"/>
  </w:num>
  <w:num w:numId="7" w16cid:durableId="257642129">
    <w:abstractNumId w:val="20"/>
  </w:num>
  <w:num w:numId="8" w16cid:durableId="926496898">
    <w:abstractNumId w:val="11"/>
  </w:num>
  <w:num w:numId="9" w16cid:durableId="329451940">
    <w:abstractNumId w:val="14"/>
  </w:num>
  <w:num w:numId="10" w16cid:durableId="359161529">
    <w:abstractNumId w:val="8"/>
  </w:num>
  <w:num w:numId="11" w16cid:durableId="598102413">
    <w:abstractNumId w:val="6"/>
  </w:num>
  <w:num w:numId="12" w16cid:durableId="1823740920">
    <w:abstractNumId w:val="0"/>
  </w:num>
  <w:num w:numId="13" w16cid:durableId="1592228875">
    <w:abstractNumId w:val="15"/>
  </w:num>
  <w:num w:numId="14" w16cid:durableId="216670381">
    <w:abstractNumId w:val="17"/>
  </w:num>
  <w:num w:numId="15" w16cid:durableId="1554853268">
    <w:abstractNumId w:val="2"/>
  </w:num>
  <w:num w:numId="16" w16cid:durableId="491870188">
    <w:abstractNumId w:val="24"/>
  </w:num>
  <w:num w:numId="17" w16cid:durableId="2000378667">
    <w:abstractNumId w:val="18"/>
  </w:num>
  <w:num w:numId="18" w16cid:durableId="1864903776">
    <w:abstractNumId w:val="3"/>
  </w:num>
  <w:num w:numId="19" w16cid:durableId="2005891487">
    <w:abstractNumId w:val="23"/>
  </w:num>
  <w:num w:numId="20" w16cid:durableId="1468936005">
    <w:abstractNumId w:val="4"/>
  </w:num>
  <w:num w:numId="21" w16cid:durableId="545336564">
    <w:abstractNumId w:val="7"/>
  </w:num>
  <w:num w:numId="22" w16cid:durableId="1548760960">
    <w:abstractNumId w:val="12"/>
  </w:num>
  <w:num w:numId="23" w16cid:durableId="1083645314">
    <w:abstractNumId w:val="1"/>
  </w:num>
  <w:num w:numId="24" w16cid:durableId="536897160">
    <w:abstractNumId w:val="19"/>
  </w:num>
  <w:num w:numId="25" w16cid:durableId="9778065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242"/>
    <w:rsid w:val="000002C4"/>
    <w:rsid w:val="00001036"/>
    <w:rsid w:val="0000153E"/>
    <w:rsid w:val="00001AA0"/>
    <w:rsid w:val="000027B9"/>
    <w:rsid w:val="00002B9A"/>
    <w:rsid w:val="000034F8"/>
    <w:rsid w:val="000050AB"/>
    <w:rsid w:val="000059F8"/>
    <w:rsid w:val="00011B32"/>
    <w:rsid w:val="00015DF1"/>
    <w:rsid w:val="00017D82"/>
    <w:rsid w:val="00020BA1"/>
    <w:rsid w:val="00023F48"/>
    <w:rsid w:val="00024936"/>
    <w:rsid w:val="0002549B"/>
    <w:rsid w:val="00027A7C"/>
    <w:rsid w:val="00030941"/>
    <w:rsid w:val="0003169C"/>
    <w:rsid w:val="00032B1A"/>
    <w:rsid w:val="00033283"/>
    <w:rsid w:val="00034CFF"/>
    <w:rsid w:val="00034EF6"/>
    <w:rsid w:val="00040D8A"/>
    <w:rsid w:val="000427E7"/>
    <w:rsid w:val="00043875"/>
    <w:rsid w:val="00051243"/>
    <w:rsid w:val="000517E3"/>
    <w:rsid w:val="00051C67"/>
    <w:rsid w:val="0005217E"/>
    <w:rsid w:val="000536B0"/>
    <w:rsid w:val="00056FB9"/>
    <w:rsid w:val="0006109C"/>
    <w:rsid w:val="000651A1"/>
    <w:rsid w:val="00065478"/>
    <w:rsid w:val="00065523"/>
    <w:rsid w:val="000707B3"/>
    <w:rsid w:val="000724B4"/>
    <w:rsid w:val="00072996"/>
    <w:rsid w:val="0007490F"/>
    <w:rsid w:val="00077889"/>
    <w:rsid w:val="0008274E"/>
    <w:rsid w:val="00084786"/>
    <w:rsid w:val="00086A84"/>
    <w:rsid w:val="00087E9E"/>
    <w:rsid w:val="000920A6"/>
    <w:rsid w:val="00095D75"/>
    <w:rsid w:val="000964F8"/>
    <w:rsid w:val="000A0EA9"/>
    <w:rsid w:val="000A488E"/>
    <w:rsid w:val="000B0A8D"/>
    <w:rsid w:val="000B27CE"/>
    <w:rsid w:val="000B42A4"/>
    <w:rsid w:val="000C0440"/>
    <w:rsid w:val="000C0B69"/>
    <w:rsid w:val="000C1FF9"/>
    <w:rsid w:val="000C2C7B"/>
    <w:rsid w:val="000C3CC9"/>
    <w:rsid w:val="000C586E"/>
    <w:rsid w:val="000D034E"/>
    <w:rsid w:val="000D1E30"/>
    <w:rsid w:val="000D5252"/>
    <w:rsid w:val="000D6E05"/>
    <w:rsid w:val="000E3214"/>
    <w:rsid w:val="000E45F0"/>
    <w:rsid w:val="000E4D3A"/>
    <w:rsid w:val="000E7E18"/>
    <w:rsid w:val="000F1CF6"/>
    <w:rsid w:val="000F52A5"/>
    <w:rsid w:val="00101A33"/>
    <w:rsid w:val="00101B9E"/>
    <w:rsid w:val="0010427A"/>
    <w:rsid w:val="00104F86"/>
    <w:rsid w:val="001071E0"/>
    <w:rsid w:val="00107DF0"/>
    <w:rsid w:val="0011238C"/>
    <w:rsid w:val="00113F06"/>
    <w:rsid w:val="00116D54"/>
    <w:rsid w:val="00123512"/>
    <w:rsid w:val="00126242"/>
    <w:rsid w:val="001276FE"/>
    <w:rsid w:val="00132398"/>
    <w:rsid w:val="00134198"/>
    <w:rsid w:val="001343D5"/>
    <w:rsid w:val="001361F4"/>
    <w:rsid w:val="001373E2"/>
    <w:rsid w:val="001412A2"/>
    <w:rsid w:val="00141A9B"/>
    <w:rsid w:val="00142C80"/>
    <w:rsid w:val="00142DBF"/>
    <w:rsid w:val="00143F59"/>
    <w:rsid w:val="00145686"/>
    <w:rsid w:val="0015063C"/>
    <w:rsid w:val="00150664"/>
    <w:rsid w:val="001558C4"/>
    <w:rsid w:val="00162F27"/>
    <w:rsid w:val="00165343"/>
    <w:rsid w:val="00167B52"/>
    <w:rsid w:val="0017044F"/>
    <w:rsid w:val="00171736"/>
    <w:rsid w:val="00172720"/>
    <w:rsid w:val="00173048"/>
    <w:rsid w:val="0017625D"/>
    <w:rsid w:val="00176605"/>
    <w:rsid w:val="0018152B"/>
    <w:rsid w:val="0018281F"/>
    <w:rsid w:val="00191017"/>
    <w:rsid w:val="00192408"/>
    <w:rsid w:val="00195AC2"/>
    <w:rsid w:val="00195E1A"/>
    <w:rsid w:val="00196ABF"/>
    <w:rsid w:val="00197F81"/>
    <w:rsid w:val="001A02BD"/>
    <w:rsid w:val="001A2E11"/>
    <w:rsid w:val="001A366F"/>
    <w:rsid w:val="001A3EF8"/>
    <w:rsid w:val="001A4E28"/>
    <w:rsid w:val="001B21BF"/>
    <w:rsid w:val="001B5D32"/>
    <w:rsid w:val="001B647F"/>
    <w:rsid w:val="001C136E"/>
    <w:rsid w:val="001C36F5"/>
    <w:rsid w:val="001C4ED8"/>
    <w:rsid w:val="001C545F"/>
    <w:rsid w:val="001D1D7E"/>
    <w:rsid w:val="001D4091"/>
    <w:rsid w:val="001D40C2"/>
    <w:rsid w:val="001D49CE"/>
    <w:rsid w:val="001D4B5F"/>
    <w:rsid w:val="001D5D6E"/>
    <w:rsid w:val="001D6A12"/>
    <w:rsid w:val="001E397D"/>
    <w:rsid w:val="001E5225"/>
    <w:rsid w:val="001E7B92"/>
    <w:rsid w:val="001F0172"/>
    <w:rsid w:val="001F06B5"/>
    <w:rsid w:val="001F12B3"/>
    <w:rsid w:val="001F1B4D"/>
    <w:rsid w:val="001F2287"/>
    <w:rsid w:val="001F325B"/>
    <w:rsid w:val="001F34F7"/>
    <w:rsid w:val="001F39E3"/>
    <w:rsid w:val="001F601A"/>
    <w:rsid w:val="00201E5E"/>
    <w:rsid w:val="00203704"/>
    <w:rsid w:val="0020391A"/>
    <w:rsid w:val="00210BFB"/>
    <w:rsid w:val="00211296"/>
    <w:rsid w:val="002120B3"/>
    <w:rsid w:val="0021217A"/>
    <w:rsid w:val="0021261F"/>
    <w:rsid w:val="00212B7A"/>
    <w:rsid w:val="00215451"/>
    <w:rsid w:val="0021555C"/>
    <w:rsid w:val="00217FA6"/>
    <w:rsid w:val="00220155"/>
    <w:rsid w:val="002241A8"/>
    <w:rsid w:val="0022573D"/>
    <w:rsid w:val="00225C82"/>
    <w:rsid w:val="002263FF"/>
    <w:rsid w:val="00226C2A"/>
    <w:rsid w:val="00227A2A"/>
    <w:rsid w:val="0023335C"/>
    <w:rsid w:val="00234AEA"/>
    <w:rsid w:val="002363C2"/>
    <w:rsid w:val="002414D5"/>
    <w:rsid w:val="00241A52"/>
    <w:rsid w:val="002421F6"/>
    <w:rsid w:val="00242B86"/>
    <w:rsid w:val="00243318"/>
    <w:rsid w:val="002439F9"/>
    <w:rsid w:val="002442D8"/>
    <w:rsid w:val="00251041"/>
    <w:rsid w:val="00252D9A"/>
    <w:rsid w:val="00253B40"/>
    <w:rsid w:val="00253F11"/>
    <w:rsid w:val="0025491D"/>
    <w:rsid w:val="0025522B"/>
    <w:rsid w:val="00256423"/>
    <w:rsid w:val="00264294"/>
    <w:rsid w:val="00264958"/>
    <w:rsid w:val="00266ACC"/>
    <w:rsid w:val="00270061"/>
    <w:rsid w:val="0027046F"/>
    <w:rsid w:val="0027082D"/>
    <w:rsid w:val="00270A8C"/>
    <w:rsid w:val="002753A3"/>
    <w:rsid w:val="00275865"/>
    <w:rsid w:val="002802E2"/>
    <w:rsid w:val="0028497C"/>
    <w:rsid w:val="0028727C"/>
    <w:rsid w:val="002874A0"/>
    <w:rsid w:val="0028769B"/>
    <w:rsid w:val="002879B1"/>
    <w:rsid w:val="0029095F"/>
    <w:rsid w:val="00292171"/>
    <w:rsid w:val="002958C6"/>
    <w:rsid w:val="002A0C6F"/>
    <w:rsid w:val="002A1501"/>
    <w:rsid w:val="002A5122"/>
    <w:rsid w:val="002A7B6C"/>
    <w:rsid w:val="002A7D43"/>
    <w:rsid w:val="002B1968"/>
    <w:rsid w:val="002B43BE"/>
    <w:rsid w:val="002C0F45"/>
    <w:rsid w:val="002C274D"/>
    <w:rsid w:val="002C3B77"/>
    <w:rsid w:val="002C42BA"/>
    <w:rsid w:val="002C4407"/>
    <w:rsid w:val="002C48D4"/>
    <w:rsid w:val="002D094E"/>
    <w:rsid w:val="002D4530"/>
    <w:rsid w:val="002D4665"/>
    <w:rsid w:val="002D4DFB"/>
    <w:rsid w:val="002D7230"/>
    <w:rsid w:val="002D7F58"/>
    <w:rsid w:val="002E04FB"/>
    <w:rsid w:val="002E0C8D"/>
    <w:rsid w:val="002E1F5A"/>
    <w:rsid w:val="002E71FA"/>
    <w:rsid w:val="002E78B9"/>
    <w:rsid w:val="002F152A"/>
    <w:rsid w:val="002F2806"/>
    <w:rsid w:val="002F7452"/>
    <w:rsid w:val="0030149E"/>
    <w:rsid w:val="003019DB"/>
    <w:rsid w:val="00301F12"/>
    <w:rsid w:val="003035A5"/>
    <w:rsid w:val="00307091"/>
    <w:rsid w:val="00307DFE"/>
    <w:rsid w:val="00310C67"/>
    <w:rsid w:val="00311479"/>
    <w:rsid w:val="00311815"/>
    <w:rsid w:val="00312F81"/>
    <w:rsid w:val="003147C1"/>
    <w:rsid w:val="00315D7D"/>
    <w:rsid w:val="00316E45"/>
    <w:rsid w:val="003173D5"/>
    <w:rsid w:val="0031776E"/>
    <w:rsid w:val="003213CE"/>
    <w:rsid w:val="00321A64"/>
    <w:rsid w:val="00321F44"/>
    <w:rsid w:val="003253D7"/>
    <w:rsid w:val="00325E40"/>
    <w:rsid w:val="0032604E"/>
    <w:rsid w:val="00326264"/>
    <w:rsid w:val="003276B9"/>
    <w:rsid w:val="00327D30"/>
    <w:rsid w:val="00333F2D"/>
    <w:rsid w:val="003364B9"/>
    <w:rsid w:val="003371EE"/>
    <w:rsid w:val="00341001"/>
    <w:rsid w:val="00341972"/>
    <w:rsid w:val="00342F17"/>
    <w:rsid w:val="00343445"/>
    <w:rsid w:val="00344FD3"/>
    <w:rsid w:val="003501B3"/>
    <w:rsid w:val="003535F8"/>
    <w:rsid w:val="00354840"/>
    <w:rsid w:val="00354EBF"/>
    <w:rsid w:val="003559F0"/>
    <w:rsid w:val="003612AB"/>
    <w:rsid w:val="00363EF3"/>
    <w:rsid w:val="00366978"/>
    <w:rsid w:val="003701F7"/>
    <w:rsid w:val="00372BF1"/>
    <w:rsid w:val="0037403F"/>
    <w:rsid w:val="00375E2D"/>
    <w:rsid w:val="00377340"/>
    <w:rsid w:val="003779E3"/>
    <w:rsid w:val="003812D0"/>
    <w:rsid w:val="00381983"/>
    <w:rsid w:val="00386911"/>
    <w:rsid w:val="00387CAF"/>
    <w:rsid w:val="003917CD"/>
    <w:rsid w:val="0039286A"/>
    <w:rsid w:val="00392E73"/>
    <w:rsid w:val="0039694E"/>
    <w:rsid w:val="00397A10"/>
    <w:rsid w:val="00397D98"/>
    <w:rsid w:val="003A08C5"/>
    <w:rsid w:val="003A1994"/>
    <w:rsid w:val="003A20F9"/>
    <w:rsid w:val="003A4663"/>
    <w:rsid w:val="003B0017"/>
    <w:rsid w:val="003B35EA"/>
    <w:rsid w:val="003B416A"/>
    <w:rsid w:val="003B4231"/>
    <w:rsid w:val="003B5A16"/>
    <w:rsid w:val="003B6F06"/>
    <w:rsid w:val="003C0D1E"/>
    <w:rsid w:val="003C35F5"/>
    <w:rsid w:val="003C48E6"/>
    <w:rsid w:val="003C5774"/>
    <w:rsid w:val="003D21B4"/>
    <w:rsid w:val="003D24D2"/>
    <w:rsid w:val="003D63C7"/>
    <w:rsid w:val="003E390F"/>
    <w:rsid w:val="003E438F"/>
    <w:rsid w:val="003E4824"/>
    <w:rsid w:val="003E5F9A"/>
    <w:rsid w:val="003E677E"/>
    <w:rsid w:val="003E6B47"/>
    <w:rsid w:val="003E6B8B"/>
    <w:rsid w:val="003E7A8E"/>
    <w:rsid w:val="003F1448"/>
    <w:rsid w:val="003F32F9"/>
    <w:rsid w:val="003F4896"/>
    <w:rsid w:val="00401EA0"/>
    <w:rsid w:val="00403EE7"/>
    <w:rsid w:val="00403F9F"/>
    <w:rsid w:val="0040461C"/>
    <w:rsid w:val="00405F8A"/>
    <w:rsid w:val="00406A40"/>
    <w:rsid w:val="0040783B"/>
    <w:rsid w:val="0040788D"/>
    <w:rsid w:val="00412450"/>
    <w:rsid w:val="00412739"/>
    <w:rsid w:val="00412BB6"/>
    <w:rsid w:val="0041330A"/>
    <w:rsid w:val="00413D76"/>
    <w:rsid w:val="00413E18"/>
    <w:rsid w:val="004142C3"/>
    <w:rsid w:val="004172E8"/>
    <w:rsid w:val="00417519"/>
    <w:rsid w:val="00420817"/>
    <w:rsid w:val="00420A2B"/>
    <w:rsid w:val="004273E9"/>
    <w:rsid w:val="0042766B"/>
    <w:rsid w:val="00433A2B"/>
    <w:rsid w:val="0043497A"/>
    <w:rsid w:val="00434E83"/>
    <w:rsid w:val="00442A71"/>
    <w:rsid w:val="00446CD2"/>
    <w:rsid w:val="00450BB4"/>
    <w:rsid w:val="004543A9"/>
    <w:rsid w:val="004545B6"/>
    <w:rsid w:val="00456D1F"/>
    <w:rsid w:val="004612C2"/>
    <w:rsid w:val="0046307F"/>
    <w:rsid w:val="004639FD"/>
    <w:rsid w:val="00465BA0"/>
    <w:rsid w:val="00466A8A"/>
    <w:rsid w:val="00471757"/>
    <w:rsid w:val="004754B2"/>
    <w:rsid w:val="0048008B"/>
    <w:rsid w:val="0048125D"/>
    <w:rsid w:val="004844A5"/>
    <w:rsid w:val="00484DBF"/>
    <w:rsid w:val="00487F33"/>
    <w:rsid w:val="00490117"/>
    <w:rsid w:val="00490D59"/>
    <w:rsid w:val="00491C8B"/>
    <w:rsid w:val="004937C2"/>
    <w:rsid w:val="00495339"/>
    <w:rsid w:val="004960B2"/>
    <w:rsid w:val="004A0AA7"/>
    <w:rsid w:val="004A3EB2"/>
    <w:rsid w:val="004A4930"/>
    <w:rsid w:val="004A7339"/>
    <w:rsid w:val="004B0FE2"/>
    <w:rsid w:val="004B1161"/>
    <w:rsid w:val="004B14C5"/>
    <w:rsid w:val="004B1A58"/>
    <w:rsid w:val="004B1B19"/>
    <w:rsid w:val="004B1B21"/>
    <w:rsid w:val="004B237A"/>
    <w:rsid w:val="004B241A"/>
    <w:rsid w:val="004B5B21"/>
    <w:rsid w:val="004B7621"/>
    <w:rsid w:val="004C037E"/>
    <w:rsid w:val="004C329B"/>
    <w:rsid w:val="004C509B"/>
    <w:rsid w:val="004C6DAC"/>
    <w:rsid w:val="004C7370"/>
    <w:rsid w:val="004D2830"/>
    <w:rsid w:val="004D3147"/>
    <w:rsid w:val="004D383B"/>
    <w:rsid w:val="004D398C"/>
    <w:rsid w:val="004D4B9C"/>
    <w:rsid w:val="004D55DD"/>
    <w:rsid w:val="004D5EE6"/>
    <w:rsid w:val="004D6C54"/>
    <w:rsid w:val="004E091D"/>
    <w:rsid w:val="004E0E46"/>
    <w:rsid w:val="004E1370"/>
    <w:rsid w:val="004E5365"/>
    <w:rsid w:val="004E6CB3"/>
    <w:rsid w:val="004E6DF8"/>
    <w:rsid w:val="004E74DC"/>
    <w:rsid w:val="004E7D03"/>
    <w:rsid w:val="004F32BA"/>
    <w:rsid w:val="004F42F4"/>
    <w:rsid w:val="004F7970"/>
    <w:rsid w:val="00500FC4"/>
    <w:rsid w:val="00502963"/>
    <w:rsid w:val="00502B64"/>
    <w:rsid w:val="00503EB7"/>
    <w:rsid w:val="0050645B"/>
    <w:rsid w:val="00506E90"/>
    <w:rsid w:val="005102E0"/>
    <w:rsid w:val="005115A2"/>
    <w:rsid w:val="0051278C"/>
    <w:rsid w:val="00514E83"/>
    <w:rsid w:val="00516D79"/>
    <w:rsid w:val="005170EA"/>
    <w:rsid w:val="00517572"/>
    <w:rsid w:val="00521D47"/>
    <w:rsid w:val="00523604"/>
    <w:rsid w:val="0052369C"/>
    <w:rsid w:val="00524599"/>
    <w:rsid w:val="00526A03"/>
    <w:rsid w:val="005300E2"/>
    <w:rsid w:val="00532A22"/>
    <w:rsid w:val="00534689"/>
    <w:rsid w:val="00535F4F"/>
    <w:rsid w:val="00537CBF"/>
    <w:rsid w:val="005402F4"/>
    <w:rsid w:val="0054046F"/>
    <w:rsid w:val="00541D1E"/>
    <w:rsid w:val="00541F2A"/>
    <w:rsid w:val="005435CA"/>
    <w:rsid w:val="0054715A"/>
    <w:rsid w:val="00551514"/>
    <w:rsid w:val="00551738"/>
    <w:rsid w:val="005528DC"/>
    <w:rsid w:val="00555366"/>
    <w:rsid w:val="0055619D"/>
    <w:rsid w:val="005573EF"/>
    <w:rsid w:val="00560059"/>
    <w:rsid w:val="005622DC"/>
    <w:rsid w:val="0057135C"/>
    <w:rsid w:val="00571B93"/>
    <w:rsid w:val="00571F6D"/>
    <w:rsid w:val="0057285C"/>
    <w:rsid w:val="00573761"/>
    <w:rsid w:val="00574626"/>
    <w:rsid w:val="00583305"/>
    <w:rsid w:val="00586B89"/>
    <w:rsid w:val="00590B5A"/>
    <w:rsid w:val="00591406"/>
    <w:rsid w:val="0059192D"/>
    <w:rsid w:val="00592A27"/>
    <w:rsid w:val="00593D40"/>
    <w:rsid w:val="005A08DD"/>
    <w:rsid w:val="005A239C"/>
    <w:rsid w:val="005A24F4"/>
    <w:rsid w:val="005A35B6"/>
    <w:rsid w:val="005A4937"/>
    <w:rsid w:val="005A5815"/>
    <w:rsid w:val="005A5993"/>
    <w:rsid w:val="005A712E"/>
    <w:rsid w:val="005B2745"/>
    <w:rsid w:val="005B2BF2"/>
    <w:rsid w:val="005B5D12"/>
    <w:rsid w:val="005B67A0"/>
    <w:rsid w:val="005B6E5F"/>
    <w:rsid w:val="005B6FCE"/>
    <w:rsid w:val="005B7098"/>
    <w:rsid w:val="005C04AE"/>
    <w:rsid w:val="005C1BD1"/>
    <w:rsid w:val="005C362A"/>
    <w:rsid w:val="005C5A4C"/>
    <w:rsid w:val="005D2892"/>
    <w:rsid w:val="005D3638"/>
    <w:rsid w:val="005D3F69"/>
    <w:rsid w:val="005E002B"/>
    <w:rsid w:val="005E0A66"/>
    <w:rsid w:val="005E1286"/>
    <w:rsid w:val="005E16AC"/>
    <w:rsid w:val="005E45CA"/>
    <w:rsid w:val="005E5722"/>
    <w:rsid w:val="005E6350"/>
    <w:rsid w:val="005E7541"/>
    <w:rsid w:val="005F1D1F"/>
    <w:rsid w:val="005F214F"/>
    <w:rsid w:val="005F243B"/>
    <w:rsid w:val="005F7046"/>
    <w:rsid w:val="005F726B"/>
    <w:rsid w:val="0060094D"/>
    <w:rsid w:val="00601EB3"/>
    <w:rsid w:val="00603C1E"/>
    <w:rsid w:val="00606057"/>
    <w:rsid w:val="006101C5"/>
    <w:rsid w:val="00610406"/>
    <w:rsid w:val="00611673"/>
    <w:rsid w:val="006119F6"/>
    <w:rsid w:val="00611ABB"/>
    <w:rsid w:val="00611D8E"/>
    <w:rsid w:val="0061215E"/>
    <w:rsid w:val="006129C1"/>
    <w:rsid w:val="006130D2"/>
    <w:rsid w:val="00613684"/>
    <w:rsid w:val="006143A8"/>
    <w:rsid w:val="006220CA"/>
    <w:rsid w:val="006231F0"/>
    <w:rsid w:val="006243C4"/>
    <w:rsid w:val="00625F1B"/>
    <w:rsid w:val="00626CAD"/>
    <w:rsid w:val="00627519"/>
    <w:rsid w:val="006276EF"/>
    <w:rsid w:val="00627834"/>
    <w:rsid w:val="00627A10"/>
    <w:rsid w:val="00630281"/>
    <w:rsid w:val="00632994"/>
    <w:rsid w:val="00632A3B"/>
    <w:rsid w:val="00633446"/>
    <w:rsid w:val="00633ED7"/>
    <w:rsid w:val="006345BC"/>
    <w:rsid w:val="00635B45"/>
    <w:rsid w:val="00636D5F"/>
    <w:rsid w:val="0064420A"/>
    <w:rsid w:val="00644D6F"/>
    <w:rsid w:val="0064552C"/>
    <w:rsid w:val="00645840"/>
    <w:rsid w:val="00645B85"/>
    <w:rsid w:val="00646269"/>
    <w:rsid w:val="00646533"/>
    <w:rsid w:val="006473A0"/>
    <w:rsid w:val="00652BD9"/>
    <w:rsid w:val="00653D96"/>
    <w:rsid w:val="00655953"/>
    <w:rsid w:val="00663D53"/>
    <w:rsid w:val="0066442F"/>
    <w:rsid w:val="006653FE"/>
    <w:rsid w:val="00670375"/>
    <w:rsid w:val="00671991"/>
    <w:rsid w:val="00675FB8"/>
    <w:rsid w:val="006765E8"/>
    <w:rsid w:val="0068030F"/>
    <w:rsid w:val="00680C05"/>
    <w:rsid w:val="0068457A"/>
    <w:rsid w:val="00685D5F"/>
    <w:rsid w:val="006875B1"/>
    <w:rsid w:val="00692E5F"/>
    <w:rsid w:val="00695A40"/>
    <w:rsid w:val="006A13E4"/>
    <w:rsid w:val="006A145A"/>
    <w:rsid w:val="006A59C1"/>
    <w:rsid w:val="006A5E7A"/>
    <w:rsid w:val="006A75FE"/>
    <w:rsid w:val="006A77C3"/>
    <w:rsid w:val="006B1B28"/>
    <w:rsid w:val="006B3523"/>
    <w:rsid w:val="006B78CF"/>
    <w:rsid w:val="006C263F"/>
    <w:rsid w:val="006C4308"/>
    <w:rsid w:val="006C47DB"/>
    <w:rsid w:val="006C5F46"/>
    <w:rsid w:val="006C73E6"/>
    <w:rsid w:val="006D3FBC"/>
    <w:rsid w:val="006D47B9"/>
    <w:rsid w:val="006D61BB"/>
    <w:rsid w:val="006D715F"/>
    <w:rsid w:val="006D7AF5"/>
    <w:rsid w:val="006E2A66"/>
    <w:rsid w:val="006E3C38"/>
    <w:rsid w:val="006E5445"/>
    <w:rsid w:val="006E5C64"/>
    <w:rsid w:val="006F1158"/>
    <w:rsid w:val="006F24F1"/>
    <w:rsid w:val="006F4C51"/>
    <w:rsid w:val="00701765"/>
    <w:rsid w:val="00701E56"/>
    <w:rsid w:val="00701FB3"/>
    <w:rsid w:val="0070365F"/>
    <w:rsid w:val="007036F8"/>
    <w:rsid w:val="00704730"/>
    <w:rsid w:val="007061FB"/>
    <w:rsid w:val="007077C9"/>
    <w:rsid w:val="007079BD"/>
    <w:rsid w:val="0071556A"/>
    <w:rsid w:val="00717E87"/>
    <w:rsid w:val="007202E4"/>
    <w:rsid w:val="00720354"/>
    <w:rsid w:val="007208B8"/>
    <w:rsid w:val="007210CB"/>
    <w:rsid w:val="00721A3A"/>
    <w:rsid w:val="00723A94"/>
    <w:rsid w:val="00724AA4"/>
    <w:rsid w:val="00725F8E"/>
    <w:rsid w:val="00726567"/>
    <w:rsid w:val="0073017A"/>
    <w:rsid w:val="00730500"/>
    <w:rsid w:val="007309F9"/>
    <w:rsid w:val="00732ED3"/>
    <w:rsid w:val="007341B0"/>
    <w:rsid w:val="00735B94"/>
    <w:rsid w:val="00745A28"/>
    <w:rsid w:val="00751438"/>
    <w:rsid w:val="00751EFA"/>
    <w:rsid w:val="007536FA"/>
    <w:rsid w:val="0075388E"/>
    <w:rsid w:val="0075532C"/>
    <w:rsid w:val="0076059F"/>
    <w:rsid w:val="0076120C"/>
    <w:rsid w:val="00761DC1"/>
    <w:rsid w:val="00763258"/>
    <w:rsid w:val="007639D8"/>
    <w:rsid w:val="0076426D"/>
    <w:rsid w:val="0076495A"/>
    <w:rsid w:val="00764991"/>
    <w:rsid w:val="00765813"/>
    <w:rsid w:val="00765AA0"/>
    <w:rsid w:val="00766614"/>
    <w:rsid w:val="007713D2"/>
    <w:rsid w:val="00772D9C"/>
    <w:rsid w:val="007747DC"/>
    <w:rsid w:val="007761EC"/>
    <w:rsid w:val="00777B94"/>
    <w:rsid w:val="007800A4"/>
    <w:rsid w:val="007801A5"/>
    <w:rsid w:val="00790F6E"/>
    <w:rsid w:val="00791403"/>
    <w:rsid w:val="00791552"/>
    <w:rsid w:val="0079310C"/>
    <w:rsid w:val="0079376C"/>
    <w:rsid w:val="00793960"/>
    <w:rsid w:val="00793CD7"/>
    <w:rsid w:val="007951DC"/>
    <w:rsid w:val="00795818"/>
    <w:rsid w:val="007A0005"/>
    <w:rsid w:val="007A060C"/>
    <w:rsid w:val="007A38D6"/>
    <w:rsid w:val="007A4F32"/>
    <w:rsid w:val="007B1CFB"/>
    <w:rsid w:val="007B1D87"/>
    <w:rsid w:val="007B3D9C"/>
    <w:rsid w:val="007B4A24"/>
    <w:rsid w:val="007B5A9C"/>
    <w:rsid w:val="007B7601"/>
    <w:rsid w:val="007C048C"/>
    <w:rsid w:val="007C07F3"/>
    <w:rsid w:val="007C127A"/>
    <w:rsid w:val="007C16DB"/>
    <w:rsid w:val="007C385B"/>
    <w:rsid w:val="007C71D9"/>
    <w:rsid w:val="007C7827"/>
    <w:rsid w:val="007D0115"/>
    <w:rsid w:val="007D0AE0"/>
    <w:rsid w:val="007D1762"/>
    <w:rsid w:val="007D23C2"/>
    <w:rsid w:val="007D58F7"/>
    <w:rsid w:val="007D5B27"/>
    <w:rsid w:val="007D6909"/>
    <w:rsid w:val="007D6E49"/>
    <w:rsid w:val="007E0B65"/>
    <w:rsid w:val="007E1120"/>
    <w:rsid w:val="007E1415"/>
    <w:rsid w:val="007E14F1"/>
    <w:rsid w:val="007E1CBC"/>
    <w:rsid w:val="007E31E6"/>
    <w:rsid w:val="007E3FC7"/>
    <w:rsid w:val="007E6FAB"/>
    <w:rsid w:val="007F64A6"/>
    <w:rsid w:val="007F6566"/>
    <w:rsid w:val="007F799C"/>
    <w:rsid w:val="007F7BF0"/>
    <w:rsid w:val="008005C2"/>
    <w:rsid w:val="00802303"/>
    <w:rsid w:val="00802333"/>
    <w:rsid w:val="00802710"/>
    <w:rsid w:val="008055D4"/>
    <w:rsid w:val="00806186"/>
    <w:rsid w:val="00806B6E"/>
    <w:rsid w:val="00810607"/>
    <w:rsid w:val="00810BCF"/>
    <w:rsid w:val="00811C9F"/>
    <w:rsid w:val="0081310E"/>
    <w:rsid w:val="00816027"/>
    <w:rsid w:val="0081653D"/>
    <w:rsid w:val="008205D8"/>
    <w:rsid w:val="00820DD0"/>
    <w:rsid w:val="00821661"/>
    <w:rsid w:val="00824184"/>
    <w:rsid w:val="00825BEF"/>
    <w:rsid w:val="00826A9A"/>
    <w:rsid w:val="00831AF8"/>
    <w:rsid w:val="00835BDE"/>
    <w:rsid w:val="00840295"/>
    <w:rsid w:val="00840FD0"/>
    <w:rsid w:val="00841D81"/>
    <w:rsid w:val="00843392"/>
    <w:rsid w:val="00847D82"/>
    <w:rsid w:val="0085029F"/>
    <w:rsid w:val="0085394B"/>
    <w:rsid w:val="008554B7"/>
    <w:rsid w:val="00860ACA"/>
    <w:rsid w:val="00861A3D"/>
    <w:rsid w:val="00864A65"/>
    <w:rsid w:val="0087075C"/>
    <w:rsid w:val="00871B2A"/>
    <w:rsid w:val="00872217"/>
    <w:rsid w:val="00883EA5"/>
    <w:rsid w:val="00884354"/>
    <w:rsid w:val="008858AC"/>
    <w:rsid w:val="00885FED"/>
    <w:rsid w:val="008868B9"/>
    <w:rsid w:val="00887D02"/>
    <w:rsid w:val="00892E17"/>
    <w:rsid w:val="008A33B7"/>
    <w:rsid w:val="008A4E65"/>
    <w:rsid w:val="008A5220"/>
    <w:rsid w:val="008B00ED"/>
    <w:rsid w:val="008B2949"/>
    <w:rsid w:val="008B5607"/>
    <w:rsid w:val="008B5A5C"/>
    <w:rsid w:val="008B65FB"/>
    <w:rsid w:val="008C187E"/>
    <w:rsid w:val="008C27B3"/>
    <w:rsid w:val="008C40BC"/>
    <w:rsid w:val="008C66D1"/>
    <w:rsid w:val="008D14A0"/>
    <w:rsid w:val="008D1B9C"/>
    <w:rsid w:val="008D395A"/>
    <w:rsid w:val="008D3F47"/>
    <w:rsid w:val="008D7592"/>
    <w:rsid w:val="008E0787"/>
    <w:rsid w:val="008E091A"/>
    <w:rsid w:val="008E0DAC"/>
    <w:rsid w:val="008E0FC1"/>
    <w:rsid w:val="008E1018"/>
    <w:rsid w:val="008E2B2C"/>
    <w:rsid w:val="008E38DF"/>
    <w:rsid w:val="008E443F"/>
    <w:rsid w:val="008E6262"/>
    <w:rsid w:val="008F10D8"/>
    <w:rsid w:val="008F180E"/>
    <w:rsid w:val="008F284F"/>
    <w:rsid w:val="008F7E5D"/>
    <w:rsid w:val="009009C5"/>
    <w:rsid w:val="00902C7A"/>
    <w:rsid w:val="009032EC"/>
    <w:rsid w:val="0090633A"/>
    <w:rsid w:val="00911471"/>
    <w:rsid w:val="00912677"/>
    <w:rsid w:val="00912C4F"/>
    <w:rsid w:val="00913524"/>
    <w:rsid w:val="009141CB"/>
    <w:rsid w:val="00914809"/>
    <w:rsid w:val="00914958"/>
    <w:rsid w:val="00917CF7"/>
    <w:rsid w:val="0092105E"/>
    <w:rsid w:val="00922200"/>
    <w:rsid w:val="009224BB"/>
    <w:rsid w:val="009230DD"/>
    <w:rsid w:val="00923D4C"/>
    <w:rsid w:val="0092423E"/>
    <w:rsid w:val="00925547"/>
    <w:rsid w:val="00927F51"/>
    <w:rsid w:val="009302D1"/>
    <w:rsid w:val="009331F4"/>
    <w:rsid w:val="00933978"/>
    <w:rsid w:val="00937840"/>
    <w:rsid w:val="00937AE7"/>
    <w:rsid w:val="00937EB1"/>
    <w:rsid w:val="00946EFB"/>
    <w:rsid w:val="0095269C"/>
    <w:rsid w:val="00953F79"/>
    <w:rsid w:val="00955038"/>
    <w:rsid w:val="009605FF"/>
    <w:rsid w:val="00960BAA"/>
    <w:rsid w:val="00960CA3"/>
    <w:rsid w:val="0096107A"/>
    <w:rsid w:val="009650C8"/>
    <w:rsid w:val="0097145C"/>
    <w:rsid w:val="009732D8"/>
    <w:rsid w:val="00973803"/>
    <w:rsid w:val="0097426F"/>
    <w:rsid w:val="00974F71"/>
    <w:rsid w:val="00975DC0"/>
    <w:rsid w:val="00975EB8"/>
    <w:rsid w:val="00982902"/>
    <w:rsid w:val="00984F92"/>
    <w:rsid w:val="0098618A"/>
    <w:rsid w:val="009876A5"/>
    <w:rsid w:val="0099090C"/>
    <w:rsid w:val="009922EF"/>
    <w:rsid w:val="00992BF5"/>
    <w:rsid w:val="00993850"/>
    <w:rsid w:val="00995C40"/>
    <w:rsid w:val="00996104"/>
    <w:rsid w:val="00996C0E"/>
    <w:rsid w:val="00997170"/>
    <w:rsid w:val="009A080F"/>
    <w:rsid w:val="009A2A85"/>
    <w:rsid w:val="009A4CE2"/>
    <w:rsid w:val="009A51D4"/>
    <w:rsid w:val="009B46A3"/>
    <w:rsid w:val="009B5074"/>
    <w:rsid w:val="009B55FA"/>
    <w:rsid w:val="009B6E1D"/>
    <w:rsid w:val="009B7DFB"/>
    <w:rsid w:val="009C0046"/>
    <w:rsid w:val="009C1E22"/>
    <w:rsid w:val="009C2EB2"/>
    <w:rsid w:val="009C4D95"/>
    <w:rsid w:val="009C522F"/>
    <w:rsid w:val="009C6F29"/>
    <w:rsid w:val="009D05CA"/>
    <w:rsid w:val="009D1508"/>
    <w:rsid w:val="009D19C5"/>
    <w:rsid w:val="009D21F0"/>
    <w:rsid w:val="009D22F2"/>
    <w:rsid w:val="009D2A3B"/>
    <w:rsid w:val="009D2EB7"/>
    <w:rsid w:val="009D37C0"/>
    <w:rsid w:val="009E379D"/>
    <w:rsid w:val="009E4D0E"/>
    <w:rsid w:val="009E6A56"/>
    <w:rsid w:val="009F11B8"/>
    <w:rsid w:val="009F19A5"/>
    <w:rsid w:val="009F24F6"/>
    <w:rsid w:val="009F2822"/>
    <w:rsid w:val="009F2F49"/>
    <w:rsid w:val="009F5D04"/>
    <w:rsid w:val="009F5DDF"/>
    <w:rsid w:val="00A00DD4"/>
    <w:rsid w:val="00A01DD5"/>
    <w:rsid w:val="00A02010"/>
    <w:rsid w:val="00A0242B"/>
    <w:rsid w:val="00A109B0"/>
    <w:rsid w:val="00A13846"/>
    <w:rsid w:val="00A16B5A"/>
    <w:rsid w:val="00A16BF4"/>
    <w:rsid w:val="00A2164E"/>
    <w:rsid w:val="00A23EDF"/>
    <w:rsid w:val="00A31023"/>
    <w:rsid w:val="00A32C0B"/>
    <w:rsid w:val="00A3301E"/>
    <w:rsid w:val="00A33496"/>
    <w:rsid w:val="00A351F8"/>
    <w:rsid w:val="00A35D3B"/>
    <w:rsid w:val="00A3617B"/>
    <w:rsid w:val="00A373F7"/>
    <w:rsid w:val="00A4229D"/>
    <w:rsid w:val="00A42369"/>
    <w:rsid w:val="00A430D7"/>
    <w:rsid w:val="00A43493"/>
    <w:rsid w:val="00A44101"/>
    <w:rsid w:val="00A441A7"/>
    <w:rsid w:val="00A45363"/>
    <w:rsid w:val="00A51304"/>
    <w:rsid w:val="00A51F5B"/>
    <w:rsid w:val="00A53B4D"/>
    <w:rsid w:val="00A547E8"/>
    <w:rsid w:val="00A54FDD"/>
    <w:rsid w:val="00A56AE3"/>
    <w:rsid w:val="00A575CD"/>
    <w:rsid w:val="00A577F2"/>
    <w:rsid w:val="00A61758"/>
    <w:rsid w:val="00A62BFB"/>
    <w:rsid w:val="00A65FFC"/>
    <w:rsid w:val="00A67F0F"/>
    <w:rsid w:val="00A7206A"/>
    <w:rsid w:val="00A7365D"/>
    <w:rsid w:val="00A76718"/>
    <w:rsid w:val="00A84054"/>
    <w:rsid w:val="00A862C9"/>
    <w:rsid w:val="00A863DF"/>
    <w:rsid w:val="00A86C7F"/>
    <w:rsid w:val="00A87204"/>
    <w:rsid w:val="00A9322C"/>
    <w:rsid w:val="00A95A3C"/>
    <w:rsid w:val="00A9771D"/>
    <w:rsid w:val="00AA43F2"/>
    <w:rsid w:val="00AA7D91"/>
    <w:rsid w:val="00AB276F"/>
    <w:rsid w:val="00AB565F"/>
    <w:rsid w:val="00AC00F5"/>
    <w:rsid w:val="00AC1921"/>
    <w:rsid w:val="00AC2034"/>
    <w:rsid w:val="00AC7FD6"/>
    <w:rsid w:val="00AD68A5"/>
    <w:rsid w:val="00AD75F4"/>
    <w:rsid w:val="00AD7E19"/>
    <w:rsid w:val="00AE2A44"/>
    <w:rsid w:val="00AE3059"/>
    <w:rsid w:val="00AE32F8"/>
    <w:rsid w:val="00AE5E9C"/>
    <w:rsid w:val="00AE7602"/>
    <w:rsid w:val="00AF2CC3"/>
    <w:rsid w:val="00AF3340"/>
    <w:rsid w:val="00AF3346"/>
    <w:rsid w:val="00AF370C"/>
    <w:rsid w:val="00AF4F98"/>
    <w:rsid w:val="00AF5990"/>
    <w:rsid w:val="00AF6429"/>
    <w:rsid w:val="00AF68E2"/>
    <w:rsid w:val="00AF7CFF"/>
    <w:rsid w:val="00B00141"/>
    <w:rsid w:val="00B0102F"/>
    <w:rsid w:val="00B04D4B"/>
    <w:rsid w:val="00B04F50"/>
    <w:rsid w:val="00B05EA8"/>
    <w:rsid w:val="00B0669B"/>
    <w:rsid w:val="00B0683B"/>
    <w:rsid w:val="00B10502"/>
    <w:rsid w:val="00B107AA"/>
    <w:rsid w:val="00B148C9"/>
    <w:rsid w:val="00B20328"/>
    <w:rsid w:val="00B22C57"/>
    <w:rsid w:val="00B24493"/>
    <w:rsid w:val="00B25AF2"/>
    <w:rsid w:val="00B27A02"/>
    <w:rsid w:val="00B27FAF"/>
    <w:rsid w:val="00B3479C"/>
    <w:rsid w:val="00B356A7"/>
    <w:rsid w:val="00B357C5"/>
    <w:rsid w:val="00B35A5F"/>
    <w:rsid w:val="00B368E1"/>
    <w:rsid w:val="00B37E8A"/>
    <w:rsid w:val="00B412B7"/>
    <w:rsid w:val="00B44FB1"/>
    <w:rsid w:val="00B45EC4"/>
    <w:rsid w:val="00B52139"/>
    <w:rsid w:val="00B55ECD"/>
    <w:rsid w:val="00B571EE"/>
    <w:rsid w:val="00B57B67"/>
    <w:rsid w:val="00B60803"/>
    <w:rsid w:val="00B63B2E"/>
    <w:rsid w:val="00B6466B"/>
    <w:rsid w:val="00B65EE4"/>
    <w:rsid w:val="00B71422"/>
    <w:rsid w:val="00B75242"/>
    <w:rsid w:val="00B80603"/>
    <w:rsid w:val="00B81925"/>
    <w:rsid w:val="00B81B4C"/>
    <w:rsid w:val="00B8413C"/>
    <w:rsid w:val="00B903CB"/>
    <w:rsid w:val="00B916E7"/>
    <w:rsid w:val="00B918C5"/>
    <w:rsid w:val="00B93320"/>
    <w:rsid w:val="00B939D8"/>
    <w:rsid w:val="00B95336"/>
    <w:rsid w:val="00BA01E8"/>
    <w:rsid w:val="00BA08BC"/>
    <w:rsid w:val="00BA423F"/>
    <w:rsid w:val="00BA5D06"/>
    <w:rsid w:val="00BB2E3A"/>
    <w:rsid w:val="00BB3290"/>
    <w:rsid w:val="00BB4C46"/>
    <w:rsid w:val="00BB62EA"/>
    <w:rsid w:val="00BC1AC0"/>
    <w:rsid w:val="00BC1E4B"/>
    <w:rsid w:val="00BC32AF"/>
    <w:rsid w:val="00BC44E9"/>
    <w:rsid w:val="00BC6E89"/>
    <w:rsid w:val="00BD0A24"/>
    <w:rsid w:val="00BD0B6F"/>
    <w:rsid w:val="00BD0CA4"/>
    <w:rsid w:val="00BD3C42"/>
    <w:rsid w:val="00BD55CA"/>
    <w:rsid w:val="00BD5D6B"/>
    <w:rsid w:val="00BD6B40"/>
    <w:rsid w:val="00BD7B29"/>
    <w:rsid w:val="00BE2F77"/>
    <w:rsid w:val="00BE3B07"/>
    <w:rsid w:val="00BE4152"/>
    <w:rsid w:val="00BE4359"/>
    <w:rsid w:val="00C03524"/>
    <w:rsid w:val="00C03777"/>
    <w:rsid w:val="00C0527F"/>
    <w:rsid w:val="00C07B45"/>
    <w:rsid w:val="00C07EC7"/>
    <w:rsid w:val="00C12102"/>
    <w:rsid w:val="00C16F1E"/>
    <w:rsid w:val="00C213E7"/>
    <w:rsid w:val="00C222E7"/>
    <w:rsid w:val="00C23BB6"/>
    <w:rsid w:val="00C26CF1"/>
    <w:rsid w:val="00C274AA"/>
    <w:rsid w:val="00C303CE"/>
    <w:rsid w:val="00C3124A"/>
    <w:rsid w:val="00C3132D"/>
    <w:rsid w:val="00C31526"/>
    <w:rsid w:val="00C31EE5"/>
    <w:rsid w:val="00C32945"/>
    <w:rsid w:val="00C32CF8"/>
    <w:rsid w:val="00C33A9B"/>
    <w:rsid w:val="00C34457"/>
    <w:rsid w:val="00C37AA5"/>
    <w:rsid w:val="00C4032E"/>
    <w:rsid w:val="00C403CB"/>
    <w:rsid w:val="00C426AA"/>
    <w:rsid w:val="00C43091"/>
    <w:rsid w:val="00C45A9E"/>
    <w:rsid w:val="00C530D3"/>
    <w:rsid w:val="00C53781"/>
    <w:rsid w:val="00C53B34"/>
    <w:rsid w:val="00C55210"/>
    <w:rsid w:val="00C572BD"/>
    <w:rsid w:val="00C5777C"/>
    <w:rsid w:val="00C60006"/>
    <w:rsid w:val="00C60664"/>
    <w:rsid w:val="00C61A2F"/>
    <w:rsid w:val="00C624FB"/>
    <w:rsid w:val="00C6290F"/>
    <w:rsid w:val="00C62AB4"/>
    <w:rsid w:val="00C62DBE"/>
    <w:rsid w:val="00C64871"/>
    <w:rsid w:val="00C65141"/>
    <w:rsid w:val="00C65BAA"/>
    <w:rsid w:val="00C65D8A"/>
    <w:rsid w:val="00C6653B"/>
    <w:rsid w:val="00C67FC5"/>
    <w:rsid w:val="00C740B8"/>
    <w:rsid w:val="00C74C53"/>
    <w:rsid w:val="00C75689"/>
    <w:rsid w:val="00C77277"/>
    <w:rsid w:val="00C77E04"/>
    <w:rsid w:val="00C8160B"/>
    <w:rsid w:val="00C81ABB"/>
    <w:rsid w:val="00C829E1"/>
    <w:rsid w:val="00C82F0E"/>
    <w:rsid w:val="00C83CAD"/>
    <w:rsid w:val="00C84503"/>
    <w:rsid w:val="00C84523"/>
    <w:rsid w:val="00C91499"/>
    <w:rsid w:val="00C92163"/>
    <w:rsid w:val="00C935F7"/>
    <w:rsid w:val="00C93CC9"/>
    <w:rsid w:val="00C94C30"/>
    <w:rsid w:val="00C94EC7"/>
    <w:rsid w:val="00CA124C"/>
    <w:rsid w:val="00CA2E9D"/>
    <w:rsid w:val="00CA2ECE"/>
    <w:rsid w:val="00CA304D"/>
    <w:rsid w:val="00CA452A"/>
    <w:rsid w:val="00CA6F3E"/>
    <w:rsid w:val="00CA710F"/>
    <w:rsid w:val="00CB1A26"/>
    <w:rsid w:val="00CB1E7F"/>
    <w:rsid w:val="00CB2E2C"/>
    <w:rsid w:val="00CB375F"/>
    <w:rsid w:val="00CB640E"/>
    <w:rsid w:val="00CB6D24"/>
    <w:rsid w:val="00CB6FA7"/>
    <w:rsid w:val="00CB71A5"/>
    <w:rsid w:val="00CC0300"/>
    <w:rsid w:val="00CC2A46"/>
    <w:rsid w:val="00CC2F01"/>
    <w:rsid w:val="00CC489D"/>
    <w:rsid w:val="00CC5546"/>
    <w:rsid w:val="00CC5DE5"/>
    <w:rsid w:val="00CC66B0"/>
    <w:rsid w:val="00CC6970"/>
    <w:rsid w:val="00CC7CD7"/>
    <w:rsid w:val="00CD0B1A"/>
    <w:rsid w:val="00CD1FAF"/>
    <w:rsid w:val="00CD2AE4"/>
    <w:rsid w:val="00CD5525"/>
    <w:rsid w:val="00CD570A"/>
    <w:rsid w:val="00CD5F0A"/>
    <w:rsid w:val="00CD6242"/>
    <w:rsid w:val="00CD7B4C"/>
    <w:rsid w:val="00CE0B26"/>
    <w:rsid w:val="00CE1DE7"/>
    <w:rsid w:val="00CE32A6"/>
    <w:rsid w:val="00CE4484"/>
    <w:rsid w:val="00CE5CEA"/>
    <w:rsid w:val="00CE5E93"/>
    <w:rsid w:val="00CE7754"/>
    <w:rsid w:val="00CF1C8D"/>
    <w:rsid w:val="00CF29CE"/>
    <w:rsid w:val="00CF313E"/>
    <w:rsid w:val="00CF417B"/>
    <w:rsid w:val="00CF729B"/>
    <w:rsid w:val="00D02E00"/>
    <w:rsid w:val="00D031D6"/>
    <w:rsid w:val="00D0738F"/>
    <w:rsid w:val="00D076B0"/>
    <w:rsid w:val="00D07D7F"/>
    <w:rsid w:val="00D116D2"/>
    <w:rsid w:val="00D12183"/>
    <w:rsid w:val="00D1377D"/>
    <w:rsid w:val="00D228F3"/>
    <w:rsid w:val="00D23748"/>
    <w:rsid w:val="00D2536A"/>
    <w:rsid w:val="00D30492"/>
    <w:rsid w:val="00D31059"/>
    <w:rsid w:val="00D32A53"/>
    <w:rsid w:val="00D32AFB"/>
    <w:rsid w:val="00D34B93"/>
    <w:rsid w:val="00D403EC"/>
    <w:rsid w:val="00D5125F"/>
    <w:rsid w:val="00D54E58"/>
    <w:rsid w:val="00D56B9E"/>
    <w:rsid w:val="00D57DB0"/>
    <w:rsid w:val="00D63A80"/>
    <w:rsid w:val="00D64652"/>
    <w:rsid w:val="00D6579A"/>
    <w:rsid w:val="00D65B33"/>
    <w:rsid w:val="00D667F9"/>
    <w:rsid w:val="00D67925"/>
    <w:rsid w:val="00D730A2"/>
    <w:rsid w:val="00D73128"/>
    <w:rsid w:val="00D738D2"/>
    <w:rsid w:val="00D745EF"/>
    <w:rsid w:val="00D770F0"/>
    <w:rsid w:val="00D779B1"/>
    <w:rsid w:val="00D80DB2"/>
    <w:rsid w:val="00D83E67"/>
    <w:rsid w:val="00D83FCB"/>
    <w:rsid w:val="00D842E1"/>
    <w:rsid w:val="00D84E28"/>
    <w:rsid w:val="00D87F32"/>
    <w:rsid w:val="00D93AC5"/>
    <w:rsid w:val="00D93EE9"/>
    <w:rsid w:val="00D95138"/>
    <w:rsid w:val="00DA0975"/>
    <w:rsid w:val="00DA0ADB"/>
    <w:rsid w:val="00DA0E30"/>
    <w:rsid w:val="00DA0F06"/>
    <w:rsid w:val="00DA3C7D"/>
    <w:rsid w:val="00DA43EA"/>
    <w:rsid w:val="00DA5745"/>
    <w:rsid w:val="00DB0296"/>
    <w:rsid w:val="00DB0628"/>
    <w:rsid w:val="00DB087B"/>
    <w:rsid w:val="00DB225B"/>
    <w:rsid w:val="00DB34BF"/>
    <w:rsid w:val="00DC30B7"/>
    <w:rsid w:val="00DD0295"/>
    <w:rsid w:val="00DD0ED6"/>
    <w:rsid w:val="00DD1D9C"/>
    <w:rsid w:val="00DD32EC"/>
    <w:rsid w:val="00DD4B6B"/>
    <w:rsid w:val="00DD5D38"/>
    <w:rsid w:val="00DD6759"/>
    <w:rsid w:val="00DD7662"/>
    <w:rsid w:val="00DE073B"/>
    <w:rsid w:val="00DE1B41"/>
    <w:rsid w:val="00DE20A9"/>
    <w:rsid w:val="00DE2B78"/>
    <w:rsid w:val="00DE3697"/>
    <w:rsid w:val="00DE62DA"/>
    <w:rsid w:val="00DF1327"/>
    <w:rsid w:val="00E00055"/>
    <w:rsid w:val="00E05FA8"/>
    <w:rsid w:val="00E07FD3"/>
    <w:rsid w:val="00E10525"/>
    <w:rsid w:val="00E10EAE"/>
    <w:rsid w:val="00E11039"/>
    <w:rsid w:val="00E11671"/>
    <w:rsid w:val="00E12365"/>
    <w:rsid w:val="00E1284F"/>
    <w:rsid w:val="00E14820"/>
    <w:rsid w:val="00E1655A"/>
    <w:rsid w:val="00E16652"/>
    <w:rsid w:val="00E2027A"/>
    <w:rsid w:val="00E21A13"/>
    <w:rsid w:val="00E21E4B"/>
    <w:rsid w:val="00E22075"/>
    <w:rsid w:val="00E234C0"/>
    <w:rsid w:val="00E2596C"/>
    <w:rsid w:val="00E25DF9"/>
    <w:rsid w:val="00E26D3C"/>
    <w:rsid w:val="00E27470"/>
    <w:rsid w:val="00E31319"/>
    <w:rsid w:val="00E329BA"/>
    <w:rsid w:val="00E40F82"/>
    <w:rsid w:val="00E4277B"/>
    <w:rsid w:val="00E42A54"/>
    <w:rsid w:val="00E43797"/>
    <w:rsid w:val="00E43805"/>
    <w:rsid w:val="00E43E3D"/>
    <w:rsid w:val="00E46559"/>
    <w:rsid w:val="00E500BD"/>
    <w:rsid w:val="00E51D30"/>
    <w:rsid w:val="00E564AC"/>
    <w:rsid w:val="00E56C92"/>
    <w:rsid w:val="00E57347"/>
    <w:rsid w:val="00E57EAA"/>
    <w:rsid w:val="00E61BEE"/>
    <w:rsid w:val="00E62992"/>
    <w:rsid w:val="00E64AF6"/>
    <w:rsid w:val="00E66953"/>
    <w:rsid w:val="00E67A5C"/>
    <w:rsid w:val="00E714D4"/>
    <w:rsid w:val="00E729D6"/>
    <w:rsid w:val="00E72F3E"/>
    <w:rsid w:val="00E7426C"/>
    <w:rsid w:val="00E7598F"/>
    <w:rsid w:val="00E80DB6"/>
    <w:rsid w:val="00E80F77"/>
    <w:rsid w:val="00E81747"/>
    <w:rsid w:val="00E82BBC"/>
    <w:rsid w:val="00E83AC1"/>
    <w:rsid w:val="00E85D10"/>
    <w:rsid w:val="00E86916"/>
    <w:rsid w:val="00E870BE"/>
    <w:rsid w:val="00E87DF5"/>
    <w:rsid w:val="00E927A3"/>
    <w:rsid w:val="00E92A56"/>
    <w:rsid w:val="00E9486C"/>
    <w:rsid w:val="00E977CF"/>
    <w:rsid w:val="00E97B2C"/>
    <w:rsid w:val="00EA026A"/>
    <w:rsid w:val="00EA0900"/>
    <w:rsid w:val="00EA1C11"/>
    <w:rsid w:val="00EA5A59"/>
    <w:rsid w:val="00EB1AE3"/>
    <w:rsid w:val="00EB1D8D"/>
    <w:rsid w:val="00EB2735"/>
    <w:rsid w:val="00EC334B"/>
    <w:rsid w:val="00EC7B4F"/>
    <w:rsid w:val="00ED08F0"/>
    <w:rsid w:val="00ED0D81"/>
    <w:rsid w:val="00ED4B90"/>
    <w:rsid w:val="00ED7E0B"/>
    <w:rsid w:val="00EE1618"/>
    <w:rsid w:val="00EE35ED"/>
    <w:rsid w:val="00EE4E1F"/>
    <w:rsid w:val="00EF097A"/>
    <w:rsid w:val="00EF27B1"/>
    <w:rsid w:val="00EF57B5"/>
    <w:rsid w:val="00EF685E"/>
    <w:rsid w:val="00EF6E96"/>
    <w:rsid w:val="00EF735E"/>
    <w:rsid w:val="00EF7A20"/>
    <w:rsid w:val="00F00D20"/>
    <w:rsid w:val="00F023C7"/>
    <w:rsid w:val="00F02CBA"/>
    <w:rsid w:val="00F0410F"/>
    <w:rsid w:val="00F06284"/>
    <w:rsid w:val="00F07385"/>
    <w:rsid w:val="00F10503"/>
    <w:rsid w:val="00F2542A"/>
    <w:rsid w:val="00F2569D"/>
    <w:rsid w:val="00F25ECB"/>
    <w:rsid w:val="00F3234D"/>
    <w:rsid w:val="00F33317"/>
    <w:rsid w:val="00F34DC7"/>
    <w:rsid w:val="00F36B62"/>
    <w:rsid w:val="00F400DC"/>
    <w:rsid w:val="00F41A9E"/>
    <w:rsid w:val="00F43249"/>
    <w:rsid w:val="00F443CC"/>
    <w:rsid w:val="00F44B4A"/>
    <w:rsid w:val="00F4730C"/>
    <w:rsid w:val="00F4786E"/>
    <w:rsid w:val="00F47EE5"/>
    <w:rsid w:val="00F56796"/>
    <w:rsid w:val="00F6129A"/>
    <w:rsid w:val="00F626C3"/>
    <w:rsid w:val="00F64648"/>
    <w:rsid w:val="00F6582B"/>
    <w:rsid w:val="00F74149"/>
    <w:rsid w:val="00F75337"/>
    <w:rsid w:val="00F75734"/>
    <w:rsid w:val="00F77890"/>
    <w:rsid w:val="00F829E7"/>
    <w:rsid w:val="00F87C85"/>
    <w:rsid w:val="00F87D5D"/>
    <w:rsid w:val="00F91955"/>
    <w:rsid w:val="00F91ADA"/>
    <w:rsid w:val="00F92011"/>
    <w:rsid w:val="00F93D44"/>
    <w:rsid w:val="00F94BE3"/>
    <w:rsid w:val="00F95204"/>
    <w:rsid w:val="00F9637B"/>
    <w:rsid w:val="00FA4A9D"/>
    <w:rsid w:val="00FA5835"/>
    <w:rsid w:val="00FA66DE"/>
    <w:rsid w:val="00FA6981"/>
    <w:rsid w:val="00FA6DDD"/>
    <w:rsid w:val="00FB0B87"/>
    <w:rsid w:val="00FB205C"/>
    <w:rsid w:val="00FC0050"/>
    <w:rsid w:val="00FC0798"/>
    <w:rsid w:val="00FC550D"/>
    <w:rsid w:val="00FC5675"/>
    <w:rsid w:val="00FC673B"/>
    <w:rsid w:val="00FD0749"/>
    <w:rsid w:val="00FD3CBB"/>
    <w:rsid w:val="00FD6B2E"/>
    <w:rsid w:val="00FD6C7B"/>
    <w:rsid w:val="00FD771C"/>
    <w:rsid w:val="00FE393D"/>
    <w:rsid w:val="00FE4D8C"/>
    <w:rsid w:val="00FE56DD"/>
    <w:rsid w:val="00FE5EF1"/>
    <w:rsid w:val="00FF140D"/>
    <w:rsid w:val="00FF3571"/>
    <w:rsid w:val="5ADCA881"/>
    <w:rsid w:val="5F0F51B5"/>
    <w:rsid w:val="78B28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BC2B8B1"/>
  <w15:chartTrackingRefBased/>
  <w15:docId w15:val="{5ACF4FD4-F099-4CEA-8C19-2021949CE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242"/>
    <w:pPr>
      <w:spacing w:after="0" w:line="240" w:lineRule="auto"/>
      <w:jc w:val="center"/>
    </w:pPr>
    <w:rPr>
      <w:rFonts w:eastAsia="SimSun"/>
      <w:bCs w:val="0"/>
      <w:kern w:val="0"/>
      <w:sz w:val="20"/>
      <w:szCs w:val="20"/>
      <w14:ligatures w14:val="none"/>
    </w:rPr>
  </w:style>
  <w:style w:type="paragraph" w:styleId="Heading1">
    <w:name w:val="heading 1"/>
    <w:basedOn w:val="Normal"/>
    <w:next w:val="Normal"/>
    <w:link w:val="Heading1Char"/>
    <w:uiPriority w:val="9"/>
    <w:qFormat/>
    <w:rsid w:val="00CD6242"/>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CD6242"/>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CD6242"/>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CD6242"/>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CD6242"/>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242"/>
    <w:rPr>
      <w:rFonts w:eastAsia="SimSun"/>
      <w:bCs w:val="0"/>
      <w:smallCaps/>
      <w:noProof/>
      <w:kern w:val="0"/>
      <w:sz w:val="20"/>
      <w:szCs w:val="20"/>
      <w14:ligatures w14:val="none"/>
    </w:rPr>
  </w:style>
  <w:style w:type="character" w:customStyle="1" w:styleId="Heading2Char">
    <w:name w:val="Heading 2 Char"/>
    <w:basedOn w:val="DefaultParagraphFont"/>
    <w:link w:val="Heading2"/>
    <w:rsid w:val="00CD6242"/>
    <w:rPr>
      <w:rFonts w:eastAsia="SimSun"/>
      <w:bCs w:val="0"/>
      <w:i/>
      <w:iCs/>
      <w:noProof/>
      <w:kern w:val="0"/>
      <w:sz w:val="20"/>
      <w:szCs w:val="20"/>
      <w14:ligatures w14:val="none"/>
    </w:rPr>
  </w:style>
  <w:style w:type="character" w:customStyle="1" w:styleId="Heading3Char">
    <w:name w:val="Heading 3 Char"/>
    <w:basedOn w:val="DefaultParagraphFont"/>
    <w:link w:val="Heading3"/>
    <w:rsid w:val="00CD6242"/>
    <w:rPr>
      <w:rFonts w:eastAsia="SimSun"/>
      <w:bCs w:val="0"/>
      <w:i/>
      <w:iCs/>
      <w:noProof/>
      <w:kern w:val="0"/>
      <w:sz w:val="20"/>
      <w:szCs w:val="20"/>
      <w14:ligatures w14:val="none"/>
    </w:rPr>
  </w:style>
  <w:style w:type="character" w:customStyle="1" w:styleId="Heading4Char">
    <w:name w:val="Heading 4 Char"/>
    <w:basedOn w:val="DefaultParagraphFont"/>
    <w:link w:val="Heading4"/>
    <w:rsid w:val="00CD6242"/>
    <w:rPr>
      <w:rFonts w:eastAsia="SimSun"/>
      <w:bCs w:val="0"/>
      <w:i/>
      <w:iCs/>
      <w:noProof/>
      <w:kern w:val="0"/>
      <w:sz w:val="20"/>
      <w:szCs w:val="20"/>
      <w14:ligatures w14:val="none"/>
    </w:rPr>
  </w:style>
  <w:style w:type="character" w:customStyle="1" w:styleId="Heading5Char">
    <w:name w:val="Heading 5 Char"/>
    <w:basedOn w:val="DefaultParagraphFont"/>
    <w:link w:val="Heading5"/>
    <w:rsid w:val="00CD6242"/>
    <w:rPr>
      <w:rFonts w:eastAsia="SimSun"/>
      <w:bCs w:val="0"/>
      <w:smallCaps/>
      <w:noProof/>
      <w:kern w:val="0"/>
      <w:sz w:val="20"/>
      <w:szCs w:val="20"/>
      <w14:ligatures w14:val="none"/>
    </w:rPr>
  </w:style>
  <w:style w:type="paragraph" w:customStyle="1" w:styleId="Abstract">
    <w:name w:val="Abstract"/>
    <w:rsid w:val="00CD6242"/>
    <w:pPr>
      <w:spacing w:after="200" w:line="240" w:lineRule="auto"/>
      <w:ind w:firstLine="272"/>
      <w:jc w:val="both"/>
    </w:pPr>
    <w:rPr>
      <w:rFonts w:eastAsia="SimSun"/>
      <w:b/>
      <w:kern w:val="0"/>
      <w:sz w:val="18"/>
      <w:szCs w:val="18"/>
      <w14:ligatures w14:val="none"/>
    </w:rPr>
  </w:style>
  <w:style w:type="paragraph" w:customStyle="1" w:styleId="Author">
    <w:name w:val="Author"/>
    <w:rsid w:val="00CD6242"/>
    <w:pPr>
      <w:spacing w:before="360" w:after="40" w:line="240" w:lineRule="auto"/>
      <w:jc w:val="center"/>
    </w:pPr>
    <w:rPr>
      <w:rFonts w:eastAsia="SimSun"/>
      <w:bCs w:val="0"/>
      <w:noProof/>
      <w:kern w:val="0"/>
      <w14:ligatures w14:val="none"/>
    </w:rPr>
  </w:style>
  <w:style w:type="paragraph" w:styleId="BodyText">
    <w:name w:val="Body Text"/>
    <w:basedOn w:val="Normal"/>
    <w:link w:val="BodyTextChar"/>
    <w:rsid w:val="00CD6242"/>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CD6242"/>
    <w:rPr>
      <w:rFonts w:eastAsia="SimSun"/>
      <w:bCs w:val="0"/>
      <w:spacing w:val="-1"/>
      <w:kern w:val="0"/>
      <w:sz w:val="20"/>
      <w:szCs w:val="20"/>
      <w:lang w:val="x-none" w:eastAsia="x-none"/>
      <w14:ligatures w14:val="none"/>
    </w:rPr>
  </w:style>
  <w:style w:type="paragraph" w:customStyle="1" w:styleId="bulletlist">
    <w:name w:val="bullet list"/>
    <w:basedOn w:val="BodyText"/>
    <w:rsid w:val="00CD6242"/>
    <w:pPr>
      <w:numPr>
        <w:numId w:val="1"/>
      </w:numPr>
      <w:tabs>
        <w:tab w:val="clear" w:pos="648"/>
      </w:tabs>
      <w:ind w:left="576" w:hanging="288"/>
    </w:pPr>
  </w:style>
  <w:style w:type="paragraph" w:customStyle="1" w:styleId="equation">
    <w:name w:val="equation"/>
    <w:basedOn w:val="Normal"/>
    <w:rsid w:val="00CD6242"/>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CD6242"/>
    <w:pPr>
      <w:numPr>
        <w:numId w:val="2"/>
      </w:numPr>
      <w:tabs>
        <w:tab w:val="left" w:pos="533"/>
      </w:tabs>
      <w:spacing w:before="80" w:after="200" w:line="240" w:lineRule="auto"/>
      <w:ind w:left="0" w:firstLine="0"/>
      <w:jc w:val="both"/>
    </w:pPr>
    <w:rPr>
      <w:rFonts w:eastAsia="SimSun"/>
      <w:bCs w:val="0"/>
      <w:noProof/>
      <w:kern w:val="0"/>
      <w:sz w:val="16"/>
      <w:szCs w:val="16"/>
      <w14:ligatures w14:val="none"/>
    </w:rPr>
  </w:style>
  <w:style w:type="paragraph" w:customStyle="1" w:styleId="papertitle">
    <w:name w:val="paper title"/>
    <w:rsid w:val="00CD6242"/>
    <w:pPr>
      <w:spacing w:after="120" w:line="240" w:lineRule="auto"/>
      <w:jc w:val="center"/>
    </w:pPr>
    <w:rPr>
      <w:rFonts w:eastAsia="MS Mincho"/>
      <w:bCs w:val="0"/>
      <w:noProof/>
      <w:kern w:val="0"/>
      <w:sz w:val="48"/>
      <w:szCs w:val="48"/>
      <w14:ligatures w14:val="none"/>
    </w:rPr>
  </w:style>
  <w:style w:type="paragraph" w:customStyle="1" w:styleId="references">
    <w:name w:val="references"/>
    <w:rsid w:val="00CD6242"/>
    <w:pPr>
      <w:numPr>
        <w:numId w:val="4"/>
      </w:numPr>
      <w:spacing w:after="50" w:line="180" w:lineRule="exact"/>
      <w:jc w:val="both"/>
    </w:pPr>
    <w:rPr>
      <w:rFonts w:eastAsia="MS Mincho"/>
      <w:bCs w:val="0"/>
      <w:noProof/>
      <w:kern w:val="0"/>
      <w:sz w:val="16"/>
      <w:szCs w:val="16"/>
      <w14:ligatures w14:val="none"/>
    </w:rPr>
  </w:style>
  <w:style w:type="paragraph" w:customStyle="1" w:styleId="sponsors">
    <w:name w:val="sponsors"/>
    <w:rsid w:val="00CD6242"/>
    <w:pPr>
      <w:framePr w:wrap="auto" w:hAnchor="text" w:x="615" w:y="2239"/>
      <w:pBdr>
        <w:top w:val="single" w:sz="4" w:space="2" w:color="auto"/>
      </w:pBdr>
      <w:spacing w:after="0" w:line="240" w:lineRule="auto"/>
      <w:ind w:firstLine="288"/>
    </w:pPr>
    <w:rPr>
      <w:rFonts w:eastAsia="SimSun"/>
      <w:bCs w:val="0"/>
      <w:kern w:val="0"/>
      <w:sz w:val="16"/>
      <w:szCs w:val="16"/>
      <w14:ligatures w14:val="none"/>
    </w:rPr>
  </w:style>
  <w:style w:type="paragraph" w:customStyle="1" w:styleId="tablecolhead">
    <w:name w:val="table col head"/>
    <w:basedOn w:val="Normal"/>
    <w:rsid w:val="00CD6242"/>
    <w:rPr>
      <w:b/>
      <w:bCs/>
      <w:sz w:val="16"/>
      <w:szCs w:val="16"/>
    </w:rPr>
  </w:style>
  <w:style w:type="paragraph" w:customStyle="1" w:styleId="tablecolsubhead">
    <w:name w:val="table col subhead"/>
    <w:basedOn w:val="tablecolhead"/>
    <w:rsid w:val="00CD6242"/>
    <w:rPr>
      <w:i/>
      <w:iCs/>
      <w:sz w:val="15"/>
      <w:szCs w:val="15"/>
    </w:rPr>
  </w:style>
  <w:style w:type="paragraph" w:customStyle="1" w:styleId="tablecopy">
    <w:name w:val="table copy"/>
    <w:rsid w:val="00CD6242"/>
    <w:pPr>
      <w:spacing w:after="0" w:line="240" w:lineRule="auto"/>
      <w:jc w:val="both"/>
    </w:pPr>
    <w:rPr>
      <w:rFonts w:eastAsia="SimSun"/>
      <w:bCs w:val="0"/>
      <w:noProof/>
      <w:kern w:val="0"/>
      <w:sz w:val="16"/>
      <w:szCs w:val="16"/>
      <w14:ligatures w14:val="none"/>
    </w:rPr>
  </w:style>
  <w:style w:type="paragraph" w:customStyle="1" w:styleId="tablefootnote">
    <w:name w:val="table footnote"/>
    <w:rsid w:val="00CD6242"/>
    <w:pPr>
      <w:numPr>
        <w:numId w:val="6"/>
      </w:numPr>
      <w:spacing w:before="60" w:after="30" w:line="240" w:lineRule="auto"/>
      <w:ind w:left="58" w:hanging="29"/>
      <w:jc w:val="right"/>
    </w:pPr>
    <w:rPr>
      <w:rFonts w:eastAsia="SimSun"/>
      <w:bCs w:val="0"/>
      <w:kern w:val="0"/>
      <w:sz w:val="12"/>
      <w:szCs w:val="12"/>
      <w14:ligatures w14:val="none"/>
    </w:rPr>
  </w:style>
  <w:style w:type="paragraph" w:customStyle="1" w:styleId="tablehead">
    <w:name w:val="table head"/>
    <w:rsid w:val="00CD6242"/>
    <w:pPr>
      <w:numPr>
        <w:numId w:val="5"/>
      </w:numPr>
      <w:spacing w:before="240" w:after="120" w:line="216" w:lineRule="auto"/>
      <w:jc w:val="center"/>
    </w:pPr>
    <w:rPr>
      <w:rFonts w:eastAsia="SimSun"/>
      <w:bCs w:val="0"/>
      <w:smallCaps/>
      <w:noProof/>
      <w:kern w:val="0"/>
      <w:sz w:val="16"/>
      <w:szCs w:val="16"/>
      <w14:ligatures w14:val="none"/>
    </w:rPr>
  </w:style>
  <w:style w:type="paragraph" w:customStyle="1" w:styleId="Keywords">
    <w:name w:val="Keywords"/>
    <w:basedOn w:val="Abstract"/>
    <w:qFormat/>
    <w:rsid w:val="00CD6242"/>
    <w:pPr>
      <w:spacing w:after="120"/>
      <w:ind w:firstLine="274"/>
    </w:pPr>
    <w:rPr>
      <w:i/>
    </w:rPr>
  </w:style>
  <w:style w:type="paragraph" w:styleId="Footer">
    <w:name w:val="footer"/>
    <w:basedOn w:val="Normal"/>
    <w:link w:val="FooterChar"/>
    <w:rsid w:val="00CD6242"/>
    <w:pPr>
      <w:tabs>
        <w:tab w:val="center" w:pos="4680"/>
        <w:tab w:val="right" w:pos="9360"/>
      </w:tabs>
    </w:pPr>
  </w:style>
  <w:style w:type="character" w:customStyle="1" w:styleId="FooterChar">
    <w:name w:val="Footer Char"/>
    <w:basedOn w:val="DefaultParagraphFont"/>
    <w:link w:val="Footer"/>
    <w:rsid w:val="00CD6242"/>
    <w:rPr>
      <w:rFonts w:eastAsia="SimSun"/>
      <w:bCs w:val="0"/>
      <w:kern w:val="0"/>
      <w:sz w:val="20"/>
      <w:szCs w:val="20"/>
      <w14:ligatures w14:val="none"/>
    </w:rPr>
  </w:style>
  <w:style w:type="paragraph" w:styleId="Header">
    <w:name w:val="header"/>
    <w:basedOn w:val="Normal"/>
    <w:link w:val="HeaderChar"/>
    <w:uiPriority w:val="99"/>
    <w:semiHidden/>
    <w:unhideWhenUsed/>
    <w:rsid w:val="00CC6970"/>
    <w:pPr>
      <w:tabs>
        <w:tab w:val="center" w:pos="4680"/>
        <w:tab w:val="right" w:pos="9360"/>
      </w:tabs>
    </w:pPr>
  </w:style>
  <w:style w:type="character" w:customStyle="1" w:styleId="HeaderChar">
    <w:name w:val="Header Char"/>
    <w:basedOn w:val="DefaultParagraphFont"/>
    <w:link w:val="Header"/>
    <w:uiPriority w:val="99"/>
    <w:semiHidden/>
    <w:rsid w:val="00CC6970"/>
    <w:rPr>
      <w:rFonts w:eastAsia="SimSun"/>
      <w:bCs w:val="0"/>
      <w:kern w:val="0"/>
      <w:sz w:val="20"/>
      <w:szCs w:val="20"/>
      <w14:ligatures w14:val="none"/>
    </w:rPr>
  </w:style>
  <w:style w:type="paragraph" w:styleId="Caption">
    <w:name w:val="caption"/>
    <w:basedOn w:val="Normal"/>
    <w:next w:val="Normal"/>
    <w:unhideWhenUsed/>
    <w:qFormat/>
    <w:rsid w:val="00CC6970"/>
    <w:pPr>
      <w:spacing w:after="200"/>
    </w:pPr>
    <w:rPr>
      <w:i/>
      <w:iCs/>
      <w:color w:val="44546A" w:themeColor="text2"/>
      <w:sz w:val="18"/>
      <w:szCs w:val="18"/>
    </w:rPr>
  </w:style>
  <w:style w:type="paragraph" w:styleId="ListParagraph">
    <w:name w:val="List Paragraph"/>
    <w:basedOn w:val="Normal"/>
    <w:uiPriority w:val="34"/>
    <w:qFormat/>
    <w:rsid w:val="00CC6970"/>
    <w:pPr>
      <w:ind w:left="720"/>
      <w:contextualSpacing/>
    </w:pPr>
  </w:style>
  <w:style w:type="paragraph" w:styleId="Bibliography">
    <w:name w:val="Bibliography"/>
    <w:basedOn w:val="Normal"/>
    <w:next w:val="Normal"/>
    <w:uiPriority w:val="37"/>
    <w:unhideWhenUsed/>
    <w:rsid w:val="007202E4"/>
  </w:style>
  <w:style w:type="character" w:styleId="Hyperlink">
    <w:name w:val="Hyperlink"/>
    <w:basedOn w:val="DefaultParagraphFont"/>
    <w:uiPriority w:val="99"/>
    <w:unhideWhenUsed/>
    <w:rsid w:val="007202E4"/>
    <w:rPr>
      <w:color w:val="0563C1" w:themeColor="hyperlink"/>
      <w:u w:val="single"/>
    </w:rPr>
  </w:style>
  <w:style w:type="table" w:styleId="TableGrid">
    <w:name w:val="Table Grid"/>
    <w:basedOn w:val="TableNormal"/>
    <w:uiPriority w:val="39"/>
    <w:rsid w:val="0093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E5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4457">
      <w:bodyDiv w:val="1"/>
      <w:marLeft w:val="0"/>
      <w:marRight w:val="0"/>
      <w:marTop w:val="0"/>
      <w:marBottom w:val="0"/>
      <w:divBdr>
        <w:top w:val="none" w:sz="0" w:space="0" w:color="auto"/>
        <w:left w:val="none" w:sz="0" w:space="0" w:color="auto"/>
        <w:bottom w:val="none" w:sz="0" w:space="0" w:color="auto"/>
        <w:right w:val="none" w:sz="0" w:space="0" w:color="auto"/>
      </w:divBdr>
    </w:div>
    <w:div w:id="20133302">
      <w:bodyDiv w:val="1"/>
      <w:marLeft w:val="0"/>
      <w:marRight w:val="0"/>
      <w:marTop w:val="0"/>
      <w:marBottom w:val="0"/>
      <w:divBdr>
        <w:top w:val="none" w:sz="0" w:space="0" w:color="auto"/>
        <w:left w:val="none" w:sz="0" w:space="0" w:color="auto"/>
        <w:bottom w:val="none" w:sz="0" w:space="0" w:color="auto"/>
        <w:right w:val="none" w:sz="0" w:space="0" w:color="auto"/>
      </w:divBdr>
    </w:div>
    <w:div w:id="57096676">
      <w:bodyDiv w:val="1"/>
      <w:marLeft w:val="0"/>
      <w:marRight w:val="0"/>
      <w:marTop w:val="0"/>
      <w:marBottom w:val="0"/>
      <w:divBdr>
        <w:top w:val="none" w:sz="0" w:space="0" w:color="auto"/>
        <w:left w:val="none" w:sz="0" w:space="0" w:color="auto"/>
        <w:bottom w:val="none" w:sz="0" w:space="0" w:color="auto"/>
        <w:right w:val="none" w:sz="0" w:space="0" w:color="auto"/>
      </w:divBdr>
    </w:div>
    <w:div w:id="71051871">
      <w:bodyDiv w:val="1"/>
      <w:marLeft w:val="0"/>
      <w:marRight w:val="0"/>
      <w:marTop w:val="0"/>
      <w:marBottom w:val="0"/>
      <w:divBdr>
        <w:top w:val="none" w:sz="0" w:space="0" w:color="auto"/>
        <w:left w:val="none" w:sz="0" w:space="0" w:color="auto"/>
        <w:bottom w:val="none" w:sz="0" w:space="0" w:color="auto"/>
        <w:right w:val="none" w:sz="0" w:space="0" w:color="auto"/>
      </w:divBdr>
    </w:div>
    <w:div w:id="78910651">
      <w:bodyDiv w:val="1"/>
      <w:marLeft w:val="0"/>
      <w:marRight w:val="0"/>
      <w:marTop w:val="0"/>
      <w:marBottom w:val="0"/>
      <w:divBdr>
        <w:top w:val="none" w:sz="0" w:space="0" w:color="auto"/>
        <w:left w:val="none" w:sz="0" w:space="0" w:color="auto"/>
        <w:bottom w:val="none" w:sz="0" w:space="0" w:color="auto"/>
        <w:right w:val="none" w:sz="0" w:space="0" w:color="auto"/>
      </w:divBdr>
    </w:div>
    <w:div w:id="81533187">
      <w:bodyDiv w:val="1"/>
      <w:marLeft w:val="0"/>
      <w:marRight w:val="0"/>
      <w:marTop w:val="0"/>
      <w:marBottom w:val="0"/>
      <w:divBdr>
        <w:top w:val="none" w:sz="0" w:space="0" w:color="auto"/>
        <w:left w:val="none" w:sz="0" w:space="0" w:color="auto"/>
        <w:bottom w:val="none" w:sz="0" w:space="0" w:color="auto"/>
        <w:right w:val="none" w:sz="0" w:space="0" w:color="auto"/>
      </w:divBdr>
    </w:div>
    <w:div w:id="91442656">
      <w:bodyDiv w:val="1"/>
      <w:marLeft w:val="0"/>
      <w:marRight w:val="0"/>
      <w:marTop w:val="0"/>
      <w:marBottom w:val="0"/>
      <w:divBdr>
        <w:top w:val="none" w:sz="0" w:space="0" w:color="auto"/>
        <w:left w:val="none" w:sz="0" w:space="0" w:color="auto"/>
        <w:bottom w:val="none" w:sz="0" w:space="0" w:color="auto"/>
        <w:right w:val="none" w:sz="0" w:space="0" w:color="auto"/>
      </w:divBdr>
    </w:div>
    <w:div w:id="104422964">
      <w:bodyDiv w:val="1"/>
      <w:marLeft w:val="0"/>
      <w:marRight w:val="0"/>
      <w:marTop w:val="0"/>
      <w:marBottom w:val="0"/>
      <w:divBdr>
        <w:top w:val="none" w:sz="0" w:space="0" w:color="auto"/>
        <w:left w:val="none" w:sz="0" w:space="0" w:color="auto"/>
        <w:bottom w:val="none" w:sz="0" w:space="0" w:color="auto"/>
        <w:right w:val="none" w:sz="0" w:space="0" w:color="auto"/>
      </w:divBdr>
    </w:div>
    <w:div w:id="110168826">
      <w:bodyDiv w:val="1"/>
      <w:marLeft w:val="0"/>
      <w:marRight w:val="0"/>
      <w:marTop w:val="0"/>
      <w:marBottom w:val="0"/>
      <w:divBdr>
        <w:top w:val="none" w:sz="0" w:space="0" w:color="auto"/>
        <w:left w:val="none" w:sz="0" w:space="0" w:color="auto"/>
        <w:bottom w:val="none" w:sz="0" w:space="0" w:color="auto"/>
        <w:right w:val="none" w:sz="0" w:space="0" w:color="auto"/>
      </w:divBdr>
    </w:div>
    <w:div w:id="111554769">
      <w:bodyDiv w:val="1"/>
      <w:marLeft w:val="0"/>
      <w:marRight w:val="0"/>
      <w:marTop w:val="0"/>
      <w:marBottom w:val="0"/>
      <w:divBdr>
        <w:top w:val="none" w:sz="0" w:space="0" w:color="auto"/>
        <w:left w:val="none" w:sz="0" w:space="0" w:color="auto"/>
        <w:bottom w:val="none" w:sz="0" w:space="0" w:color="auto"/>
        <w:right w:val="none" w:sz="0" w:space="0" w:color="auto"/>
      </w:divBdr>
    </w:div>
    <w:div w:id="117065226">
      <w:bodyDiv w:val="1"/>
      <w:marLeft w:val="0"/>
      <w:marRight w:val="0"/>
      <w:marTop w:val="0"/>
      <w:marBottom w:val="0"/>
      <w:divBdr>
        <w:top w:val="none" w:sz="0" w:space="0" w:color="auto"/>
        <w:left w:val="none" w:sz="0" w:space="0" w:color="auto"/>
        <w:bottom w:val="none" w:sz="0" w:space="0" w:color="auto"/>
        <w:right w:val="none" w:sz="0" w:space="0" w:color="auto"/>
      </w:divBdr>
    </w:div>
    <w:div w:id="119998588">
      <w:bodyDiv w:val="1"/>
      <w:marLeft w:val="0"/>
      <w:marRight w:val="0"/>
      <w:marTop w:val="0"/>
      <w:marBottom w:val="0"/>
      <w:divBdr>
        <w:top w:val="none" w:sz="0" w:space="0" w:color="auto"/>
        <w:left w:val="none" w:sz="0" w:space="0" w:color="auto"/>
        <w:bottom w:val="none" w:sz="0" w:space="0" w:color="auto"/>
        <w:right w:val="none" w:sz="0" w:space="0" w:color="auto"/>
      </w:divBdr>
    </w:div>
    <w:div w:id="131682053">
      <w:bodyDiv w:val="1"/>
      <w:marLeft w:val="0"/>
      <w:marRight w:val="0"/>
      <w:marTop w:val="0"/>
      <w:marBottom w:val="0"/>
      <w:divBdr>
        <w:top w:val="none" w:sz="0" w:space="0" w:color="auto"/>
        <w:left w:val="none" w:sz="0" w:space="0" w:color="auto"/>
        <w:bottom w:val="none" w:sz="0" w:space="0" w:color="auto"/>
        <w:right w:val="none" w:sz="0" w:space="0" w:color="auto"/>
      </w:divBdr>
    </w:div>
    <w:div w:id="145365977">
      <w:bodyDiv w:val="1"/>
      <w:marLeft w:val="0"/>
      <w:marRight w:val="0"/>
      <w:marTop w:val="0"/>
      <w:marBottom w:val="0"/>
      <w:divBdr>
        <w:top w:val="none" w:sz="0" w:space="0" w:color="auto"/>
        <w:left w:val="none" w:sz="0" w:space="0" w:color="auto"/>
        <w:bottom w:val="none" w:sz="0" w:space="0" w:color="auto"/>
        <w:right w:val="none" w:sz="0" w:space="0" w:color="auto"/>
      </w:divBdr>
    </w:div>
    <w:div w:id="157233920">
      <w:bodyDiv w:val="1"/>
      <w:marLeft w:val="0"/>
      <w:marRight w:val="0"/>
      <w:marTop w:val="0"/>
      <w:marBottom w:val="0"/>
      <w:divBdr>
        <w:top w:val="none" w:sz="0" w:space="0" w:color="auto"/>
        <w:left w:val="none" w:sz="0" w:space="0" w:color="auto"/>
        <w:bottom w:val="none" w:sz="0" w:space="0" w:color="auto"/>
        <w:right w:val="none" w:sz="0" w:space="0" w:color="auto"/>
      </w:divBdr>
    </w:div>
    <w:div w:id="158230738">
      <w:bodyDiv w:val="1"/>
      <w:marLeft w:val="0"/>
      <w:marRight w:val="0"/>
      <w:marTop w:val="0"/>
      <w:marBottom w:val="0"/>
      <w:divBdr>
        <w:top w:val="none" w:sz="0" w:space="0" w:color="auto"/>
        <w:left w:val="none" w:sz="0" w:space="0" w:color="auto"/>
        <w:bottom w:val="none" w:sz="0" w:space="0" w:color="auto"/>
        <w:right w:val="none" w:sz="0" w:space="0" w:color="auto"/>
      </w:divBdr>
    </w:div>
    <w:div w:id="158884525">
      <w:bodyDiv w:val="1"/>
      <w:marLeft w:val="0"/>
      <w:marRight w:val="0"/>
      <w:marTop w:val="0"/>
      <w:marBottom w:val="0"/>
      <w:divBdr>
        <w:top w:val="none" w:sz="0" w:space="0" w:color="auto"/>
        <w:left w:val="none" w:sz="0" w:space="0" w:color="auto"/>
        <w:bottom w:val="none" w:sz="0" w:space="0" w:color="auto"/>
        <w:right w:val="none" w:sz="0" w:space="0" w:color="auto"/>
      </w:divBdr>
    </w:div>
    <w:div w:id="160198771">
      <w:bodyDiv w:val="1"/>
      <w:marLeft w:val="0"/>
      <w:marRight w:val="0"/>
      <w:marTop w:val="0"/>
      <w:marBottom w:val="0"/>
      <w:divBdr>
        <w:top w:val="none" w:sz="0" w:space="0" w:color="auto"/>
        <w:left w:val="none" w:sz="0" w:space="0" w:color="auto"/>
        <w:bottom w:val="none" w:sz="0" w:space="0" w:color="auto"/>
        <w:right w:val="none" w:sz="0" w:space="0" w:color="auto"/>
      </w:divBdr>
    </w:div>
    <w:div w:id="160314812">
      <w:bodyDiv w:val="1"/>
      <w:marLeft w:val="0"/>
      <w:marRight w:val="0"/>
      <w:marTop w:val="0"/>
      <w:marBottom w:val="0"/>
      <w:divBdr>
        <w:top w:val="none" w:sz="0" w:space="0" w:color="auto"/>
        <w:left w:val="none" w:sz="0" w:space="0" w:color="auto"/>
        <w:bottom w:val="none" w:sz="0" w:space="0" w:color="auto"/>
        <w:right w:val="none" w:sz="0" w:space="0" w:color="auto"/>
      </w:divBdr>
    </w:div>
    <w:div w:id="164245411">
      <w:bodyDiv w:val="1"/>
      <w:marLeft w:val="0"/>
      <w:marRight w:val="0"/>
      <w:marTop w:val="0"/>
      <w:marBottom w:val="0"/>
      <w:divBdr>
        <w:top w:val="none" w:sz="0" w:space="0" w:color="auto"/>
        <w:left w:val="none" w:sz="0" w:space="0" w:color="auto"/>
        <w:bottom w:val="none" w:sz="0" w:space="0" w:color="auto"/>
        <w:right w:val="none" w:sz="0" w:space="0" w:color="auto"/>
      </w:divBdr>
    </w:div>
    <w:div w:id="176046374">
      <w:bodyDiv w:val="1"/>
      <w:marLeft w:val="0"/>
      <w:marRight w:val="0"/>
      <w:marTop w:val="0"/>
      <w:marBottom w:val="0"/>
      <w:divBdr>
        <w:top w:val="none" w:sz="0" w:space="0" w:color="auto"/>
        <w:left w:val="none" w:sz="0" w:space="0" w:color="auto"/>
        <w:bottom w:val="none" w:sz="0" w:space="0" w:color="auto"/>
        <w:right w:val="none" w:sz="0" w:space="0" w:color="auto"/>
      </w:divBdr>
    </w:div>
    <w:div w:id="179975829">
      <w:bodyDiv w:val="1"/>
      <w:marLeft w:val="0"/>
      <w:marRight w:val="0"/>
      <w:marTop w:val="0"/>
      <w:marBottom w:val="0"/>
      <w:divBdr>
        <w:top w:val="none" w:sz="0" w:space="0" w:color="auto"/>
        <w:left w:val="none" w:sz="0" w:space="0" w:color="auto"/>
        <w:bottom w:val="none" w:sz="0" w:space="0" w:color="auto"/>
        <w:right w:val="none" w:sz="0" w:space="0" w:color="auto"/>
      </w:divBdr>
    </w:div>
    <w:div w:id="217476182">
      <w:bodyDiv w:val="1"/>
      <w:marLeft w:val="0"/>
      <w:marRight w:val="0"/>
      <w:marTop w:val="0"/>
      <w:marBottom w:val="0"/>
      <w:divBdr>
        <w:top w:val="none" w:sz="0" w:space="0" w:color="auto"/>
        <w:left w:val="none" w:sz="0" w:space="0" w:color="auto"/>
        <w:bottom w:val="none" w:sz="0" w:space="0" w:color="auto"/>
        <w:right w:val="none" w:sz="0" w:space="0" w:color="auto"/>
      </w:divBdr>
    </w:div>
    <w:div w:id="218366041">
      <w:bodyDiv w:val="1"/>
      <w:marLeft w:val="0"/>
      <w:marRight w:val="0"/>
      <w:marTop w:val="0"/>
      <w:marBottom w:val="0"/>
      <w:divBdr>
        <w:top w:val="none" w:sz="0" w:space="0" w:color="auto"/>
        <w:left w:val="none" w:sz="0" w:space="0" w:color="auto"/>
        <w:bottom w:val="none" w:sz="0" w:space="0" w:color="auto"/>
        <w:right w:val="none" w:sz="0" w:space="0" w:color="auto"/>
      </w:divBdr>
    </w:div>
    <w:div w:id="232546305">
      <w:bodyDiv w:val="1"/>
      <w:marLeft w:val="0"/>
      <w:marRight w:val="0"/>
      <w:marTop w:val="0"/>
      <w:marBottom w:val="0"/>
      <w:divBdr>
        <w:top w:val="none" w:sz="0" w:space="0" w:color="auto"/>
        <w:left w:val="none" w:sz="0" w:space="0" w:color="auto"/>
        <w:bottom w:val="none" w:sz="0" w:space="0" w:color="auto"/>
        <w:right w:val="none" w:sz="0" w:space="0" w:color="auto"/>
      </w:divBdr>
    </w:div>
    <w:div w:id="250429959">
      <w:bodyDiv w:val="1"/>
      <w:marLeft w:val="0"/>
      <w:marRight w:val="0"/>
      <w:marTop w:val="0"/>
      <w:marBottom w:val="0"/>
      <w:divBdr>
        <w:top w:val="none" w:sz="0" w:space="0" w:color="auto"/>
        <w:left w:val="none" w:sz="0" w:space="0" w:color="auto"/>
        <w:bottom w:val="none" w:sz="0" w:space="0" w:color="auto"/>
        <w:right w:val="none" w:sz="0" w:space="0" w:color="auto"/>
      </w:divBdr>
    </w:div>
    <w:div w:id="274562797">
      <w:bodyDiv w:val="1"/>
      <w:marLeft w:val="0"/>
      <w:marRight w:val="0"/>
      <w:marTop w:val="0"/>
      <w:marBottom w:val="0"/>
      <w:divBdr>
        <w:top w:val="none" w:sz="0" w:space="0" w:color="auto"/>
        <w:left w:val="none" w:sz="0" w:space="0" w:color="auto"/>
        <w:bottom w:val="none" w:sz="0" w:space="0" w:color="auto"/>
        <w:right w:val="none" w:sz="0" w:space="0" w:color="auto"/>
      </w:divBdr>
    </w:div>
    <w:div w:id="279849086">
      <w:bodyDiv w:val="1"/>
      <w:marLeft w:val="0"/>
      <w:marRight w:val="0"/>
      <w:marTop w:val="0"/>
      <w:marBottom w:val="0"/>
      <w:divBdr>
        <w:top w:val="none" w:sz="0" w:space="0" w:color="auto"/>
        <w:left w:val="none" w:sz="0" w:space="0" w:color="auto"/>
        <w:bottom w:val="none" w:sz="0" w:space="0" w:color="auto"/>
        <w:right w:val="none" w:sz="0" w:space="0" w:color="auto"/>
      </w:divBdr>
    </w:div>
    <w:div w:id="313459534">
      <w:bodyDiv w:val="1"/>
      <w:marLeft w:val="0"/>
      <w:marRight w:val="0"/>
      <w:marTop w:val="0"/>
      <w:marBottom w:val="0"/>
      <w:divBdr>
        <w:top w:val="none" w:sz="0" w:space="0" w:color="auto"/>
        <w:left w:val="none" w:sz="0" w:space="0" w:color="auto"/>
        <w:bottom w:val="none" w:sz="0" w:space="0" w:color="auto"/>
        <w:right w:val="none" w:sz="0" w:space="0" w:color="auto"/>
      </w:divBdr>
    </w:div>
    <w:div w:id="315844776">
      <w:bodyDiv w:val="1"/>
      <w:marLeft w:val="0"/>
      <w:marRight w:val="0"/>
      <w:marTop w:val="0"/>
      <w:marBottom w:val="0"/>
      <w:divBdr>
        <w:top w:val="none" w:sz="0" w:space="0" w:color="auto"/>
        <w:left w:val="none" w:sz="0" w:space="0" w:color="auto"/>
        <w:bottom w:val="none" w:sz="0" w:space="0" w:color="auto"/>
        <w:right w:val="none" w:sz="0" w:space="0" w:color="auto"/>
      </w:divBdr>
    </w:div>
    <w:div w:id="317537104">
      <w:bodyDiv w:val="1"/>
      <w:marLeft w:val="0"/>
      <w:marRight w:val="0"/>
      <w:marTop w:val="0"/>
      <w:marBottom w:val="0"/>
      <w:divBdr>
        <w:top w:val="none" w:sz="0" w:space="0" w:color="auto"/>
        <w:left w:val="none" w:sz="0" w:space="0" w:color="auto"/>
        <w:bottom w:val="none" w:sz="0" w:space="0" w:color="auto"/>
        <w:right w:val="none" w:sz="0" w:space="0" w:color="auto"/>
      </w:divBdr>
    </w:div>
    <w:div w:id="317614589">
      <w:bodyDiv w:val="1"/>
      <w:marLeft w:val="0"/>
      <w:marRight w:val="0"/>
      <w:marTop w:val="0"/>
      <w:marBottom w:val="0"/>
      <w:divBdr>
        <w:top w:val="none" w:sz="0" w:space="0" w:color="auto"/>
        <w:left w:val="none" w:sz="0" w:space="0" w:color="auto"/>
        <w:bottom w:val="none" w:sz="0" w:space="0" w:color="auto"/>
        <w:right w:val="none" w:sz="0" w:space="0" w:color="auto"/>
      </w:divBdr>
    </w:div>
    <w:div w:id="323170238">
      <w:bodyDiv w:val="1"/>
      <w:marLeft w:val="0"/>
      <w:marRight w:val="0"/>
      <w:marTop w:val="0"/>
      <w:marBottom w:val="0"/>
      <w:divBdr>
        <w:top w:val="none" w:sz="0" w:space="0" w:color="auto"/>
        <w:left w:val="none" w:sz="0" w:space="0" w:color="auto"/>
        <w:bottom w:val="none" w:sz="0" w:space="0" w:color="auto"/>
        <w:right w:val="none" w:sz="0" w:space="0" w:color="auto"/>
      </w:divBdr>
    </w:div>
    <w:div w:id="329219444">
      <w:bodyDiv w:val="1"/>
      <w:marLeft w:val="0"/>
      <w:marRight w:val="0"/>
      <w:marTop w:val="0"/>
      <w:marBottom w:val="0"/>
      <w:divBdr>
        <w:top w:val="none" w:sz="0" w:space="0" w:color="auto"/>
        <w:left w:val="none" w:sz="0" w:space="0" w:color="auto"/>
        <w:bottom w:val="none" w:sz="0" w:space="0" w:color="auto"/>
        <w:right w:val="none" w:sz="0" w:space="0" w:color="auto"/>
      </w:divBdr>
    </w:div>
    <w:div w:id="333193496">
      <w:bodyDiv w:val="1"/>
      <w:marLeft w:val="0"/>
      <w:marRight w:val="0"/>
      <w:marTop w:val="0"/>
      <w:marBottom w:val="0"/>
      <w:divBdr>
        <w:top w:val="none" w:sz="0" w:space="0" w:color="auto"/>
        <w:left w:val="none" w:sz="0" w:space="0" w:color="auto"/>
        <w:bottom w:val="none" w:sz="0" w:space="0" w:color="auto"/>
        <w:right w:val="none" w:sz="0" w:space="0" w:color="auto"/>
      </w:divBdr>
    </w:div>
    <w:div w:id="334692466">
      <w:bodyDiv w:val="1"/>
      <w:marLeft w:val="0"/>
      <w:marRight w:val="0"/>
      <w:marTop w:val="0"/>
      <w:marBottom w:val="0"/>
      <w:divBdr>
        <w:top w:val="none" w:sz="0" w:space="0" w:color="auto"/>
        <w:left w:val="none" w:sz="0" w:space="0" w:color="auto"/>
        <w:bottom w:val="none" w:sz="0" w:space="0" w:color="auto"/>
        <w:right w:val="none" w:sz="0" w:space="0" w:color="auto"/>
      </w:divBdr>
    </w:div>
    <w:div w:id="342515474">
      <w:bodyDiv w:val="1"/>
      <w:marLeft w:val="0"/>
      <w:marRight w:val="0"/>
      <w:marTop w:val="0"/>
      <w:marBottom w:val="0"/>
      <w:divBdr>
        <w:top w:val="none" w:sz="0" w:space="0" w:color="auto"/>
        <w:left w:val="none" w:sz="0" w:space="0" w:color="auto"/>
        <w:bottom w:val="none" w:sz="0" w:space="0" w:color="auto"/>
        <w:right w:val="none" w:sz="0" w:space="0" w:color="auto"/>
      </w:divBdr>
    </w:div>
    <w:div w:id="396514192">
      <w:bodyDiv w:val="1"/>
      <w:marLeft w:val="0"/>
      <w:marRight w:val="0"/>
      <w:marTop w:val="0"/>
      <w:marBottom w:val="0"/>
      <w:divBdr>
        <w:top w:val="none" w:sz="0" w:space="0" w:color="auto"/>
        <w:left w:val="none" w:sz="0" w:space="0" w:color="auto"/>
        <w:bottom w:val="none" w:sz="0" w:space="0" w:color="auto"/>
        <w:right w:val="none" w:sz="0" w:space="0" w:color="auto"/>
      </w:divBdr>
    </w:div>
    <w:div w:id="400057037">
      <w:bodyDiv w:val="1"/>
      <w:marLeft w:val="0"/>
      <w:marRight w:val="0"/>
      <w:marTop w:val="0"/>
      <w:marBottom w:val="0"/>
      <w:divBdr>
        <w:top w:val="none" w:sz="0" w:space="0" w:color="auto"/>
        <w:left w:val="none" w:sz="0" w:space="0" w:color="auto"/>
        <w:bottom w:val="none" w:sz="0" w:space="0" w:color="auto"/>
        <w:right w:val="none" w:sz="0" w:space="0" w:color="auto"/>
      </w:divBdr>
    </w:div>
    <w:div w:id="402410613">
      <w:bodyDiv w:val="1"/>
      <w:marLeft w:val="0"/>
      <w:marRight w:val="0"/>
      <w:marTop w:val="0"/>
      <w:marBottom w:val="0"/>
      <w:divBdr>
        <w:top w:val="none" w:sz="0" w:space="0" w:color="auto"/>
        <w:left w:val="none" w:sz="0" w:space="0" w:color="auto"/>
        <w:bottom w:val="none" w:sz="0" w:space="0" w:color="auto"/>
        <w:right w:val="none" w:sz="0" w:space="0" w:color="auto"/>
      </w:divBdr>
    </w:div>
    <w:div w:id="410390604">
      <w:bodyDiv w:val="1"/>
      <w:marLeft w:val="0"/>
      <w:marRight w:val="0"/>
      <w:marTop w:val="0"/>
      <w:marBottom w:val="0"/>
      <w:divBdr>
        <w:top w:val="none" w:sz="0" w:space="0" w:color="auto"/>
        <w:left w:val="none" w:sz="0" w:space="0" w:color="auto"/>
        <w:bottom w:val="none" w:sz="0" w:space="0" w:color="auto"/>
        <w:right w:val="none" w:sz="0" w:space="0" w:color="auto"/>
      </w:divBdr>
    </w:div>
    <w:div w:id="410467349">
      <w:bodyDiv w:val="1"/>
      <w:marLeft w:val="0"/>
      <w:marRight w:val="0"/>
      <w:marTop w:val="0"/>
      <w:marBottom w:val="0"/>
      <w:divBdr>
        <w:top w:val="none" w:sz="0" w:space="0" w:color="auto"/>
        <w:left w:val="none" w:sz="0" w:space="0" w:color="auto"/>
        <w:bottom w:val="none" w:sz="0" w:space="0" w:color="auto"/>
        <w:right w:val="none" w:sz="0" w:space="0" w:color="auto"/>
      </w:divBdr>
    </w:div>
    <w:div w:id="410546931">
      <w:bodyDiv w:val="1"/>
      <w:marLeft w:val="0"/>
      <w:marRight w:val="0"/>
      <w:marTop w:val="0"/>
      <w:marBottom w:val="0"/>
      <w:divBdr>
        <w:top w:val="none" w:sz="0" w:space="0" w:color="auto"/>
        <w:left w:val="none" w:sz="0" w:space="0" w:color="auto"/>
        <w:bottom w:val="none" w:sz="0" w:space="0" w:color="auto"/>
        <w:right w:val="none" w:sz="0" w:space="0" w:color="auto"/>
      </w:divBdr>
    </w:div>
    <w:div w:id="415633082">
      <w:bodyDiv w:val="1"/>
      <w:marLeft w:val="0"/>
      <w:marRight w:val="0"/>
      <w:marTop w:val="0"/>
      <w:marBottom w:val="0"/>
      <w:divBdr>
        <w:top w:val="none" w:sz="0" w:space="0" w:color="auto"/>
        <w:left w:val="none" w:sz="0" w:space="0" w:color="auto"/>
        <w:bottom w:val="none" w:sz="0" w:space="0" w:color="auto"/>
        <w:right w:val="none" w:sz="0" w:space="0" w:color="auto"/>
      </w:divBdr>
    </w:div>
    <w:div w:id="422267853">
      <w:bodyDiv w:val="1"/>
      <w:marLeft w:val="0"/>
      <w:marRight w:val="0"/>
      <w:marTop w:val="0"/>
      <w:marBottom w:val="0"/>
      <w:divBdr>
        <w:top w:val="none" w:sz="0" w:space="0" w:color="auto"/>
        <w:left w:val="none" w:sz="0" w:space="0" w:color="auto"/>
        <w:bottom w:val="none" w:sz="0" w:space="0" w:color="auto"/>
        <w:right w:val="none" w:sz="0" w:space="0" w:color="auto"/>
      </w:divBdr>
    </w:div>
    <w:div w:id="432550989">
      <w:bodyDiv w:val="1"/>
      <w:marLeft w:val="0"/>
      <w:marRight w:val="0"/>
      <w:marTop w:val="0"/>
      <w:marBottom w:val="0"/>
      <w:divBdr>
        <w:top w:val="none" w:sz="0" w:space="0" w:color="auto"/>
        <w:left w:val="none" w:sz="0" w:space="0" w:color="auto"/>
        <w:bottom w:val="none" w:sz="0" w:space="0" w:color="auto"/>
        <w:right w:val="none" w:sz="0" w:space="0" w:color="auto"/>
      </w:divBdr>
    </w:div>
    <w:div w:id="458692121">
      <w:bodyDiv w:val="1"/>
      <w:marLeft w:val="0"/>
      <w:marRight w:val="0"/>
      <w:marTop w:val="0"/>
      <w:marBottom w:val="0"/>
      <w:divBdr>
        <w:top w:val="none" w:sz="0" w:space="0" w:color="auto"/>
        <w:left w:val="none" w:sz="0" w:space="0" w:color="auto"/>
        <w:bottom w:val="none" w:sz="0" w:space="0" w:color="auto"/>
        <w:right w:val="none" w:sz="0" w:space="0" w:color="auto"/>
      </w:divBdr>
    </w:div>
    <w:div w:id="458770257">
      <w:bodyDiv w:val="1"/>
      <w:marLeft w:val="0"/>
      <w:marRight w:val="0"/>
      <w:marTop w:val="0"/>
      <w:marBottom w:val="0"/>
      <w:divBdr>
        <w:top w:val="none" w:sz="0" w:space="0" w:color="auto"/>
        <w:left w:val="none" w:sz="0" w:space="0" w:color="auto"/>
        <w:bottom w:val="none" w:sz="0" w:space="0" w:color="auto"/>
        <w:right w:val="none" w:sz="0" w:space="0" w:color="auto"/>
      </w:divBdr>
    </w:div>
    <w:div w:id="465197683">
      <w:bodyDiv w:val="1"/>
      <w:marLeft w:val="0"/>
      <w:marRight w:val="0"/>
      <w:marTop w:val="0"/>
      <w:marBottom w:val="0"/>
      <w:divBdr>
        <w:top w:val="none" w:sz="0" w:space="0" w:color="auto"/>
        <w:left w:val="none" w:sz="0" w:space="0" w:color="auto"/>
        <w:bottom w:val="none" w:sz="0" w:space="0" w:color="auto"/>
        <w:right w:val="none" w:sz="0" w:space="0" w:color="auto"/>
      </w:divBdr>
    </w:div>
    <w:div w:id="465781511">
      <w:bodyDiv w:val="1"/>
      <w:marLeft w:val="0"/>
      <w:marRight w:val="0"/>
      <w:marTop w:val="0"/>
      <w:marBottom w:val="0"/>
      <w:divBdr>
        <w:top w:val="none" w:sz="0" w:space="0" w:color="auto"/>
        <w:left w:val="none" w:sz="0" w:space="0" w:color="auto"/>
        <w:bottom w:val="none" w:sz="0" w:space="0" w:color="auto"/>
        <w:right w:val="none" w:sz="0" w:space="0" w:color="auto"/>
      </w:divBdr>
    </w:div>
    <w:div w:id="471168398">
      <w:bodyDiv w:val="1"/>
      <w:marLeft w:val="0"/>
      <w:marRight w:val="0"/>
      <w:marTop w:val="0"/>
      <w:marBottom w:val="0"/>
      <w:divBdr>
        <w:top w:val="none" w:sz="0" w:space="0" w:color="auto"/>
        <w:left w:val="none" w:sz="0" w:space="0" w:color="auto"/>
        <w:bottom w:val="none" w:sz="0" w:space="0" w:color="auto"/>
        <w:right w:val="none" w:sz="0" w:space="0" w:color="auto"/>
      </w:divBdr>
    </w:div>
    <w:div w:id="493958197">
      <w:bodyDiv w:val="1"/>
      <w:marLeft w:val="0"/>
      <w:marRight w:val="0"/>
      <w:marTop w:val="0"/>
      <w:marBottom w:val="0"/>
      <w:divBdr>
        <w:top w:val="none" w:sz="0" w:space="0" w:color="auto"/>
        <w:left w:val="none" w:sz="0" w:space="0" w:color="auto"/>
        <w:bottom w:val="none" w:sz="0" w:space="0" w:color="auto"/>
        <w:right w:val="none" w:sz="0" w:space="0" w:color="auto"/>
      </w:divBdr>
    </w:div>
    <w:div w:id="510795852">
      <w:bodyDiv w:val="1"/>
      <w:marLeft w:val="0"/>
      <w:marRight w:val="0"/>
      <w:marTop w:val="0"/>
      <w:marBottom w:val="0"/>
      <w:divBdr>
        <w:top w:val="none" w:sz="0" w:space="0" w:color="auto"/>
        <w:left w:val="none" w:sz="0" w:space="0" w:color="auto"/>
        <w:bottom w:val="none" w:sz="0" w:space="0" w:color="auto"/>
        <w:right w:val="none" w:sz="0" w:space="0" w:color="auto"/>
      </w:divBdr>
    </w:div>
    <w:div w:id="513151892">
      <w:bodyDiv w:val="1"/>
      <w:marLeft w:val="0"/>
      <w:marRight w:val="0"/>
      <w:marTop w:val="0"/>
      <w:marBottom w:val="0"/>
      <w:divBdr>
        <w:top w:val="none" w:sz="0" w:space="0" w:color="auto"/>
        <w:left w:val="none" w:sz="0" w:space="0" w:color="auto"/>
        <w:bottom w:val="none" w:sz="0" w:space="0" w:color="auto"/>
        <w:right w:val="none" w:sz="0" w:space="0" w:color="auto"/>
      </w:divBdr>
    </w:div>
    <w:div w:id="517697144">
      <w:bodyDiv w:val="1"/>
      <w:marLeft w:val="0"/>
      <w:marRight w:val="0"/>
      <w:marTop w:val="0"/>
      <w:marBottom w:val="0"/>
      <w:divBdr>
        <w:top w:val="none" w:sz="0" w:space="0" w:color="auto"/>
        <w:left w:val="none" w:sz="0" w:space="0" w:color="auto"/>
        <w:bottom w:val="none" w:sz="0" w:space="0" w:color="auto"/>
        <w:right w:val="none" w:sz="0" w:space="0" w:color="auto"/>
      </w:divBdr>
    </w:div>
    <w:div w:id="524712841">
      <w:bodyDiv w:val="1"/>
      <w:marLeft w:val="0"/>
      <w:marRight w:val="0"/>
      <w:marTop w:val="0"/>
      <w:marBottom w:val="0"/>
      <w:divBdr>
        <w:top w:val="none" w:sz="0" w:space="0" w:color="auto"/>
        <w:left w:val="none" w:sz="0" w:space="0" w:color="auto"/>
        <w:bottom w:val="none" w:sz="0" w:space="0" w:color="auto"/>
        <w:right w:val="none" w:sz="0" w:space="0" w:color="auto"/>
      </w:divBdr>
    </w:div>
    <w:div w:id="544483974">
      <w:bodyDiv w:val="1"/>
      <w:marLeft w:val="0"/>
      <w:marRight w:val="0"/>
      <w:marTop w:val="0"/>
      <w:marBottom w:val="0"/>
      <w:divBdr>
        <w:top w:val="none" w:sz="0" w:space="0" w:color="auto"/>
        <w:left w:val="none" w:sz="0" w:space="0" w:color="auto"/>
        <w:bottom w:val="none" w:sz="0" w:space="0" w:color="auto"/>
        <w:right w:val="none" w:sz="0" w:space="0" w:color="auto"/>
      </w:divBdr>
    </w:div>
    <w:div w:id="563683488">
      <w:bodyDiv w:val="1"/>
      <w:marLeft w:val="0"/>
      <w:marRight w:val="0"/>
      <w:marTop w:val="0"/>
      <w:marBottom w:val="0"/>
      <w:divBdr>
        <w:top w:val="none" w:sz="0" w:space="0" w:color="auto"/>
        <w:left w:val="none" w:sz="0" w:space="0" w:color="auto"/>
        <w:bottom w:val="none" w:sz="0" w:space="0" w:color="auto"/>
        <w:right w:val="none" w:sz="0" w:space="0" w:color="auto"/>
      </w:divBdr>
    </w:div>
    <w:div w:id="567570541">
      <w:bodyDiv w:val="1"/>
      <w:marLeft w:val="0"/>
      <w:marRight w:val="0"/>
      <w:marTop w:val="0"/>
      <w:marBottom w:val="0"/>
      <w:divBdr>
        <w:top w:val="none" w:sz="0" w:space="0" w:color="auto"/>
        <w:left w:val="none" w:sz="0" w:space="0" w:color="auto"/>
        <w:bottom w:val="none" w:sz="0" w:space="0" w:color="auto"/>
        <w:right w:val="none" w:sz="0" w:space="0" w:color="auto"/>
      </w:divBdr>
    </w:div>
    <w:div w:id="572666356">
      <w:bodyDiv w:val="1"/>
      <w:marLeft w:val="0"/>
      <w:marRight w:val="0"/>
      <w:marTop w:val="0"/>
      <w:marBottom w:val="0"/>
      <w:divBdr>
        <w:top w:val="none" w:sz="0" w:space="0" w:color="auto"/>
        <w:left w:val="none" w:sz="0" w:space="0" w:color="auto"/>
        <w:bottom w:val="none" w:sz="0" w:space="0" w:color="auto"/>
        <w:right w:val="none" w:sz="0" w:space="0" w:color="auto"/>
      </w:divBdr>
    </w:div>
    <w:div w:id="572860649">
      <w:bodyDiv w:val="1"/>
      <w:marLeft w:val="0"/>
      <w:marRight w:val="0"/>
      <w:marTop w:val="0"/>
      <w:marBottom w:val="0"/>
      <w:divBdr>
        <w:top w:val="none" w:sz="0" w:space="0" w:color="auto"/>
        <w:left w:val="none" w:sz="0" w:space="0" w:color="auto"/>
        <w:bottom w:val="none" w:sz="0" w:space="0" w:color="auto"/>
        <w:right w:val="none" w:sz="0" w:space="0" w:color="auto"/>
      </w:divBdr>
    </w:div>
    <w:div w:id="594288656">
      <w:bodyDiv w:val="1"/>
      <w:marLeft w:val="0"/>
      <w:marRight w:val="0"/>
      <w:marTop w:val="0"/>
      <w:marBottom w:val="0"/>
      <w:divBdr>
        <w:top w:val="none" w:sz="0" w:space="0" w:color="auto"/>
        <w:left w:val="none" w:sz="0" w:space="0" w:color="auto"/>
        <w:bottom w:val="none" w:sz="0" w:space="0" w:color="auto"/>
        <w:right w:val="none" w:sz="0" w:space="0" w:color="auto"/>
      </w:divBdr>
    </w:div>
    <w:div w:id="594479170">
      <w:bodyDiv w:val="1"/>
      <w:marLeft w:val="0"/>
      <w:marRight w:val="0"/>
      <w:marTop w:val="0"/>
      <w:marBottom w:val="0"/>
      <w:divBdr>
        <w:top w:val="none" w:sz="0" w:space="0" w:color="auto"/>
        <w:left w:val="none" w:sz="0" w:space="0" w:color="auto"/>
        <w:bottom w:val="none" w:sz="0" w:space="0" w:color="auto"/>
        <w:right w:val="none" w:sz="0" w:space="0" w:color="auto"/>
      </w:divBdr>
    </w:div>
    <w:div w:id="596213455">
      <w:bodyDiv w:val="1"/>
      <w:marLeft w:val="0"/>
      <w:marRight w:val="0"/>
      <w:marTop w:val="0"/>
      <w:marBottom w:val="0"/>
      <w:divBdr>
        <w:top w:val="none" w:sz="0" w:space="0" w:color="auto"/>
        <w:left w:val="none" w:sz="0" w:space="0" w:color="auto"/>
        <w:bottom w:val="none" w:sz="0" w:space="0" w:color="auto"/>
        <w:right w:val="none" w:sz="0" w:space="0" w:color="auto"/>
      </w:divBdr>
    </w:div>
    <w:div w:id="611286277">
      <w:bodyDiv w:val="1"/>
      <w:marLeft w:val="0"/>
      <w:marRight w:val="0"/>
      <w:marTop w:val="0"/>
      <w:marBottom w:val="0"/>
      <w:divBdr>
        <w:top w:val="none" w:sz="0" w:space="0" w:color="auto"/>
        <w:left w:val="none" w:sz="0" w:space="0" w:color="auto"/>
        <w:bottom w:val="none" w:sz="0" w:space="0" w:color="auto"/>
        <w:right w:val="none" w:sz="0" w:space="0" w:color="auto"/>
      </w:divBdr>
    </w:div>
    <w:div w:id="635575136">
      <w:bodyDiv w:val="1"/>
      <w:marLeft w:val="0"/>
      <w:marRight w:val="0"/>
      <w:marTop w:val="0"/>
      <w:marBottom w:val="0"/>
      <w:divBdr>
        <w:top w:val="none" w:sz="0" w:space="0" w:color="auto"/>
        <w:left w:val="none" w:sz="0" w:space="0" w:color="auto"/>
        <w:bottom w:val="none" w:sz="0" w:space="0" w:color="auto"/>
        <w:right w:val="none" w:sz="0" w:space="0" w:color="auto"/>
      </w:divBdr>
    </w:div>
    <w:div w:id="650721108">
      <w:bodyDiv w:val="1"/>
      <w:marLeft w:val="0"/>
      <w:marRight w:val="0"/>
      <w:marTop w:val="0"/>
      <w:marBottom w:val="0"/>
      <w:divBdr>
        <w:top w:val="none" w:sz="0" w:space="0" w:color="auto"/>
        <w:left w:val="none" w:sz="0" w:space="0" w:color="auto"/>
        <w:bottom w:val="none" w:sz="0" w:space="0" w:color="auto"/>
        <w:right w:val="none" w:sz="0" w:space="0" w:color="auto"/>
      </w:divBdr>
    </w:div>
    <w:div w:id="652678657">
      <w:bodyDiv w:val="1"/>
      <w:marLeft w:val="0"/>
      <w:marRight w:val="0"/>
      <w:marTop w:val="0"/>
      <w:marBottom w:val="0"/>
      <w:divBdr>
        <w:top w:val="none" w:sz="0" w:space="0" w:color="auto"/>
        <w:left w:val="none" w:sz="0" w:space="0" w:color="auto"/>
        <w:bottom w:val="none" w:sz="0" w:space="0" w:color="auto"/>
        <w:right w:val="none" w:sz="0" w:space="0" w:color="auto"/>
      </w:divBdr>
    </w:div>
    <w:div w:id="655769507">
      <w:bodyDiv w:val="1"/>
      <w:marLeft w:val="0"/>
      <w:marRight w:val="0"/>
      <w:marTop w:val="0"/>
      <w:marBottom w:val="0"/>
      <w:divBdr>
        <w:top w:val="none" w:sz="0" w:space="0" w:color="auto"/>
        <w:left w:val="none" w:sz="0" w:space="0" w:color="auto"/>
        <w:bottom w:val="none" w:sz="0" w:space="0" w:color="auto"/>
        <w:right w:val="none" w:sz="0" w:space="0" w:color="auto"/>
      </w:divBdr>
    </w:div>
    <w:div w:id="665014847">
      <w:bodyDiv w:val="1"/>
      <w:marLeft w:val="0"/>
      <w:marRight w:val="0"/>
      <w:marTop w:val="0"/>
      <w:marBottom w:val="0"/>
      <w:divBdr>
        <w:top w:val="none" w:sz="0" w:space="0" w:color="auto"/>
        <w:left w:val="none" w:sz="0" w:space="0" w:color="auto"/>
        <w:bottom w:val="none" w:sz="0" w:space="0" w:color="auto"/>
        <w:right w:val="none" w:sz="0" w:space="0" w:color="auto"/>
      </w:divBdr>
    </w:div>
    <w:div w:id="668682505">
      <w:bodyDiv w:val="1"/>
      <w:marLeft w:val="0"/>
      <w:marRight w:val="0"/>
      <w:marTop w:val="0"/>
      <w:marBottom w:val="0"/>
      <w:divBdr>
        <w:top w:val="none" w:sz="0" w:space="0" w:color="auto"/>
        <w:left w:val="none" w:sz="0" w:space="0" w:color="auto"/>
        <w:bottom w:val="none" w:sz="0" w:space="0" w:color="auto"/>
        <w:right w:val="none" w:sz="0" w:space="0" w:color="auto"/>
      </w:divBdr>
    </w:div>
    <w:div w:id="679553226">
      <w:bodyDiv w:val="1"/>
      <w:marLeft w:val="0"/>
      <w:marRight w:val="0"/>
      <w:marTop w:val="0"/>
      <w:marBottom w:val="0"/>
      <w:divBdr>
        <w:top w:val="none" w:sz="0" w:space="0" w:color="auto"/>
        <w:left w:val="none" w:sz="0" w:space="0" w:color="auto"/>
        <w:bottom w:val="none" w:sz="0" w:space="0" w:color="auto"/>
        <w:right w:val="none" w:sz="0" w:space="0" w:color="auto"/>
      </w:divBdr>
    </w:div>
    <w:div w:id="690842050">
      <w:bodyDiv w:val="1"/>
      <w:marLeft w:val="0"/>
      <w:marRight w:val="0"/>
      <w:marTop w:val="0"/>
      <w:marBottom w:val="0"/>
      <w:divBdr>
        <w:top w:val="none" w:sz="0" w:space="0" w:color="auto"/>
        <w:left w:val="none" w:sz="0" w:space="0" w:color="auto"/>
        <w:bottom w:val="none" w:sz="0" w:space="0" w:color="auto"/>
        <w:right w:val="none" w:sz="0" w:space="0" w:color="auto"/>
      </w:divBdr>
    </w:div>
    <w:div w:id="690910379">
      <w:bodyDiv w:val="1"/>
      <w:marLeft w:val="0"/>
      <w:marRight w:val="0"/>
      <w:marTop w:val="0"/>
      <w:marBottom w:val="0"/>
      <w:divBdr>
        <w:top w:val="none" w:sz="0" w:space="0" w:color="auto"/>
        <w:left w:val="none" w:sz="0" w:space="0" w:color="auto"/>
        <w:bottom w:val="none" w:sz="0" w:space="0" w:color="auto"/>
        <w:right w:val="none" w:sz="0" w:space="0" w:color="auto"/>
      </w:divBdr>
    </w:div>
    <w:div w:id="697244473">
      <w:bodyDiv w:val="1"/>
      <w:marLeft w:val="0"/>
      <w:marRight w:val="0"/>
      <w:marTop w:val="0"/>
      <w:marBottom w:val="0"/>
      <w:divBdr>
        <w:top w:val="none" w:sz="0" w:space="0" w:color="auto"/>
        <w:left w:val="none" w:sz="0" w:space="0" w:color="auto"/>
        <w:bottom w:val="none" w:sz="0" w:space="0" w:color="auto"/>
        <w:right w:val="none" w:sz="0" w:space="0" w:color="auto"/>
      </w:divBdr>
    </w:div>
    <w:div w:id="703024827">
      <w:bodyDiv w:val="1"/>
      <w:marLeft w:val="0"/>
      <w:marRight w:val="0"/>
      <w:marTop w:val="0"/>
      <w:marBottom w:val="0"/>
      <w:divBdr>
        <w:top w:val="none" w:sz="0" w:space="0" w:color="auto"/>
        <w:left w:val="none" w:sz="0" w:space="0" w:color="auto"/>
        <w:bottom w:val="none" w:sz="0" w:space="0" w:color="auto"/>
        <w:right w:val="none" w:sz="0" w:space="0" w:color="auto"/>
      </w:divBdr>
    </w:div>
    <w:div w:id="706877713">
      <w:bodyDiv w:val="1"/>
      <w:marLeft w:val="0"/>
      <w:marRight w:val="0"/>
      <w:marTop w:val="0"/>
      <w:marBottom w:val="0"/>
      <w:divBdr>
        <w:top w:val="none" w:sz="0" w:space="0" w:color="auto"/>
        <w:left w:val="none" w:sz="0" w:space="0" w:color="auto"/>
        <w:bottom w:val="none" w:sz="0" w:space="0" w:color="auto"/>
        <w:right w:val="none" w:sz="0" w:space="0" w:color="auto"/>
      </w:divBdr>
    </w:div>
    <w:div w:id="706877983">
      <w:bodyDiv w:val="1"/>
      <w:marLeft w:val="0"/>
      <w:marRight w:val="0"/>
      <w:marTop w:val="0"/>
      <w:marBottom w:val="0"/>
      <w:divBdr>
        <w:top w:val="none" w:sz="0" w:space="0" w:color="auto"/>
        <w:left w:val="none" w:sz="0" w:space="0" w:color="auto"/>
        <w:bottom w:val="none" w:sz="0" w:space="0" w:color="auto"/>
        <w:right w:val="none" w:sz="0" w:space="0" w:color="auto"/>
      </w:divBdr>
    </w:div>
    <w:div w:id="719087512">
      <w:bodyDiv w:val="1"/>
      <w:marLeft w:val="0"/>
      <w:marRight w:val="0"/>
      <w:marTop w:val="0"/>
      <w:marBottom w:val="0"/>
      <w:divBdr>
        <w:top w:val="none" w:sz="0" w:space="0" w:color="auto"/>
        <w:left w:val="none" w:sz="0" w:space="0" w:color="auto"/>
        <w:bottom w:val="none" w:sz="0" w:space="0" w:color="auto"/>
        <w:right w:val="none" w:sz="0" w:space="0" w:color="auto"/>
      </w:divBdr>
    </w:div>
    <w:div w:id="721951619">
      <w:bodyDiv w:val="1"/>
      <w:marLeft w:val="0"/>
      <w:marRight w:val="0"/>
      <w:marTop w:val="0"/>
      <w:marBottom w:val="0"/>
      <w:divBdr>
        <w:top w:val="none" w:sz="0" w:space="0" w:color="auto"/>
        <w:left w:val="none" w:sz="0" w:space="0" w:color="auto"/>
        <w:bottom w:val="none" w:sz="0" w:space="0" w:color="auto"/>
        <w:right w:val="none" w:sz="0" w:space="0" w:color="auto"/>
      </w:divBdr>
    </w:div>
    <w:div w:id="727725021">
      <w:bodyDiv w:val="1"/>
      <w:marLeft w:val="0"/>
      <w:marRight w:val="0"/>
      <w:marTop w:val="0"/>
      <w:marBottom w:val="0"/>
      <w:divBdr>
        <w:top w:val="none" w:sz="0" w:space="0" w:color="auto"/>
        <w:left w:val="none" w:sz="0" w:space="0" w:color="auto"/>
        <w:bottom w:val="none" w:sz="0" w:space="0" w:color="auto"/>
        <w:right w:val="none" w:sz="0" w:space="0" w:color="auto"/>
      </w:divBdr>
    </w:div>
    <w:div w:id="727727003">
      <w:bodyDiv w:val="1"/>
      <w:marLeft w:val="0"/>
      <w:marRight w:val="0"/>
      <w:marTop w:val="0"/>
      <w:marBottom w:val="0"/>
      <w:divBdr>
        <w:top w:val="none" w:sz="0" w:space="0" w:color="auto"/>
        <w:left w:val="none" w:sz="0" w:space="0" w:color="auto"/>
        <w:bottom w:val="none" w:sz="0" w:space="0" w:color="auto"/>
        <w:right w:val="none" w:sz="0" w:space="0" w:color="auto"/>
      </w:divBdr>
    </w:div>
    <w:div w:id="734200715">
      <w:bodyDiv w:val="1"/>
      <w:marLeft w:val="0"/>
      <w:marRight w:val="0"/>
      <w:marTop w:val="0"/>
      <w:marBottom w:val="0"/>
      <w:divBdr>
        <w:top w:val="none" w:sz="0" w:space="0" w:color="auto"/>
        <w:left w:val="none" w:sz="0" w:space="0" w:color="auto"/>
        <w:bottom w:val="none" w:sz="0" w:space="0" w:color="auto"/>
        <w:right w:val="none" w:sz="0" w:space="0" w:color="auto"/>
      </w:divBdr>
    </w:div>
    <w:div w:id="751514750">
      <w:bodyDiv w:val="1"/>
      <w:marLeft w:val="0"/>
      <w:marRight w:val="0"/>
      <w:marTop w:val="0"/>
      <w:marBottom w:val="0"/>
      <w:divBdr>
        <w:top w:val="none" w:sz="0" w:space="0" w:color="auto"/>
        <w:left w:val="none" w:sz="0" w:space="0" w:color="auto"/>
        <w:bottom w:val="none" w:sz="0" w:space="0" w:color="auto"/>
        <w:right w:val="none" w:sz="0" w:space="0" w:color="auto"/>
      </w:divBdr>
    </w:div>
    <w:div w:id="761879377">
      <w:bodyDiv w:val="1"/>
      <w:marLeft w:val="0"/>
      <w:marRight w:val="0"/>
      <w:marTop w:val="0"/>
      <w:marBottom w:val="0"/>
      <w:divBdr>
        <w:top w:val="none" w:sz="0" w:space="0" w:color="auto"/>
        <w:left w:val="none" w:sz="0" w:space="0" w:color="auto"/>
        <w:bottom w:val="none" w:sz="0" w:space="0" w:color="auto"/>
        <w:right w:val="none" w:sz="0" w:space="0" w:color="auto"/>
      </w:divBdr>
    </w:div>
    <w:div w:id="762068092">
      <w:bodyDiv w:val="1"/>
      <w:marLeft w:val="0"/>
      <w:marRight w:val="0"/>
      <w:marTop w:val="0"/>
      <w:marBottom w:val="0"/>
      <w:divBdr>
        <w:top w:val="none" w:sz="0" w:space="0" w:color="auto"/>
        <w:left w:val="none" w:sz="0" w:space="0" w:color="auto"/>
        <w:bottom w:val="none" w:sz="0" w:space="0" w:color="auto"/>
        <w:right w:val="none" w:sz="0" w:space="0" w:color="auto"/>
      </w:divBdr>
    </w:div>
    <w:div w:id="770399577">
      <w:bodyDiv w:val="1"/>
      <w:marLeft w:val="0"/>
      <w:marRight w:val="0"/>
      <w:marTop w:val="0"/>
      <w:marBottom w:val="0"/>
      <w:divBdr>
        <w:top w:val="none" w:sz="0" w:space="0" w:color="auto"/>
        <w:left w:val="none" w:sz="0" w:space="0" w:color="auto"/>
        <w:bottom w:val="none" w:sz="0" w:space="0" w:color="auto"/>
        <w:right w:val="none" w:sz="0" w:space="0" w:color="auto"/>
      </w:divBdr>
    </w:div>
    <w:div w:id="787697710">
      <w:bodyDiv w:val="1"/>
      <w:marLeft w:val="0"/>
      <w:marRight w:val="0"/>
      <w:marTop w:val="0"/>
      <w:marBottom w:val="0"/>
      <w:divBdr>
        <w:top w:val="none" w:sz="0" w:space="0" w:color="auto"/>
        <w:left w:val="none" w:sz="0" w:space="0" w:color="auto"/>
        <w:bottom w:val="none" w:sz="0" w:space="0" w:color="auto"/>
        <w:right w:val="none" w:sz="0" w:space="0" w:color="auto"/>
      </w:divBdr>
    </w:div>
    <w:div w:id="808405538">
      <w:bodyDiv w:val="1"/>
      <w:marLeft w:val="0"/>
      <w:marRight w:val="0"/>
      <w:marTop w:val="0"/>
      <w:marBottom w:val="0"/>
      <w:divBdr>
        <w:top w:val="none" w:sz="0" w:space="0" w:color="auto"/>
        <w:left w:val="none" w:sz="0" w:space="0" w:color="auto"/>
        <w:bottom w:val="none" w:sz="0" w:space="0" w:color="auto"/>
        <w:right w:val="none" w:sz="0" w:space="0" w:color="auto"/>
      </w:divBdr>
    </w:div>
    <w:div w:id="815991087">
      <w:bodyDiv w:val="1"/>
      <w:marLeft w:val="0"/>
      <w:marRight w:val="0"/>
      <w:marTop w:val="0"/>
      <w:marBottom w:val="0"/>
      <w:divBdr>
        <w:top w:val="none" w:sz="0" w:space="0" w:color="auto"/>
        <w:left w:val="none" w:sz="0" w:space="0" w:color="auto"/>
        <w:bottom w:val="none" w:sz="0" w:space="0" w:color="auto"/>
        <w:right w:val="none" w:sz="0" w:space="0" w:color="auto"/>
      </w:divBdr>
    </w:div>
    <w:div w:id="823930247">
      <w:bodyDiv w:val="1"/>
      <w:marLeft w:val="0"/>
      <w:marRight w:val="0"/>
      <w:marTop w:val="0"/>
      <w:marBottom w:val="0"/>
      <w:divBdr>
        <w:top w:val="none" w:sz="0" w:space="0" w:color="auto"/>
        <w:left w:val="none" w:sz="0" w:space="0" w:color="auto"/>
        <w:bottom w:val="none" w:sz="0" w:space="0" w:color="auto"/>
        <w:right w:val="none" w:sz="0" w:space="0" w:color="auto"/>
      </w:divBdr>
    </w:div>
    <w:div w:id="826478978">
      <w:bodyDiv w:val="1"/>
      <w:marLeft w:val="0"/>
      <w:marRight w:val="0"/>
      <w:marTop w:val="0"/>
      <w:marBottom w:val="0"/>
      <w:divBdr>
        <w:top w:val="none" w:sz="0" w:space="0" w:color="auto"/>
        <w:left w:val="none" w:sz="0" w:space="0" w:color="auto"/>
        <w:bottom w:val="none" w:sz="0" w:space="0" w:color="auto"/>
        <w:right w:val="none" w:sz="0" w:space="0" w:color="auto"/>
      </w:divBdr>
    </w:div>
    <w:div w:id="839351710">
      <w:bodyDiv w:val="1"/>
      <w:marLeft w:val="0"/>
      <w:marRight w:val="0"/>
      <w:marTop w:val="0"/>
      <w:marBottom w:val="0"/>
      <w:divBdr>
        <w:top w:val="none" w:sz="0" w:space="0" w:color="auto"/>
        <w:left w:val="none" w:sz="0" w:space="0" w:color="auto"/>
        <w:bottom w:val="none" w:sz="0" w:space="0" w:color="auto"/>
        <w:right w:val="none" w:sz="0" w:space="0" w:color="auto"/>
      </w:divBdr>
    </w:div>
    <w:div w:id="842941021">
      <w:bodyDiv w:val="1"/>
      <w:marLeft w:val="0"/>
      <w:marRight w:val="0"/>
      <w:marTop w:val="0"/>
      <w:marBottom w:val="0"/>
      <w:divBdr>
        <w:top w:val="none" w:sz="0" w:space="0" w:color="auto"/>
        <w:left w:val="none" w:sz="0" w:space="0" w:color="auto"/>
        <w:bottom w:val="none" w:sz="0" w:space="0" w:color="auto"/>
        <w:right w:val="none" w:sz="0" w:space="0" w:color="auto"/>
      </w:divBdr>
    </w:div>
    <w:div w:id="860895375">
      <w:bodyDiv w:val="1"/>
      <w:marLeft w:val="0"/>
      <w:marRight w:val="0"/>
      <w:marTop w:val="0"/>
      <w:marBottom w:val="0"/>
      <w:divBdr>
        <w:top w:val="none" w:sz="0" w:space="0" w:color="auto"/>
        <w:left w:val="none" w:sz="0" w:space="0" w:color="auto"/>
        <w:bottom w:val="none" w:sz="0" w:space="0" w:color="auto"/>
        <w:right w:val="none" w:sz="0" w:space="0" w:color="auto"/>
      </w:divBdr>
    </w:div>
    <w:div w:id="889682964">
      <w:bodyDiv w:val="1"/>
      <w:marLeft w:val="0"/>
      <w:marRight w:val="0"/>
      <w:marTop w:val="0"/>
      <w:marBottom w:val="0"/>
      <w:divBdr>
        <w:top w:val="none" w:sz="0" w:space="0" w:color="auto"/>
        <w:left w:val="none" w:sz="0" w:space="0" w:color="auto"/>
        <w:bottom w:val="none" w:sz="0" w:space="0" w:color="auto"/>
        <w:right w:val="none" w:sz="0" w:space="0" w:color="auto"/>
      </w:divBdr>
    </w:div>
    <w:div w:id="897863041">
      <w:bodyDiv w:val="1"/>
      <w:marLeft w:val="0"/>
      <w:marRight w:val="0"/>
      <w:marTop w:val="0"/>
      <w:marBottom w:val="0"/>
      <w:divBdr>
        <w:top w:val="none" w:sz="0" w:space="0" w:color="auto"/>
        <w:left w:val="none" w:sz="0" w:space="0" w:color="auto"/>
        <w:bottom w:val="none" w:sz="0" w:space="0" w:color="auto"/>
        <w:right w:val="none" w:sz="0" w:space="0" w:color="auto"/>
      </w:divBdr>
    </w:div>
    <w:div w:id="912742809">
      <w:bodyDiv w:val="1"/>
      <w:marLeft w:val="0"/>
      <w:marRight w:val="0"/>
      <w:marTop w:val="0"/>
      <w:marBottom w:val="0"/>
      <w:divBdr>
        <w:top w:val="none" w:sz="0" w:space="0" w:color="auto"/>
        <w:left w:val="none" w:sz="0" w:space="0" w:color="auto"/>
        <w:bottom w:val="none" w:sz="0" w:space="0" w:color="auto"/>
        <w:right w:val="none" w:sz="0" w:space="0" w:color="auto"/>
      </w:divBdr>
    </w:div>
    <w:div w:id="918516885">
      <w:bodyDiv w:val="1"/>
      <w:marLeft w:val="0"/>
      <w:marRight w:val="0"/>
      <w:marTop w:val="0"/>
      <w:marBottom w:val="0"/>
      <w:divBdr>
        <w:top w:val="none" w:sz="0" w:space="0" w:color="auto"/>
        <w:left w:val="none" w:sz="0" w:space="0" w:color="auto"/>
        <w:bottom w:val="none" w:sz="0" w:space="0" w:color="auto"/>
        <w:right w:val="none" w:sz="0" w:space="0" w:color="auto"/>
      </w:divBdr>
    </w:div>
    <w:div w:id="918633844">
      <w:bodyDiv w:val="1"/>
      <w:marLeft w:val="0"/>
      <w:marRight w:val="0"/>
      <w:marTop w:val="0"/>
      <w:marBottom w:val="0"/>
      <w:divBdr>
        <w:top w:val="none" w:sz="0" w:space="0" w:color="auto"/>
        <w:left w:val="none" w:sz="0" w:space="0" w:color="auto"/>
        <w:bottom w:val="none" w:sz="0" w:space="0" w:color="auto"/>
        <w:right w:val="none" w:sz="0" w:space="0" w:color="auto"/>
      </w:divBdr>
    </w:div>
    <w:div w:id="920262053">
      <w:bodyDiv w:val="1"/>
      <w:marLeft w:val="0"/>
      <w:marRight w:val="0"/>
      <w:marTop w:val="0"/>
      <w:marBottom w:val="0"/>
      <w:divBdr>
        <w:top w:val="none" w:sz="0" w:space="0" w:color="auto"/>
        <w:left w:val="none" w:sz="0" w:space="0" w:color="auto"/>
        <w:bottom w:val="none" w:sz="0" w:space="0" w:color="auto"/>
        <w:right w:val="none" w:sz="0" w:space="0" w:color="auto"/>
      </w:divBdr>
    </w:div>
    <w:div w:id="934947867">
      <w:bodyDiv w:val="1"/>
      <w:marLeft w:val="0"/>
      <w:marRight w:val="0"/>
      <w:marTop w:val="0"/>
      <w:marBottom w:val="0"/>
      <w:divBdr>
        <w:top w:val="none" w:sz="0" w:space="0" w:color="auto"/>
        <w:left w:val="none" w:sz="0" w:space="0" w:color="auto"/>
        <w:bottom w:val="none" w:sz="0" w:space="0" w:color="auto"/>
        <w:right w:val="none" w:sz="0" w:space="0" w:color="auto"/>
      </w:divBdr>
    </w:div>
    <w:div w:id="944383505">
      <w:bodyDiv w:val="1"/>
      <w:marLeft w:val="0"/>
      <w:marRight w:val="0"/>
      <w:marTop w:val="0"/>
      <w:marBottom w:val="0"/>
      <w:divBdr>
        <w:top w:val="none" w:sz="0" w:space="0" w:color="auto"/>
        <w:left w:val="none" w:sz="0" w:space="0" w:color="auto"/>
        <w:bottom w:val="none" w:sz="0" w:space="0" w:color="auto"/>
        <w:right w:val="none" w:sz="0" w:space="0" w:color="auto"/>
      </w:divBdr>
    </w:div>
    <w:div w:id="952860156">
      <w:bodyDiv w:val="1"/>
      <w:marLeft w:val="0"/>
      <w:marRight w:val="0"/>
      <w:marTop w:val="0"/>
      <w:marBottom w:val="0"/>
      <w:divBdr>
        <w:top w:val="none" w:sz="0" w:space="0" w:color="auto"/>
        <w:left w:val="none" w:sz="0" w:space="0" w:color="auto"/>
        <w:bottom w:val="none" w:sz="0" w:space="0" w:color="auto"/>
        <w:right w:val="none" w:sz="0" w:space="0" w:color="auto"/>
      </w:divBdr>
    </w:div>
    <w:div w:id="955410147">
      <w:bodyDiv w:val="1"/>
      <w:marLeft w:val="0"/>
      <w:marRight w:val="0"/>
      <w:marTop w:val="0"/>
      <w:marBottom w:val="0"/>
      <w:divBdr>
        <w:top w:val="none" w:sz="0" w:space="0" w:color="auto"/>
        <w:left w:val="none" w:sz="0" w:space="0" w:color="auto"/>
        <w:bottom w:val="none" w:sz="0" w:space="0" w:color="auto"/>
        <w:right w:val="none" w:sz="0" w:space="0" w:color="auto"/>
      </w:divBdr>
    </w:div>
    <w:div w:id="959846144">
      <w:bodyDiv w:val="1"/>
      <w:marLeft w:val="0"/>
      <w:marRight w:val="0"/>
      <w:marTop w:val="0"/>
      <w:marBottom w:val="0"/>
      <w:divBdr>
        <w:top w:val="none" w:sz="0" w:space="0" w:color="auto"/>
        <w:left w:val="none" w:sz="0" w:space="0" w:color="auto"/>
        <w:bottom w:val="none" w:sz="0" w:space="0" w:color="auto"/>
        <w:right w:val="none" w:sz="0" w:space="0" w:color="auto"/>
      </w:divBdr>
    </w:div>
    <w:div w:id="965426246">
      <w:bodyDiv w:val="1"/>
      <w:marLeft w:val="0"/>
      <w:marRight w:val="0"/>
      <w:marTop w:val="0"/>
      <w:marBottom w:val="0"/>
      <w:divBdr>
        <w:top w:val="none" w:sz="0" w:space="0" w:color="auto"/>
        <w:left w:val="none" w:sz="0" w:space="0" w:color="auto"/>
        <w:bottom w:val="none" w:sz="0" w:space="0" w:color="auto"/>
        <w:right w:val="none" w:sz="0" w:space="0" w:color="auto"/>
      </w:divBdr>
    </w:div>
    <w:div w:id="968821035">
      <w:bodyDiv w:val="1"/>
      <w:marLeft w:val="0"/>
      <w:marRight w:val="0"/>
      <w:marTop w:val="0"/>
      <w:marBottom w:val="0"/>
      <w:divBdr>
        <w:top w:val="none" w:sz="0" w:space="0" w:color="auto"/>
        <w:left w:val="none" w:sz="0" w:space="0" w:color="auto"/>
        <w:bottom w:val="none" w:sz="0" w:space="0" w:color="auto"/>
        <w:right w:val="none" w:sz="0" w:space="0" w:color="auto"/>
      </w:divBdr>
    </w:div>
    <w:div w:id="971055827">
      <w:bodyDiv w:val="1"/>
      <w:marLeft w:val="0"/>
      <w:marRight w:val="0"/>
      <w:marTop w:val="0"/>
      <w:marBottom w:val="0"/>
      <w:divBdr>
        <w:top w:val="none" w:sz="0" w:space="0" w:color="auto"/>
        <w:left w:val="none" w:sz="0" w:space="0" w:color="auto"/>
        <w:bottom w:val="none" w:sz="0" w:space="0" w:color="auto"/>
        <w:right w:val="none" w:sz="0" w:space="0" w:color="auto"/>
      </w:divBdr>
    </w:div>
    <w:div w:id="971980028">
      <w:bodyDiv w:val="1"/>
      <w:marLeft w:val="0"/>
      <w:marRight w:val="0"/>
      <w:marTop w:val="0"/>
      <w:marBottom w:val="0"/>
      <w:divBdr>
        <w:top w:val="none" w:sz="0" w:space="0" w:color="auto"/>
        <w:left w:val="none" w:sz="0" w:space="0" w:color="auto"/>
        <w:bottom w:val="none" w:sz="0" w:space="0" w:color="auto"/>
        <w:right w:val="none" w:sz="0" w:space="0" w:color="auto"/>
      </w:divBdr>
    </w:div>
    <w:div w:id="980232534">
      <w:bodyDiv w:val="1"/>
      <w:marLeft w:val="0"/>
      <w:marRight w:val="0"/>
      <w:marTop w:val="0"/>
      <w:marBottom w:val="0"/>
      <w:divBdr>
        <w:top w:val="none" w:sz="0" w:space="0" w:color="auto"/>
        <w:left w:val="none" w:sz="0" w:space="0" w:color="auto"/>
        <w:bottom w:val="none" w:sz="0" w:space="0" w:color="auto"/>
        <w:right w:val="none" w:sz="0" w:space="0" w:color="auto"/>
      </w:divBdr>
    </w:div>
    <w:div w:id="983969912">
      <w:bodyDiv w:val="1"/>
      <w:marLeft w:val="0"/>
      <w:marRight w:val="0"/>
      <w:marTop w:val="0"/>
      <w:marBottom w:val="0"/>
      <w:divBdr>
        <w:top w:val="none" w:sz="0" w:space="0" w:color="auto"/>
        <w:left w:val="none" w:sz="0" w:space="0" w:color="auto"/>
        <w:bottom w:val="none" w:sz="0" w:space="0" w:color="auto"/>
        <w:right w:val="none" w:sz="0" w:space="0" w:color="auto"/>
      </w:divBdr>
    </w:div>
    <w:div w:id="1021585195">
      <w:bodyDiv w:val="1"/>
      <w:marLeft w:val="0"/>
      <w:marRight w:val="0"/>
      <w:marTop w:val="0"/>
      <w:marBottom w:val="0"/>
      <w:divBdr>
        <w:top w:val="none" w:sz="0" w:space="0" w:color="auto"/>
        <w:left w:val="none" w:sz="0" w:space="0" w:color="auto"/>
        <w:bottom w:val="none" w:sz="0" w:space="0" w:color="auto"/>
        <w:right w:val="none" w:sz="0" w:space="0" w:color="auto"/>
      </w:divBdr>
    </w:div>
    <w:div w:id="1029573074">
      <w:bodyDiv w:val="1"/>
      <w:marLeft w:val="0"/>
      <w:marRight w:val="0"/>
      <w:marTop w:val="0"/>
      <w:marBottom w:val="0"/>
      <w:divBdr>
        <w:top w:val="none" w:sz="0" w:space="0" w:color="auto"/>
        <w:left w:val="none" w:sz="0" w:space="0" w:color="auto"/>
        <w:bottom w:val="none" w:sz="0" w:space="0" w:color="auto"/>
        <w:right w:val="none" w:sz="0" w:space="0" w:color="auto"/>
      </w:divBdr>
    </w:div>
    <w:div w:id="1035623065">
      <w:bodyDiv w:val="1"/>
      <w:marLeft w:val="0"/>
      <w:marRight w:val="0"/>
      <w:marTop w:val="0"/>
      <w:marBottom w:val="0"/>
      <w:divBdr>
        <w:top w:val="none" w:sz="0" w:space="0" w:color="auto"/>
        <w:left w:val="none" w:sz="0" w:space="0" w:color="auto"/>
        <w:bottom w:val="none" w:sz="0" w:space="0" w:color="auto"/>
        <w:right w:val="none" w:sz="0" w:space="0" w:color="auto"/>
      </w:divBdr>
    </w:div>
    <w:div w:id="1053428787">
      <w:bodyDiv w:val="1"/>
      <w:marLeft w:val="0"/>
      <w:marRight w:val="0"/>
      <w:marTop w:val="0"/>
      <w:marBottom w:val="0"/>
      <w:divBdr>
        <w:top w:val="none" w:sz="0" w:space="0" w:color="auto"/>
        <w:left w:val="none" w:sz="0" w:space="0" w:color="auto"/>
        <w:bottom w:val="none" w:sz="0" w:space="0" w:color="auto"/>
        <w:right w:val="none" w:sz="0" w:space="0" w:color="auto"/>
      </w:divBdr>
    </w:div>
    <w:div w:id="1058554053">
      <w:bodyDiv w:val="1"/>
      <w:marLeft w:val="0"/>
      <w:marRight w:val="0"/>
      <w:marTop w:val="0"/>
      <w:marBottom w:val="0"/>
      <w:divBdr>
        <w:top w:val="none" w:sz="0" w:space="0" w:color="auto"/>
        <w:left w:val="none" w:sz="0" w:space="0" w:color="auto"/>
        <w:bottom w:val="none" w:sz="0" w:space="0" w:color="auto"/>
        <w:right w:val="none" w:sz="0" w:space="0" w:color="auto"/>
      </w:divBdr>
    </w:div>
    <w:div w:id="1067611508">
      <w:bodyDiv w:val="1"/>
      <w:marLeft w:val="0"/>
      <w:marRight w:val="0"/>
      <w:marTop w:val="0"/>
      <w:marBottom w:val="0"/>
      <w:divBdr>
        <w:top w:val="none" w:sz="0" w:space="0" w:color="auto"/>
        <w:left w:val="none" w:sz="0" w:space="0" w:color="auto"/>
        <w:bottom w:val="none" w:sz="0" w:space="0" w:color="auto"/>
        <w:right w:val="none" w:sz="0" w:space="0" w:color="auto"/>
      </w:divBdr>
    </w:div>
    <w:div w:id="1069503844">
      <w:bodyDiv w:val="1"/>
      <w:marLeft w:val="0"/>
      <w:marRight w:val="0"/>
      <w:marTop w:val="0"/>
      <w:marBottom w:val="0"/>
      <w:divBdr>
        <w:top w:val="none" w:sz="0" w:space="0" w:color="auto"/>
        <w:left w:val="none" w:sz="0" w:space="0" w:color="auto"/>
        <w:bottom w:val="none" w:sz="0" w:space="0" w:color="auto"/>
        <w:right w:val="none" w:sz="0" w:space="0" w:color="auto"/>
      </w:divBdr>
    </w:div>
    <w:div w:id="1076971180">
      <w:bodyDiv w:val="1"/>
      <w:marLeft w:val="0"/>
      <w:marRight w:val="0"/>
      <w:marTop w:val="0"/>
      <w:marBottom w:val="0"/>
      <w:divBdr>
        <w:top w:val="none" w:sz="0" w:space="0" w:color="auto"/>
        <w:left w:val="none" w:sz="0" w:space="0" w:color="auto"/>
        <w:bottom w:val="none" w:sz="0" w:space="0" w:color="auto"/>
        <w:right w:val="none" w:sz="0" w:space="0" w:color="auto"/>
      </w:divBdr>
    </w:div>
    <w:div w:id="1120488143">
      <w:bodyDiv w:val="1"/>
      <w:marLeft w:val="0"/>
      <w:marRight w:val="0"/>
      <w:marTop w:val="0"/>
      <w:marBottom w:val="0"/>
      <w:divBdr>
        <w:top w:val="none" w:sz="0" w:space="0" w:color="auto"/>
        <w:left w:val="none" w:sz="0" w:space="0" w:color="auto"/>
        <w:bottom w:val="none" w:sz="0" w:space="0" w:color="auto"/>
        <w:right w:val="none" w:sz="0" w:space="0" w:color="auto"/>
      </w:divBdr>
    </w:div>
    <w:div w:id="1138720493">
      <w:bodyDiv w:val="1"/>
      <w:marLeft w:val="0"/>
      <w:marRight w:val="0"/>
      <w:marTop w:val="0"/>
      <w:marBottom w:val="0"/>
      <w:divBdr>
        <w:top w:val="none" w:sz="0" w:space="0" w:color="auto"/>
        <w:left w:val="none" w:sz="0" w:space="0" w:color="auto"/>
        <w:bottom w:val="none" w:sz="0" w:space="0" w:color="auto"/>
        <w:right w:val="none" w:sz="0" w:space="0" w:color="auto"/>
      </w:divBdr>
    </w:div>
    <w:div w:id="1140877711">
      <w:bodyDiv w:val="1"/>
      <w:marLeft w:val="0"/>
      <w:marRight w:val="0"/>
      <w:marTop w:val="0"/>
      <w:marBottom w:val="0"/>
      <w:divBdr>
        <w:top w:val="none" w:sz="0" w:space="0" w:color="auto"/>
        <w:left w:val="none" w:sz="0" w:space="0" w:color="auto"/>
        <w:bottom w:val="none" w:sz="0" w:space="0" w:color="auto"/>
        <w:right w:val="none" w:sz="0" w:space="0" w:color="auto"/>
      </w:divBdr>
    </w:div>
    <w:div w:id="1146311990">
      <w:bodyDiv w:val="1"/>
      <w:marLeft w:val="0"/>
      <w:marRight w:val="0"/>
      <w:marTop w:val="0"/>
      <w:marBottom w:val="0"/>
      <w:divBdr>
        <w:top w:val="none" w:sz="0" w:space="0" w:color="auto"/>
        <w:left w:val="none" w:sz="0" w:space="0" w:color="auto"/>
        <w:bottom w:val="none" w:sz="0" w:space="0" w:color="auto"/>
        <w:right w:val="none" w:sz="0" w:space="0" w:color="auto"/>
      </w:divBdr>
    </w:div>
    <w:div w:id="1153330489">
      <w:bodyDiv w:val="1"/>
      <w:marLeft w:val="0"/>
      <w:marRight w:val="0"/>
      <w:marTop w:val="0"/>
      <w:marBottom w:val="0"/>
      <w:divBdr>
        <w:top w:val="none" w:sz="0" w:space="0" w:color="auto"/>
        <w:left w:val="none" w:sz="0" w:space="0" w:color="auto"/>
        <w:bottom w:val="none" w:sz="0" w:space="0" w:color="auto"/>
        <w:right w:val="none" w:sz="0" w:space="0" w:color="auto"/>
      </w:divBdr>
    </w:div>
    <w:div w:id="1171682346">
      <w:bodyDiv w:val="1"/>
      <w:marLeft w:val="0"/>
      <w:marRight w:val="0"/>
      <w:marTop w:val="0"/>
      <w:marBottom w:val="0"/>
      <w:divBdr>
        <w:top w:val="none" w:sz="0" w:space="0" w:color="auto"/>
        <w:left w:val="none" w:sz="0" w:space="0" w:color="auto"/>
        <w:bottom w:val="none" w:sz="0" w:space="0" w:color="auto"/>
        <w:right w:val="none" w:sz="0" w:space="0" w:color="auto"/>
      </w:divBdr>
    </w:div>
    <w:div w:id="1177577303">
      <w:bodyDiv w:val="1"/>
      <w:marLeft w:val="0"/>
      <w:marRight w:val="0"/>
      <w:marTop w:val="0"/>
      <w:marBottom w:val="0"/>
      <w:divBdr>
        <w:top w:val="none" w:sz="0" w:space="0" w:color="auto"/>
        <w:left w:val="none" w:sz="0" w:space="0" w:color="auto"/>
        <w:bottom w:val="none" w:sz="0" w:space="0" w:color="auto"/>
        <w:right w:val="none" w:sz="0" w:space="0" w:color="auto"/>
      </w:divBdr>
    </w:div>
    <w:div w:id="1181502872">
      <w:bodyDiv w:val="1"/>
      <w:marLeft w:val="0"/>
      <w:marRight w:val="0"/>
      <w:marTop w:val="0"/>
      <w:marBottom w:val="0"/>
      <w:divBdr>
        <w:top w:val="none" w:sz="0" w:space="0" w:color="auto"/>
        <w:left w:val="none" w:sz="0" w:space="0" w:color="auto"/>
        <w:bottom w:val="none" w:sz="0" w:space="0" w:color="auto"/>
        <w:right w:val="none" w:sz="0" w:space="0" w:color="auto"/>
      </w:divBdr>
    </w:div>
    <w:div w:id="1186947330">
      <w:bodyDiv w:val="1"/>
      <w:marLeft w:val="0"/>
      <w:marRight w:val="0"/>
      <w:marTop w:val="0"/>
      <w:marBottom w:val="0"/>
      <w:divBdr>
        <w:top w:val="none" w:sz="0" w:space="0" w:color="auto"/>
        <w:left w:val="none" w:sz="0" w:space="0" w:color="auto"/>
        <w:bottom w:val="none" w:sz="0" w:space="0" w:color="auto"/>
        <w:right w:val="none" w:sz="0" w:space="0" w:color="auto"/>
      </w:divBdr>
    </w:div>
    <w:div w:id="1192650660">
      <w:bodyDiv w:val="1"/>
      <w:marLeft w:val="0"/>
      <w:marRight w:val="0"/>
      <w:marTop w:val="0"/>
      <w:marBottom w:val="0"/>
      <w:divBdr>
        <w:top w:val="none" w:sz="0" w:space="0" w:color="auto"/>
        <w:left w:val="none" w:sz="0" w:space="0" w:color="auto"/>
        <w:bottom w:val="none" w:sz="0" w:space="0" w:color="auto"/>
        <w:right w:val="none" w:sz="0" w:space="0" w:color="auto"/>
      </w:divBdr>
    </w:div>
    <w:div w:id="1211503471">
      <w:bodyDiv w:val="1"/>
      <w:marLeft w:val="0"/>
      <w:marRight w:val="0"/>
      <w:marTop w:val="0"/>
      <w:marBottom w:val="0"/>
      <w:divBdr>
        <w:top w:val="none" w:sz="0" w:space="0" w:color="auto"/>
        <w:left w:val="none" w:sz="0" w:space="0" w:color="auto"/>
        <w:bottom w:val="none" w:sz="0" w:space="0" w:color="auto"/>
        <w:right w:val="none" w:sz="0" w:space="0" w:color="auto"/>
      </w:divBdr>
    </w:div>
    <w:div w:id="1229875711">
      <w:bodyDiv w:val="1"/>
      <w:marLeft w:val="0"/>
      <w:marRight w:val="0"/>
      <w:marTop w:val="0"/>
      <w:marBottom w:val="0"/>
      <w:divBdr>
        <w:top w:val="none" w:sz="0" w:space="0" w:color="auto"/>
        <w:left w:val="none" w:sz="0" w:space="0" w:color="auto"/>
        <w:bottom w:val="none" w:sz="0" w:space="0" w:color="auto"/>
        <w:right w:val="none" w:sz="0" w:space="0" w:color="auto"/>
      </w:divBdr>
    </w:div>
    <w:div w:id="1229877996">
      <w:bodyDiv w:val="1"/>
      <w:marLeft w:val="0"/>
      <w:marRight w:val="0"/>
      <w:marTop w:val="0"/>
      <w:marBottom w:val="0"/>
      <w:divBdr>
        <w:top w:val="none" w:sz="0" w:space="0" w:color="auto"/>
        <w:left w:val="none" w:sz="0" w:space="0" w:color="auto"/>
        <w:bottom w:val="none" w:sz="0" w:space="0" w:color="auto"/>
        <w:right w:val="none" w:sz="0" w:space="0" w:color="auto"/>
      </w:divBdr>
    </w:div>
    <w:div w:id="1240746138">
      <w:bodyDiv w:val="1"/>
      <w:marLeft w:val="0"/>
      <w:marRight w:val="0"/>
      <w:marTop w:val="0"/>
      <w:marBottom w:val="0"/>
      <w:divBdr>
        <w:top w:val="none" w:sz="0" w:space="0" w:color="auto"/>
        <w:left w:val="none" w:sz="0" w:space="0" w:color="auto"/>
        <w:bottom w:val="none" w:sz="0" w:space="0" w:color="auto"/>
        <w:right w:val="none" w:sz="0" w:space="0" w:color="auto"/>
      </w:divBdr>
    </w:div>
    <w:div w:id="1247348125">
      <w:bodyDiv w:val="1"/>
      <w:marLeft w:val="0"/>
      <w:marRight w:val="0"/>
      <w:marTop w:val="0"/>
      <w:marBottom w:val="0"/>
      <w:divBdr>
        <w:top w:val="none" w:sz="0" w:space="0" w:color="auto"/>
        <w:left w:val="none" w:sz="0" w:space="0" w:color="auto"/>
        <w:bottom w:val="none" w:sz="0" w:space="0" w:color="auto"/>
        <w:right w:val="none" w:sz="0" w:space="0" w:color="auto"/>
      </w:divBdr>
    </w:div>
    <w:div w:id="1255287199">
      <w:bodyDiv w:val="1"/>
      <w:marLeft w:val="0"/>
      <w:marRight w:val="0"/>
      <w:marTop w:val="0"/>
      <w:marBottom w:val="0"/>
      <w:divBdr>
        <w:top w:val="none" w:sz="0" w:space="0" w:color="auto"/>
        <w:left w:val="none" w:sz="0" w:space="0" w:color="auto"/>
        <w:bottom w:val="none" w:sz="0" w:space="0" w:color="auto"/>
        <w:right w:val="none" w:sz="0" w:space="0" w:color="auto"/>
      </w:divBdr>
    </w:div>
    <w:div w:id="1261837426">
      <w:bodyDiv w:val="1"/>
      <w:marLeft w:val="0"/>
      <w:marRight w:val="0"/>
      <w:marTop w:val="0"/>
      <w:marBottom w:val="0"/>
      <w:divBdr>
        <w:top w:val="none" w:sz="0" w:space="0" w:color="auto"/>
        <w:left w:val="none" w:sz="0" w:space="0" w:color="auto"/>
        <w:bottom w:val="none" w:sz="0" w:space="0" w:color="auto"/>
        <w:right w:val="none" w:sz="0" w:space="0" w:color="auto"/>
      </w:divBdr>
    </w:div>
    <w:div w:id="1273367506">
      <w:bodyDiv w:val="1"/>
      <w:marLeft w:val="0"/>
      <w:marRight w:val="0"/>
      <w:marTop w:val="0"/>
      <w:marBottom w:val="0"/>
      <w:divBdr>
        <w:top w:val="none" w:sz="0" w:space="0" w:color="auto"/>
        <w:left w:val="none" w:sz="0" w:space="0" w:color="auto"/>
        <w:bottom w:val="none" w:sz="0" w:space="0" w:color="auto"/>
        <w:right w:val="none" w:sz="0" w:space="0" w:color="auto"/>
      </w:divBdr>
    </w:div>
    <w:div w:id="1287007489">
      <w:bodyDiv w:val="1"/>
      <w:marLeft w:val="0"/>
      <w:marRight w:val="0"/>
      <w:marTop w:val="0"/>
      <w:marBottom w:val="0"/>
      <w:divBdr>
        <w:top w:val="none" w:sz="0" w:space="0" w:color="auto"/>
        <w:left w:val="none" w:sz="0" w:space="0" w:color="auto"/>
        <w:bottom w:val="none" w:sz="0" w:space="0" w:color="auto"/>
        <w:right w:val="none" w:sz="0" w:space="0" w:color="auto"/>
      </w:divBdr>
    </w:div>
    <w:div w:id="1293902227">
      <w:bodyDiv w:val="1"/>
      <w:marLeft w:val="0"/>
      <w:marRight w:val="0"/>
      <w:marTop w:val="0"/>
      <w:marBottom w:val="0"/>
      <w:divBdr>
        <w:top w:val="none" w:sz="0" w:space="0" w:color="auto"/>
        <w:left w:val="none" w:sz="0" w:space="0" w:color="auto"/>
        <w:bottom w:val="none" w:sz="0" w:space="0" w:color="auto"/>
        <w:right w:val="none" w:sz="0" w:space="0" w:color="auto"/>
      </w:divBdr>
    </w:div>
    <w:div w:id="1299650365">
      <w:bodyDiv w:val="1"/>
      <w:marLeft w:val="0"/>
      <w:marRight w:val="0"/>
      <w:marTop w:val="0"/>
      <w:marBottom w:val="0"/>
      <w:divBdr>
        <w:top w:val="none" w:sz="0" w:space="0" w:color="auto"/>
        <w:left w:val="none" w:sz="0" w:space="0" w:color="auto"/>
        <w:bottom w:val="none" w:sz="0" w:space="0" w:color="auto"/>
        <w:right w:val="none" w:sz="0" w:space="0" w:color="auto"/>
      </w:divBdr>
    </w:div>
    <w:div w:id="1301570568">
      <w:bodyDiv w:val="1"/>
      <w:marLeft w:val="0"/>
      <w:marRight w:val="0"/>
      <w:marTop w:val="0"/>
      <w:marBottom w:val="0"/>
      <w:divBdr>
        <w:top w:val="none" w:sz="0" w:space="0" w:color="auto"/>
        <w:left w:val="none" w:sz="0" w:space="0" w:color="auto"/>
        <w:bottom w:val="none" w:sz="0" w:space="0" w:color="auto"/>
        <w:right w:val="none" w:sz="0" w:space="0" w:color="auto"/>
      </w:divBdr>
    </w:div>
    <w:div w:id="1305087521">
      <w:bodyDiv w:val="1"/>
      <w:marLeft w:val="0"/>
      <w:marRight w:val="0"/>
      <w:marTop w:val="0"/>
      <w:marBottom w:val="0"/>
      <w:divBdr>
        <w:top w:val="none" w:sz="0" w:space="0" w:color="auto"/>
        <w:left w:val="none" w:sz="0" w:space="0" w:color="auto"/>
        <w:bottom w:val="none" w:sz="0" w:space="0" w:color="auto"/>
        <w:right w:val="none" w:sz="0" w:space="0" w:color="auto"/>
      </w:divBdr>
    </w:div>
    <w:div w:id="1322464565">
      <w:bodyDiv w:val="1"/>
      <w:marLeft w:val="0"/>
      <w:marRight w:val="0"/>
      <w:marTop w:val="0"/>
      <w:marBottom w:val="0"/>
      <w:divBdr>
        <w:top w:val="none" w:sz="0" w:space="0" w:color="auto"/>
        <w:left w:val="none" w:sz="0" w:space="0" w:color="auto"/>
        <w:bottom w:val="none" w:sz="0" w:space="0" w:color="auto"/>
        <w:right w:val="none" w:sz="0" w:space="0" w:color="auto"/>
      </w:divBdr>
    </w:div>
    <w:div w:id="1323510384">
      <w:bodyDiv w:val="1"/>
      <w:marLeft w:val="0"/>
      <w:marRight w:val="0"/>
      <w:marTop w:val="0"/>
      <w:marBottom w:val="0"/>
      <w:divBdr>
        <w:top w:val="none" w:sz="0" w:space="0" w:color="auto"/>
        <w:left w:val="none" w:sz="0" w:space="0" w:color="auto"/>
        <w:bottom w:val="none" w:sz="0" w:space="0" w:color="auto"/>
        <w:right w:val="none" w:sz="0" w:space="0" w:color="auto"/>
      </w:divBdr>
    </w:div>
    <w:div w:id="1324433349">
      <w:bodyDiv w:val="1"/>
      <w:marLeft w:val="0"/>
      <w:marRight w:val="0"/>
      <w:marTop w:val="0"/>
      <w:marBottom w:val="0"/>
      <w:divBdr>
        <w:top w:val="none" w:sz="0" w:space="0" w:color="auto"/>
        <w:left w:val="none" w:sz="0" w:space="0" w:color="auto"/>
        <w:bottom w:val="none" w:sz="0" w:space="0" w:color="auto"/>
        <w:right w:val="none" w:sz="0" w:space="0" w:color="auto"/>
      </w:divBdr>
    </w:div>
    <w:div w:id="1331912749">
      <w:bodyDiv w:val="1"/>
      <w:marLeft w:val="0"/>
      <w:marRight w:val="0"/>
      <w:marTop w:val="0"/>
      <w:marBottom w:val="0"/>
      <w:divBdr>
        <w:top w:val="none" w:sz="0" w:space="0" w:color="auto"/>
        <w:left w:val="none" w:sz="0" w:space="0" w:color="auto"/>
        <w:bottom w:val="none" w:sz="0" w:space="0" w:color="auto"/>
        <w:right w:val="none" w:sz="0" w:space="0" w:color="auto"/>
      </w:divBdr>
    </w:div>
    <w:div w:id="1352151150">
      <w:bodyDiv w:val="1"/>
      <w:marLeft w:val="0"/>
      <w:marRight w:val="0"/>
      <w:marTop w:val="0"/>
      <w:marBottom w:val="0"/>
      <w:divBdr>
        <w:top w:val="none" w:sz="0" w:space="0" w:color="auto"/>
        <w:left w:val="none" w:sz="0" w:space="0" w:color="auto"/>
        <w:bottom w:val="none" w:sz="0" w:space="0" w:color="auto"/>
        <w:right w:val="none" w:sz="0" w:space="0" w:color="auto"/>
      </w:divBdr>
    </w:div>
    <w:div w:id="1360933132">
      <w:bodyDiv w:val="1"/>
      <w:marLeft w:val="0"/>
      <w:marRight w:val="0"/>
      <w:marTop w:val="0"/>
      <w:marBottom w:val="0"/>
      <w:divBdr>
        <w:top w:val="none" w:sz="0" w:space="0" w:color="auto"/>
        <w:left w:val="none" w:sz="0" w:space="0" w:color="auto"/>
        <w:bottom w:val="none" w:sz="0" w:space="0" w:color="auto"/>
        <w:right w:val="none" w:sz="0" w:space="0" w:color="auto"/>
      </w:divBdr>
    </w:div>
    <w:div w:id="1370185448">
      <w:bodyDiv w:val="1"/>
      <w:marLeft w:val="0"/>
      <w:marRight w:val="0"/>
      <w:marTop w:val="0"/>
      <w:marBottom w:val="0"/>
      <w:divBdr>
        <w:top w:val="none" w:sz="0" w:space="0" w:color="auto"/>
        <w:left w:val="none" w:sz="0" w:space="0" w:color="auto"/>
        <w:bottom w:val="none" w:sz="0" w:space="0" w:color="auto"/>
        <w:right w:val="none" w:sz="0" w:space="0" w:color="auto"/>
      </w:divBdr>
    </w:div>
    <w:div w:id="1377314426">
      <w:bodyDiv w:val="1"/>
      <w:marLeft w:val="0"/>
      <w:marRight w:val="0"/>
      <w:marTop w:val="0"/>
      <w:marBottom w:val="0"/>
      <w:divBdr>
        <w:top w:val="none" w:sz="0" w:space="0" w:color="auto"/>
        <w:left w:val="none" w:sz="0" w:space="0" w:color="auto"/>
        <w:bottom w:val="none" w:sz="0" w:space="0" w:color="auto"/>
        <w:right w:val="none" w:sz="0" w:space="0" w:color="auto"/>
      </w:divBdr>
    </w:div>
    <w:div w:id="1378582086">
      <w:bodyDiv w:val="1"/>
      <w:marLeft w:val="0"/>
      <w:marRight w:val="0"/>
      <w:marTop w:val="0"/>
      <w:marBottom w:val="0"/>
      <w:divBdr>
        <w:top w:val="none" w:sz="0" w:space="0" w:color="auto"/>
        <w:left w:val="none" w:sz="0" w:space="0" w:color="auto"/>
        <w:bottom w:val="none" w:sz="0" w:space="0" w:color="auto"/>
        <w:right w:val="none" w:sz="0" w:space="0" w:color="auto"/>
      </w:divBdr>
    </w:div>
    <w:div w:id="1391269214">
      <w:bodyDiv w:val="1"/>
      <w:marLeft w:val="0"/>
      <w:marRight w:val="0"/>
      <w:marTop w:val="0"/>
      <w:marBottom w:val="0"/>
      <w:divBdr>
        <w:top w:val="none" w:sz="0" w:space="0" w:color="auto"/>
        <w:left w:val="none" w:sz="0" w:space="0" w:color="auto"/>
        <w:bottom w:val="none" w:sz="0" w:space="0" w:color="auto"/>
        <w:right w:val="none" w:sz="0" w:space="0" w:color="auto"/>
      </w:divBdr>
    </w:div>
    <w:div w:id="1399014360">
      <w:bodyDiv w:val="1"/>
      <w:marLeft w:val="0"/>
      <w:marRight w:val="0"/>
      <w:marTop w:val="0"/>
      <w:marBottom w:val="0"/>
      <w:divBdr>
        <w:top w:val="none" w:sz="0" w:space="0" w:color="auto"/>
        <w:left w:val="none" w:sz="0" w:space="0" w:color="auto"/>
        <w:bottom w:val="none" w:sz="0" w:space="0" w:color="auto"/>
        <w:right w:val="none" w:sz="0" w:space="0" w:color="auto"/>
      </w:divBdr>
    </w:div>
    <w:div w:id="1404717764">
      <w:bodyDiv w:val="1"/>
      <w:marLeft w:val="0"/>
      <w:marRight w:val="0"/>
      <w:marTop w:val="0"/>
      <w:marBottom w:val="0"/>
      <w:divBdr>
        <w:top w:val="none" w:sz="0" w:space="0" w:color="auto"/>
        <w:left w:val="none" w:sz="0" w:space="0" w:color="auto"/>
        <w:bottom w:val="none" w:sz="0" w:space="0" w:color="auto"/>
        <w:right w:val="none" w:sz="0" w:space="0" w:color="auto"/>
      </w:divBdr>
    </w:div>
    <w:div w:id="1422750578">
      <w:bodyDiv w:val="1"/>
      <w:marLeft w:val="0"/>
      <w:marRight w:val="0"/>
      <w:marTop w:val="0"/>
      <w:marBottom w:val="0"/>
      <w:divBdr>
        <w:top w:val="none" w:sz="0" w:space="0" w:color="auto"/>
        <w:left w:val="none" w:sz="0" w:space="0" w:color="auto"/>
        <w:bottom w:val="none" w:sz="0" w:space="0" w:color="auto"/>
        <w:right w:val="none" w:sz="0" w:space="0" w:color="auto"/>
      </w:divBdr>
    </w:div>
    <w:div w:id="1431000801">
      <w:bodyDiv w:val="1"/>
      <w:marLeft w:val="0"/>
      <w:marRight w:val="0"/>
      <w:marTop w:val="0"/>
      <w:marBottom w:val="0"/>
      <w:divBdr>
        <w:top w:val="none" w:sz="0" w:space="0" w:color="auto"/>
        <w:left w:val="none" w:sz="0" w:space="0" w:color="auto"/>
        <w:bottom w:val="none" w:sz="0" w:space="0" w:color="auto"/>
        <w:right w:val="none" w:sz="0" w:space="0" w:color="auto"/>
      </w:divBdr>
    </w:div>
    <w:div w:id="1447002004">
      <w:bodyDiv w:val="1"/>
      <w:marLeft w:val="0"/>
      <w:marRight w:val="0"/>
      <w:marTop w:val="0"/>
      <w:marBottom w:val="0"/>
      <w:divBdr>
        <w:top w:val="none" w:sz="0" w:space="0" w:color="auto"/>
        <w:left w:val="none" w:sz="0" w:space="0" w:color="auto"/>
        <w:bottom w:val="none" w:sz="0" w:space="0" w:color="auto"/>
        <w:right w:val="none" w:sz="0" w:space="0" w:color="auto"/>
      </w:divBdr>
    </w:div>
    <w:div w:id="1455557092">
      <w:bodyDiv w:val="1"/>
      <w:marLeft w:val="0"/>
      <w:marRight w:val="0"/>
      <w:marTop w:val="0"/>
      <w:marBottom w:val="0"/>
      <w:divBdr>
        <w:top w:val="none" w:sz="0" w:space="0" w:color="auto"/>
        <w:left w:val="none" w:sz="0" w:space="0" w:color="auto"/>
        <w:bottom w:val="none" w:sz="0" w:space="0" w:color="auto"/>
        <w:right w:val="none" w:sz="0" w:space="0" w:color="auto"/>
      </w:divBdr>
    </w:div>
    <w:div w:id="1463841208">
      <w:bodyDiv w:val="1"/>
      <w:marLeft w:val="0"/>
      <w:marRight w:val="0"/>
      <w:marTop w:val="0"/>
      <w:marBottom w:val="0"/>
      <w:divBdr>
        <w:top w:val="none" w:sz="0" w:space="0" w:color="auto"/>
        <w:left w:val="none" w:sz="0" w:space="0" w:color="auto"/>
        <w:bottom w:val="none" w:sz="0" w:space="0" w:color="auto"/>
        <w:right w:val="none" w:sz="0" w:space="0" w:color="auto"/>
      </w:divBdr>
    </w:div>
    <w:div w:id="1464731526">
      <w:bodyDiv w:val="1"/>
      <w:marLeft w:val="0"/>
      <w:marRight w:val="0"/>
      <w:marTop w:val="0"/>
      <w:marBottom w:val="0"/>
      <w:divBdr>
        <w:top w:val="none" w:sz="0" w:space="0" w:color="auto"/>
        <w:left w:val="none" w:sz="0" w:space="0" w:color="auto"/>
        <w:bottom w:val="none" w:sz="0" w:space="0" w:color="auto"/>
        <w:right w:val="none" w:sz="0" w:space="0" w:color="auto"/>
      </w:divBdr>
    </w:div>
    <w:div w:id="1473911574">
      <w:bodyDiv w:val="1"/>
      <w:marLeft w:val="0"/>
      <w:marRight w:val="0"/>
      <w:marTop w:val="0"/>
      <w:marBottom w:val="0"/>
      <w:divBdr>
        <w:top w:val="none" w:sz="0" w:space="0" w:color="auto"/>
        <w:left w:val="none" w:sz="0" w:space="0" w:color="auto"/>
        <w:bottom w:val="none" w:sz="0" w:space="0" w:color="auto"/>
        <w:right w:val="none" w:sz="0" w:space="0" w:color="auto"/>
      </w:divBdr>
    </w:div>
    <w:div w:id="1488593386">
      <w:bodyDiv w:val="1"/>
      <w:marLeft w:val="0"/>
      <w:marRight w:val="0"/>
      <w:marTop w:val="0"/>
      <w:marBottom w:val="0"/>
      <w:divBdr>
        <w:top w:val="none" w:sz="0" w:space="0" w:color="auto"/>
        <w:left w:val="none" w:sz="0" w:space="0" w:color="auto"/>
        <w:bottom w:val="none" w:sz="0" w:space="0" w:color="auto"/>
        <w:right w:val="none" w:sz="0" w:space="0" w:color="auto"/>
      </w:divBdr>
    </w:div>
    <w:div w:id="1496916530">
      <w:bodyDiv w:val="1"/>
      <w:marLeft w:val="0"/>
      <w:marRight w:val="0"/>
      <w:marTop w:val="0"/>
      <w:marBottom w:val="0"/>
      <w:divBdr>
        <w:top w:val="none" w:sz="0" w:space="0" w:color="auto"/>
        <w:left w:val="none" w:sz="0" w:space="0" w:color="auto"/>
        <w:bottom w:val="none" w:sz="0" w:space="0" w:color="auto"/>
        <w:right w:val="none" w:sz="0" w:space="0" w:color="auto"/>
      </w:divBdr>
    </w:div>
    <w:div w:id="1499535428">
      <w:bodyDiv w:val="1"/>
      <w:marLeft w:val="0"/>
      <w:marRight w:val="0"/>
      <w:marTop w:val="0"/>
      <w:marBottom w:val="0"/>
      <w:divBdr>
        <w:top w:val="none" w:sz="0" w:space="0" w:color="auto"/>
        <w:left w:val="none" w:sz="0" w:space="0" w:color="auto"/>
        <w:bottom w:val="none" w:sz="0" w:space="0" w:color="auto"/>
        <w:right w:val="none" w:sz="0" w:space="0" w:color="auto"/>
      </w:divBdr>
    </w:div>
    <w:div w:id="1506482887">
      <w:bodyDiv w:val="1"/>
      <w:marLeft w:val="0"/>
      <w:marRight w:val="0"/>
      <w:marTop w:val="0"/>
      <w:marBottom w:val="0"/>
      <w:divBdr>
        <w:top w:val="none" w:sz="0" w:space="0" w:color="auto"/>
        <w:left w:val="none" w:sz="0" w:space="0" w:color="auto"/>
        <w:bottom w:val="none" w:sz="0" w:space="0" w:color="auto"/>
        <w:right w:val="none" w:sz="0" w:space="0" w:color="auto"/>
      </w:divBdr>
    </w:div>
    <w:div w:id="1517383665">
      <w:bodyDiv w:val="1"/>
      <w:marLeft w:val="0"/>
      <w:marRight w:val="0"/>
      <w:marTop w:val="0"/>
      <w:marBottom w:val="0"/>
      <w:divBdr>
        <w:top w:val="none" w:sz="0" w:space="0" w:color="auto"/>
        <w:left w:val="none" w:sz="0" w:space="0" w:color="auto"/>
        <w:bottom w:val="none" w:sz="0" w:space="0" w:color="auto"/>
        <w:right w:val="none" w:sz="0" w:space="0" w:color="auto"/>
      </w:divBdr>
    </w:div>
    <w:div w:id="1519002458">
      <w:bodyDiv w:val="1"/>
      <w:marLeft w:val="0"/>
      <w:marRight w:val="0"/>
      <w:marTop w:val="0"/>
      <w:marBottom w:val="0"/>
      <w:divBdr>
        <w:top w:val="none" w:sz="0" w:space="0" w:color="auto"/>
        <w:left w:val="none" w:sz="0" w:space="0" w:color="auto"/>
        <w:bottom w:val="none" w:sz="0" w:space="0" w:color="auto"/>
        <w:right w:val="none" w:sz="0" w:space="0" w:color="auto"/>
      </w:divBdr>
    </w:div>
    <w:div w:id="1519080977">
      <w:bodyDiv w:val="1"/>
      <w:marLeft w:val="0"/>
      <w:marRight w:val="0"/>
      <w:marTop w:val="0"/>
      <w:marBottom w:val="0"/>
      <w:divBdr>
        <w:top w:val="none" w:sz="0" w:space="0" w:color="auto"/>
        <w:left w:val="none" w:sz="0" w:space="0" w:color="auto"/>
        <w:bottom w:val="none" w:sz="0" w:space="0" w:color="auto"/>
        <w:right w:val="none" w:sz="0" w:space="0" w:color="auto"/>
      </w:divBdr>
    </w:div>
    <w:div w:id="1519654769">
      <w:bodyDiv w:val="1"/>
      <w:marLeft w:val="0"/>
      <w:marRight w:val="0"/>
      <w:marTop w:val="0"/>
      <w:marBottom w:val="0"/>
      <w:divBdr>
        <w:top w:val="none" w:sz="0" w:space="0" w:color="auto"/>
        <w:left w:val="none" w:sz="0" w:space="0" w:color="auto"/>
        <w:bottom w:val="none" w:sz="0" w:space="0" w:color="auto"/>
        <w:right w:val="none" w:sz="0" w:space="0" w:color="auto"/>
      </w:divBdr>
    </w:div>
    <w:div w:id="1522474694">
      <w:bodyDiv w:val="1"/>
      <w:marLeft w:val="0"/>
      <w:marRight w:val="0"/>
      <w:marTop w:val="0"/>
      <w:marBottom w:val="0"/>
      <w:divBdr>
        <w:top w:val="none" w:sz="0" w:space="0" w:color="auto"/>
        <w:left w:val="none" w:sz="0" w:space="0" w:color="auto"/>
        <w:bottom w:val="none" w:sz="0" w:space="0" w:color="auto"/>
        <w:right w:val="none" w:sz="0" w:space="0" w:color="auto"/>
      </w:divBdr>
    </w:div>
    <w:div w:id="1525092071">
      <w:bodyDiv w:val="1"/>
      <w:marLeft w:val="0"/>
      <w:marRight w:val="0"/>
      <w:marTop w:val="0"/>
      <w:marBottom w:val="0"/>
      <w:divBdr>
        <w:top w:val="none" w:sz="0" w:space="0" w:color="auto"/>
        <w:left w:val="none" w:sz="0" w:space="0" w:color="auto"/>
        <w:bottom w:val="none" w:sz="0" w:space="0" w:color="auto"/>
        <w:right w:val="none" w:sz="0" w:space="0" w:color="auto"/>
      </w:divBdr>
    </w:div>
    <w:div w:id="1525289612">
      <w:bodyDiv w:val="1"/>
      <w:marLeft w:val="0"/>
      <w:marRight w:val="0"/>
      <w:marTop w:val="0"/>
      <w:marBottom w:val="0"/>
      <w:divBdr>
        <w:top w:val="none" w:sz="0" w:space="0" w:color="auto"/>
        <w:left w:val="none" w:sz="0" w:space="0" w:color="auto"/>
        <w:bottom w:val="none" w:sz="0" w:space="0" w:color="auto"/>
        <w:right w:val="none" w:sz="0" w:space="0" w:color="auto"/>
      </w:divBdr>
    </w:div>
    <w:div w:id="1532717328">
      <w:bodyDiv w:val="1"/>
      <w:marLeft w:val="0"/>
      <w:marRight w:val="0"/>
      <w:marTop w:val="0"/>
      <w:marBottom w:val="0"/>
      <w:divBdr>
        <w:top w:val="none" w:sz="0" w:space="0" w:color="auto"/>
        <w:left w:val="none" w:sz="0" w:space="0" w:color="auto"/>
        <w:bottom w:val="none" w:sz="0" w:space="0" w:color="auto"/>
        <w:right w:val="none" w:sz="0" w:space="0" w:color="auto"/>
      </w:divBdr>
    </w:div>
    <w:div w:id="1539707270">
      <w:bodyDiv w:val="1"/>
      <w:marLeft w:val="0"/>
      <w:marRight w:val="0"/>
      <w:marTop w:val="0"/>
      <w:marBottom w:val="0"/>
      <w:divBdr>
        <w:top w:val="none" w:sz="0" w:space="0" w:color="auto"/>
        <w:left w:val="none" w:sz="0" w:space="0" w:color="auto"/>
        <w:bottom w:val="none" w:sz="0" w:space="0" w:color="auto"/>
        <w:right w:val="none" w:sz="0" w:space="0" w:color="auto"/>
      </w:divBdr>
    </w:div>
    <w:div w:id="1542205997">
      <w:bodyDiv w:val="1"/>
      <w:marLeft w:val="0"/>
      <w:marRight w:val="0"/>
      <w:marTop w:val="0"/>
      <w:marBottom w:val="0"/>
      <w:divBdr>
        <w:top w:val="none" w:sz="0" w:space="0" w:color="auto"/>
        <w:left w:val="none" w:sz="0" w:space="0" w:color="auto"/>
        <w:bottom w:val="none" w:sz="0" w:space="0" w:color="auto"/>
        <w:right w:val="none" w:sz="0" w:space="0" w:color="auto"/>
      </w:divBdr>
    </w:div>
    <w:div w:id="1544907401">
      <w:bodyDiv w:val="1"/>
      <w:marLeft w:val="0"/>
      <w:marRight w:val="0"/>
      <w:marTop w:val="0"/>
      <w:marBottom w:val="0"/>
      <w:divBdr>
        <w:top w:val="none" w:sz="0" w:space="0" w:color="auto"/>
        <w:left w:val="none" w:sz="0" w:space="0" w:color="auto"/>
        <w:bottom w:val="none" w:sz="0" w:space="0" w:color="auto"/>
        <w:right w:val="none" w:sz="0" w:space="0" w:color="auto"/>
      </w:divBdr>
    </w:div>
    <w:div w:id="1559248470">
      <w:bodyDiv w:val="1"/>
      <w:marLeft w:val="0"/>
      <w:marRight w:val="0"/>
      <w:marTop w:val="0"/>
      <w:marBottom w:val="0"/>
      <w:divBdr>
        <w:top w:val="none" w:sz="0" w:space="0" w:color="auto"/>
        <w:left w:val="none" w:sz="0" w:space="0" w:color="auto"/>
        <w:bottom w:val="none" w:sz="0" w:space="0" w:color="auto"/>
        <w:right w:val="none" w:sz="0" w:space="0" w:color="auto"/>
      </w:divBdr>
    </w:div>
    <w:div w:id="1562253635">
      <w:bodyDiv w:val="1"/>
      <w:marLeft w:val="0"/>
      <w:marRight w:val="0"/>
      <w:marTop w:val="0"/>
      <w:marBottom w:val="0"/>
      <w:divBdr>
        <w:top w:val="none" w:sz="0" w:space="0" w:color="auto"/>
        <w:left w:val="none" w:sz="0" w:space="0" w:color="auto"/>
        <w:bottom w:val="none" w:sz="0" w:space="0" w:color="auto"/>
        <w:right w:val="none" w:sz="0" w:space="0" w:color="auto"/>
      </w:divBdr>
    </w:div>
    <w:div w:id="1563326871">
      <w:bodyDiv w:val="1"/>
      <w:marLeft w:val="0"/>
      <w:marRight w:val="0"/>
      <w:marTop w:val="0"/>
      <w:marBottom w:val="0"/>
      <w:divBdr>
        <w:top w:val="none" w:sz="0" w:space="0" w:color="auto"/>
        <w:left w:val="none" w:sz="0" w:space="0" w:color="auto"/>
        <w:bottom w:val="none" w:sz="0" w:space="0" w:color="auto"/>
        <w:right w:val="none" w:sz="0" w:space="0" w:color="auto"/>
      </w:divBdr>
    </w:div>
    <w:div w:id="1564563933">
      <w:bodyDiv w:val="1"/>
      <w:marLeft w:val="0"/>
      <w:marRight w:val="0"/>
      <w:marTop w:val="0"/>
      <w:marBottom w:val="0"/>
      <w:divBdr>
        <w:top w:val="none" w:sz="0" w:space="0" w:color="auto"/>
        <w:left w:val="none" w:sz="0" w:space="0" w:color="auto"/>
        <w:bottom w:val="none" w:sz="0" w:space="0" w:color="auto"/>
        <w:right w:val="none" w:sz="0" w:space="0" w:color="auto"/>
      </w:divBdr>
    </w:div>
    <w:div w:id="1568416870">
      <w:bodyDiv w:val="1"/>
      <w:marLeft w:val="0"/>
      <w:marRight w:val="0"/>
      <w:marTop w:val="0"/>
      <w:marBottom w:val="0"/>
      <w:divBdr>
        <w:top w:val="none" w:sz="0" w:space="0" w:color="auto"/>
        <w:left w:val="none" w:sz="0" w:space="0" w:color="auto"/>
        <w:bottom w:val="none" w:sz="0" w:space="0" w:color="auto"/>
        <w:right w:val="none" w:sz="0" w:space="0" w:color="auto"/>
      </w:divBdr>
    </w:div>
    <w:div w:id="1570991813">
      <w:bodyDiv w:val="1"/>
      <w:marLeft w:val="0"/>
      <w:marRight w:val="0"/>
      <w:marTop w:val="0"/>
      <w:marBottom w:val="0"/>
      <w:divBdr>
        <w:top w:val="none" w:sz="0" w:space="0" w:color="auto"/>
        <w:left w:val="none" w:sz="0" w:space="0" w:color="auto"/>
        <w:bottom w:val="none" w:sz="0" w:space="0" w:color="auto"/>
        <w:right w:val="none" w:sz="0" w:space="0" w:color="auto"/>
      </w:divBdr>
    </w:div>
    <w:div w:id="1579366127">
      <w:bodyDiv w:val="1"/>
      <w:marLeft w:val="0"/>
      <w:marRight w:val="0"/>
      <w:marTop w:val="0"/>
      <w:marBottom w:val="0"/>
      <w:divBdr>
        <w:top w:val="none" w:sz="0" w:space="0" w:color="auto"/>
        <w:left w:val="none" w:sz="0" w:space="0" w:color="auto"/>
        <w:bottom w:val="none" w:sz="0" w:space="0" w:color="auto"/>
        <w:right w:val="none" w:sz="0" w:space="0" w:color="auto"/>
      </w:divBdr>
    </w:div>
    <w:div w:id="1581134981">
      <w:bodyDiv w:val="1"/>
      <w:marLeft w:val="0"/>
      <w:marRight w:val="0"/>
      <w:marTop w:val="0"/>
      <w:marBottom w:val="0"/>
      <w:divBdr>
        <w:top w:val="none" w:sz="0" w:space="0" w:color="auto"/>
        <w:left w:val="none" w:sz="0" w:space="0" w:color="auto"/>
        <w:bottom w:val="none" w:sz="0" w:space="0" w:color="auto"/>
        <w:right w:val="none" w:sz="0" w:space="0" w:color="auto"/>
      </w:divBdr>
    </w:div>
    <w:div w:id="1611625664">
      <w:bodyDiv w:val="1"/>
      <w:marLeft w:val="0"/>
      <w:marRight w:val="0"/>
      <w:marTop w:val="0"/>
      <w:marBottom w:val="0"/>
      <w:divBdr>
        <w:top w:val="none" w:sz="0" w:space="0" w:color="auto"/>
        <w:left w:val="none" w:sz="0" w:space="0" w:color="auto"/>
        <w:bottom w:val="none" w:sz="0" w:space="0" w:color="auto"/>
        <w:right w:val="none" w:sz="0" w:space="0" w:color="auto"/>
      </w:divBdr>
    </w:div>
    <w:div w:id="1617447685">
      <w:bodyDiv w:val="1"/>
      <w:marLeft w:val="0"/>
      <w:marRight w:val="0"/>
      <w:marTop w:val="0"/>
      <w:marBottom w:val="0"/>
      <w:divBdr>
        <w:top w:val="none" w:sz="0" w:space="0" w:color="auto"/>
        <w:left w:val="none" w:sz="0" w:space="0" w:color="auto"/>
        <w:bottom w:val="none" w:sz="0" w:space="0" w:color="auto"/>
        <w:right w:val="none" w:sz="0" w:space="0" w:color="auto"/>
      </w:divBdr>
    </w:div>
    <w:div w:id="1632252207">
      <w:bodyDiv w:val="1"/>
      <w:marLeft w:val="0"/>
      <w:marRight w:val="0"/>
      <w:marTop w:val="0"/>
      <w:marBottom w:val="0"/>
      <w:divBdr>
        <w:top w:val="none" w:sz="0" w:space="0" w:color="auto"/>
        <w:left w:val="none" w:sz="0" w:space="0" w:color="auto"/>
        <w:bottom w:val="none" w:sz="0" w:space="0" w:color="auto"/>
        <w:right w:val="none" w:sz="0" w:space="0" w:color="auto"/>
      </w:divBdr>
    </w:div>
    <w:div w:id="1646661388">
      <w:bodyDiv w:val="1"/>
      <w:marLeft w:val="0"/>
      <w:marRight w:val="0"/>
      <w:marTop w:val="0"/>
      <w:marBottom w:val="0"/>
      <w:divBdr>
        <w:top w:val="none" w:sz="0" w:space="0" w:color="auto"/>
        <w:left w:val="none" w:sz="0" w:space="0" w:color="auto"/>
        <w:bottom w:val="none" w:sz="0" w:space="0" w:color="auto"/>
        <w:right w:val="none" w:sz="0" w:space="0" w:color="auto"/>
      </w:divBdr>
    </w:div>
    <w:div w:id="1647468995">
      <w:bodyDiv w:val="1"/>
      <w:marLeft w:val="0"/>
      <w:marRight w:val="0"/>
      <w:marTop w:val="0"/>
      <w:marBottom w:val="0"/>
      <w:divBdr>
        <w:top w:val="none" w:sz="0" w:space="0" w:color="auto"/>
        <w:left w:val="none" w:sz="0" w:space="0" w:color="auto"/>
        <w:bottom w:val="none" w:sz="0" w:space="0" w:color="auto"/>
        <w:right w:val="none" w:sz="0" w:space="0" w:color="auto"/>
      </w:divBdr>
    </w:div>
    <w:div w:id="1663922179">
      <w:bodyDiv w:val="1"/>
      <w:marLeft w:val="0"/>
      <w:marRight w:val="0"/>
      <w:marTop w:val="0"/>
      <w:marBottom w:val="0"/>
      <w:divBdr>
        <w:top w:val="none" w:sz="0" w:space="0" w:color="auto"/>
        <w:left w:val="none" w:sz="0" w:space="0" w:color="auto"/>
        <w:bottom w:val="none" w:sz="0" w:space="0" w:color="auto"/>
        <w:right w:val="none" w:sz="0" w:space="0" w:color="auto"/>
      </w:divBdr>
    </w:div>
    <w:div w:id="1681393947">
      <w:bodyDiv w:val="1"/>
      <w:marLeft w:val="0"/>
      <w:marRight w:val="0"/>
      <w:marTop w:val="0"/>
      <w:marBottom w:val="0"/>
      <w:divBdr>
        <w:top w:val="none" w:sz="0" w:space="0" w:color="auto"/>
        <w:left w:val="none" w:sz="0" w:space="0" w:color="auto"/>
        <w:bottom w:val="none" w:sz="0" w:space="0" w:color="auto"/>
        <w:right w:val="none" w:sz="0" w:space="0" w:color="auto"/>
      </w:divBdr>
    </w:div>
    <w:div w:id="1697348796">
      <w:bodyDiv w:val="1"/>
      <w:marLeft w:val="0"/>
      <w:marRight w:val="0"/>
      <w:marTop w:val="0"/>
      <w:marBottom w:val="0"/>
      <w:divBdr>
        <w:top w:val="none" w:sz="0" w:space="0" w:color="auto"/>
        <w:left w:val="none" w:sz="0" w:space="0" w:color="auto"/>
        <w:bottom w:val="none" w:sz="0" w:space="0" w:color="auto"/>
        <w:right w:val="none" w:sz="0" w:space="0" w:color="auto"/>
      </w:divBdr>
    </w:div>
    <w:div w:id="1698198025">
      <w:bodyDiv w:val="1"/>
      <w:marLeft w:val="0"/>
      <w:marRight w:val="0"/>
      <w:marTop w:val="0"/>
      <w:marBottom w:val="0"/>
      <w:divBdr>
        <w:top w:val="none" w:sz="0" w:space="0" w:color="auto"/>
        <w:left w:val="none" w:sz="0" w:space="0" w:color="auto"/>
        <w:bottom w:val="none" w:sz="0" w:space="0" w:color="auto"/>
        <w:right w:val="none" w:sz="0" w:space="0" w:color="auto"/>
      </w:divBdr>
    </w:div>
    <w:div w:id="1705711454">
      <w:bodyDiv w:val="1"/>
      <w:marLeft w:val="0"/>
      <w:marRight w:val="0"/>
      <w:marTop w:val="0"/>
      <w:marBottom w:val="0"/>
      <w:divBdr>
        <w:top w:val="none" w:sz="0" w:space="0" w:color="auto"/>
        <w:left w:val="none" w:sz="0" w:space="0" w:color="auto"/>
        <w:bottom w:val="none" w:sz="0" w:space="0" w:color="auto"/>
        <w:right w:val="none" w:sz="0" w:space="0" w:color="auto"/>
      </w:divBdr>
    </w:div>
    <w:div w:id="1721400198">
      <w:bodyDiv w:val="1"/>
      <w:marLeft w:val="0"/>
      <w:marRight w:val="0"/>
      <w:marTop w:val="0"/>
      <w:marBottom w:val="0"/>
      <w:divBdr>
        <w:top w:val="none" w:sz="0" w:space="0" w:color="auto"/>
        <w:left w:val="none" w:sz="0" w:space="0" w:color="auto"/>
        <w:bottom w:val="none" w:sz="0" w:space="0" w:color="auto"/>
        <w:right w:val="none" w:sz="0" w:space="0" w:color="auto"/>
      </w:divBdr>
    </w:div>
    <w:div w:id="1724214895">
      <w:bodyDiv w:val="1"/>
      <w:marLeft w:val="0"/>
      <w:marRight w:val="0"/>
      <w:marTop w:val="0"/>
      <w:marBottom w:val="0"/>
      <w:divBdr>
        <w:top w:val="none" w:sz="0" w:space="0" w:color="auto"/>
        <w:left w:val="none" w:sz="0" w:space="0" w:color="auto"/>
        <w:bottom w:val="none" w:sz="0" w:space="0" w:color="auto"/>
        <w:right w:val="none" w:sz="0" w:space="0" w:color="auto"/>
      </w:divBdr>
    </w:div>
    <w:div w:id="1726561000">
      <w:bodyDiv w:val="1"/>
      <w:marLeft w:val="0"/>
      <w:marRight w:val="0"/>
      <w:marTop w:val="0"/>
      <w:marBottom w:val="0"/>
      <w:divBdr>
        <w:top w:val="none" w:sz="0" w:space="0" w:color="auto"/>
        <w:left w:val="none" w:sz="0" w:space="0" w:color="auto"/>
        <w:bottom w:val="none" w:sz="0" w:space="0" w:color="auto"/>
        <w:right w:val="none" w:sz="0" w:space="0" w:color="auto"/>
      </w:divBdr>
    </w:div>
    <w:div w:id="1731418406">
      <w:bodyDiv w:val="1"/>
      <w:marLeft w:val="0"/>
      <w:marRight w:val="0"/>
      <w:marTop w:val="0"/>
      <w:marBottom w:val="0"/>
      <w:divBdr>
        <w:top w:val="none" w:sz="0" w:space="0" w:color="auto"/>
        <w:left w:val="none" w:sz="0" w:space="0" w:color="auto"/>
        <w:bottom w:val="none" w:sz="0" w:space="0" w:color="auto"/>
        <w:right w:val="none" w:sz="0" w:space="0" w:color="auto"/>
      </w:divBdr>
    </w:div>
    <w:div w:id="1744788771">
      <w:bodyDiv w:val="1"/>
      <w:marLeft w:val="0"/>
      <w:marRight w:val="0"/>
      <w:marTop w:val="0"/>
      <w:marBottom w:val="0"/>
      <w:divBdr>
        <w:top w:val="none" w:sz="0" w:space="0" w:color="auto"/>
        <w:left w:val="none" w:sz="0" w:space="0" w:color="auto"/>
        <w:bottom w:val="none" w:sz="0" w:space="0" w:color="auto"/>
        <w:right w:val="none" w:sz="0" w:space="0" w:color="auto"/>
      </w:divBdr>
    </w:div>
    <w:div w:id="1748453427">
      <w:bodyDiv w:val="1"/>
      <w:marLeft w:val="0"/>
      <w:marRight w:val="0"/>
      <w:marTop w:val="0"/>
      <w:marBottom w:val="0"/>
      <w:divBdr>
        <w:top w:val="none" w:sz="0" w:space="0" w:color="auto"/>
        <w:left w:val="none" w:sz="0" w:space="0" w:color="auto"/>
        <w:bottom w:val="none" w:sz="0" w:space="0" w:color="auto"/>
        <w:right w:val="none" w:sz="0" w:space="0" w:color="auto"/>
      </w:divBdr>
    </w:div>
    <w:div w:id="1757553112">
      <w:bodyDiv w:val="1"/>
      <w:marLeft w:val="0"/>
      <w:marRight w:val="0"/>
      <w:marTop w:val="0"/>
      <w:marBottom w:val="0"/>
      <w:divBdr>
        <w:top w:val="none" w:sz="0" w:space="0" w:color="auto"/>
        <w:left w:val="none" w:sz="0" w:space="0" w:color="auto"/>
        <w:bottom w:val="none" w:sz="0" w:space="0" w:color="auto"/>
        <w:right w:val="none" w:sz="0" w:space="0" w:color="auto"/>
      </w:divBdr>
    </w:div>
    <w:div w:id="1757676820">
      <w:bodyDiv w:val="1"/>
      <w:marLeft w:val="0"/>
      <w:marRight w:val="0"/>
      <w:marTop w:val="0"/>
      <w:marBottom w:val="0"/>
      <w:divBdr>
        <w:top w:val="none" w:sz="0" w:space="0" w:color="auto"/>
        <w:left w:val="none" w:sz="0" w:space="0" w:color="auto"/>
        <w:bottom w:val="none" w:sz="0" w:space="0" w:color="auto"/>
        <w:right w:val="none" w:sz="0" w:space="0" w:color="auto"/>
      </w:divBdr>
    </w:div>
    <w:div w:id="1776514358">
      <w:bodyDiv w:val="1"/>
      <w:marLeft w:val="0"/>
      <w:marRight w:val="0"/>
      <w:marTop w:val="0"/>
      <w:marBottom w:val="0"/>
      <w:divBdr>
        <w:top w:val="none" w:sz="0" w:space="0" w:color="auto"/>
        <w:left w:val="none" w:sz="0" w:space="0" w:color="auto"/>
        <w:bottom w:val="none" w:sz="0" w:space="0" w:color="auto"/>
        <w:right w:val="none" w:sz="0" w:space="0" w:color="auto"/>
      </w:divBdr>
    </w:div>
    <w:div w:id="1777678498">
      <w:bodyDiv w:val="1"/>
      <w:marLeft w:val="0"/>
      <w:marRight w:val="0"/>
      <w:marTop w:val="0"/>
      <w:marBottom w:val="0"/>
      <w:divBdr>
        <w:top w:val="none" w:sz="0" w:space="0" w:color="auto"/>
        <w:left w:val="none" w:sz="0" w:space="0" w:color="auto"/>
        <w:bottom w:val="none" w:sz="0" w:space="0" w:color="auto"/>
        <w:right w:val="none" w:sz="0" w:space="0" w:color="auto"/>
      </w:divBdr>
    </w:div>
    <w:div w:id="1779134923">
      <w:bodyDiv w:val="1"/>
      <w:marLeft w:val="0"/>
      <w:marRight w:val="0"/>
      <w:marTop w:val="0"/>
      <w:marBottom w:val="0"/>
      <w:divBdr>
        <w:top w:val="none" w:sz="0" w:space="0" w:color="auto"/>
        <w:left w:val="none" w:sz="0" w:space="0" w:color="auto"/>
        <w:bottom w:val="none" w:sz="0" w:space="0" w:color="auto"/>
        <w:right w:val="none" w:sz="0" w:space="0" w:color="auto"/>
      </w:divBdr>
    </w:div>
    <w:div w:id="1791053318">
      <w:bodyDiv w:val="1"/>
      <w:marLeft w:val="0"/>
      <w:marRight w:val="0"/>
      <w:marTop w:val="0"/>
      <w:marBottom w:val="0"/>
      <w:divBdr>
        <w:top w:val="none" w:sz="0" w:space="0" w:color="auto"/>
        <w:left w:val="none" w:sz="0" w:space="0" w:color="auto"/>
        <w:bottom w:val="none" w:sz="0" w:space="0" w:color="auto"/>
        <w:right w:val="none" w:sz="0" w:space="0" w:color="auto"/>
      </w:divBdr>
    </w:div>
    <w:div w:id="1793672193">
      <w:bodyDiv w:val="1"/>
      <w:marLeft w:val="0"/>
      <w:marRight w:val="0"/>
      <w:marTop w:val="0"/>
      <w:marBottom w:val="0"/>
      <w:divBdr>
        <w:top w:val="none" w:sz="0" w:space="0" w:color="auto"/>
        <w:left w:val="none" w:sz="0" w:space="0" w:color="auto"/>
        <w:bottom w:val="none" w:sz="0" w:space="0" w:color="auto"/>
        <w:right w:val="none" w:sz="0" w:space="0" w:color="auto"/>
      </w:divBdr>
    </w:div>
    <w:div w:id="1797602630">
      <w:bodyDiv w:val="1"/>
      <w:marLeft w:val="0"/>
      <w:marRight w:val="0"/>
      <w:marTop w:val="0"/>
      <w:marBottom w:val="0"/>
      <w:divBdr>
        <w:top w:val="none" w:sz="0" w:space="0" w:color="auto"/>
        <w:left w:val="none" w:sz="0" w:space="0" w:color="auto"/>
        <w:bottom w:val="none" w:sz="0" w:space="0" w:color="auto"/>
        <w:right w:val="none" w:sz="0" w:space="0" w:color="auto"/>
      </w:divBdr>
    </w:div>
    <w:div w:id="1799377635">
      <w:bodyDiv w:val="1"/>
      <w:marLeft w:val="0"/>
      <w:marRight w:val="0"/>
      <w:marTop w:val="0"/>
      <w:marBottom w:val="0"/>
      <w:divBdr>
        <w:top w:val="none" w:sz="0" w:space="0" w:color="auto"/>
        <w:left w:val="none" w:sz="0" w:space="0" w:color="auto"/>
        <w:bottom w:val="none" w:sz="0" w:space="0" w:color="auto"/>
        <w:right w:val="none" w:sz="0" w:space="0" w:color="auto"/>
      </w:divBdr>
    </w:div>
    <w:div w:id="1813978729">
      <w:bodyDiv w:val="1"/>
      <w:marLeft w:val="0"/>
      <w:marRight w:val="0"/>
      <w:marTop w:val="0"/>
      <w:marBottom w:val="0"/>
      <w:divBdr>
        <w:top w:val="none" w:sz="0" w:space="0" w:color="auto"/>
        <w:left w:val="none" w:sz="0" w:space="0" w:color="auto"/>
        <w:bottom w:val="none" w:sz="0" w:space="0" w:color="auto"/>
        <w:right w:val="none" w:sz="0" w:space="0" w:color="auto"/>
      </w:divBdr>
    </w:div>
    <w:div w:id="1821266443">
      <w:bodyDiv w:val="1"/>
      <w:marLeft w:val="0"/>
      <w:marRight w:val="0"/>
      <w:marTop w:val="0"/>
      <w:marBottom w:val="0"/>
      <w:divBdr>
        <w:top w:val="none" w:sz="0" w:space="0" w:color="auto"/>
        <w:left w:val="none" w:sz="0" w:space="0" w:color="auto"/>
        <w:bottom w:val="none" w:sz="0" w:space="0" w:color="auto"/>
        <w:right w:val="none" w:sz="0" w:space="0" w:color="auto"/>
      </w:divBdr>
    </w:div>
    <w:div w:id="1826627611">
      <w:bodyDiv w:val="1"/>
      <w:marLeft w:val="0"/>
      <w:marRight w:val="0"/>
      <w:marTop w:val="0"/>
      <w:marBottom w:val="0"/>
      <w:divBdr>
        <w:top w:val="none" w:sz="0" w:space="0" w:color="auto"/>
        <w:left w:val="none" w:sz="0" w:space="0" w:color="auto"/>
        <w:bottom w:val="none" w:sz="0" w:space="0" w:color="auto"/>
        <w:right w:val="none" w:sz="0" w:space="0" w:color="auto"/>
      </w:divBdr>
    </w:div>
    <w:div w:id="1829205387">
      <w:bodyDiv w:val="1"/>
      <w:marLeft w:val="0"/>
      <w:marRight w:val="0"/>
      <w:marTop w:val="0"/>
      <w:marBottom w:val="0"/>
      <w:divBdr>
        <w:top w:val="none" w:sz="0" w:space="0" w:color="auto"/>
        <w:left w:val="none" w:sz="0" w:space="0" w:color="auto"/>
        <w:bottom w:val="none" w:sz="0" w:space="0" w:color="auto"/>
        <w:right w:val="none" w:sz="0" w:space="0" w:color="auto"/>
      </w:divBdr>
    </w:div>
    <w:div w:id="1831673926">
      <w:bodyDiv w:val="1"/>
      <w:marLeft w:val="0"/>
      <w:marRight w:val="0"/>
      <w:marTop w:val="0"/>
      <w:marBottom w:val="0"/>
      <w:divBdr>
        <w:top w:val="none" w:sz="0" w:space="0" w:color="auto"/>
        <w:left w:val="none" w:sz="0" w:space="0" w:color="auto"/>
        <w:bottom w:val="none" w:sz="0" w:space="0" w:color="auto"/>
        <w:right w:val="none" w:sz="0" w:space="0" w:color="auto"/>
      </w:divBdr>
    </w:div>
    <w:div w:id="1843280498">
      <w:bodyDiv w:val="1"/>
      <w:marLeft w:val="0"/>
      <w:marRight w:val="0"/>
      <w:marTop w:val="0"/>
      <w:marBottom w:val="0"/>
      <w:divBdr>
        <w:top w:val="none" w:sz="0" w:space="0" w:color="auto"/>
        <w:left w:val="none" w:sz="0" w:space="0" w:color="auto"/>
        <w:bottom w:val="none" w:sz="0" w:space="0" w:color="auto"/>
        <w:right w:val="none" w:sz="0" w:space="0" w:color="auto"/>
      </w:divBdr>
    </w:div>
    <w:div w:id="1854145817">
      <w:bodyDiv w:val="1"/>
      <w:marLeft w:val="0"/>
      <w:marRight w:val="0"/>
      <w:marTop w:val="0"/>
      <w:marBottom w:val="0"/>
      <w:divBdr>
        <w:top w:val="none" w:sz="0" w:space="0" w:color="auto"/>
        <w:left w:val="none" w:sz="0" w:space="0" w:color="auto"/>
        <w:bottom w:val="none" w:sz="0" w:space="0" w:color="auto"/>
        <w:right w:val="none" w:sz="0" w:space="0" w:color="auto"/>
      </w:divBdr>
    </w:div>
    <w:div w:id="1861117842">
      <w:bodyDiv w:val="1"/>
      <w:marLeft w:val="0"/>
      <w:marRight w:val="0"/>
      <w:marTop w:val="0"/>
      <w:marBottom w:val="0"/>
      <w:divBdr>
        <w:top w:val="none" w:sz="0" w:space="0" w:color="auto"/>
        <w:left w:val="none" w:sz="0" w:space="0" w:color="auto"/>
        <w:bottom w:val="none" w:sz="0" w:space="0" w:color="auto"/>
        <w:right w:val="none" w:sz="0" w:space="0" w:color="auto"/>
      </w:divBdr>
    </w:div>
    <w:div w:id="1864249862">
      <w:bodyDiv w:val="1"/>
      <w:marLeft w:val="0"/>
      <w:marRight w:val="0"/>
      <w:marTop w:val="0"/>
      <w:marBottom w:val="0"/>
      <w:divBdr>
        <w:top w:val="none" w:sz="0" w:space="0" w:color="auto"/>
        <w:left w:val="none" w:sz="0" w:space="0" w:color="auto"/>
        <w:bottom w:val="none" w:sz="0" w:space="0" w:color="auto"/>
        <w:right w:val="none" w:sz="0" w:space="0" w:color="auto"/>
      </w:divBdr>
    </w:div>
    <w:div w:id="1866213973">
      <w:bodyDiv w:val="1"/>
      <w:marLeft w:val="0"/>
      <w:marRight w:val="0"/>
      <w:marTop w:val="0"/>
      <w:marBottom w:val="0"/>
      <w:divBdr>
        <w:top w:val="none" w:sz="0" w:space="0" w:color="auto"/>
        <w:left w:val="none" w:sz="0" w:space="0" w:color="auto"/>
        <w:bottom w:val="none" w:sz="0" w:space="0" w:color="auto"/>
        <w:right w:val="none" w:sz="0" w:space="0" w:color="auto"/>
      </w:divBdr>
    </w:div>
    <w:div w:id="1868366562">
      <w:bodyDiv w:val="1"/>
      <w:marLeft w:val="0"/>
      <w:marRight w:val="0"/>
      <w:marTop w:val="0"/>
      <w:marBottom w:val="0"/>
      <w:divBdr>
        <w:top w:val="none" w:sz="0" w:space="0" w:color="auto"/>
        <w:left w:val="none" w:sz="0" w:space="0" w:color="auto"/>
        <w:bottom w:val="none" w:sz="0" w:space="0" w:color="auto"/>
        <w:right w:val="none" w:sz="0" w:space="0" w:color="auto"/>
      </w:divBdr>
    </w:div>
    <w:div w:id="1874734312">
      <w:bodyDiv w:val="1"/>
      <w:marLeft w:val="0"/>
      <w:marRight w:val="0"/>
      <w:marTop w:val="0"/>
      <w:marBottom w:val="0"/>
      <w:divBdr>
        <w:top w:val="none" w:sz="0" w:space="0" w:color="auto"/>
        <w:left w:val="none" w:sz="0" w:space="0" w:color="auto"/>
        <w:bottom w:val="none" w:sz="0" w:space="0" w:color="auto"/>
        <w:right w:val="none" w:sz="0" w:space="0" w:color="auto"/>
      </w:divBdr>
    </w:div>
    <w:div w:id="1888644473">
      <w:bodyDiv w:val="1"/>
      <w:marLeft w:val="0"/>
      <w:marRight w:val="0"/>
      <w:marTop w:val="0"/>
      <w:marBottom w:val="0"/>
      <w:divBdr>
        <w:top w:val="none" w:sz="0" w:space="0" w:color="auto"/>
        <w:left w:val="none" w:sz="0" w:space="0" w:color="auto"/>
        <w:bottom w:val="none" w:sz="0" w:space="0" w:color="auto"/>
        <w:right w:val="none" w:sz="0" w:space="0" w:color="auto"/>
      </w:divBdr>
    </w:div>
    <w:div w:id="1894543453">
      <w:bodyDiv w:val="1"/>
      <w:marLeft w:val="0"/>
      <w:marRight w:val="0"/>
      <w:marTop w:val="0"/>
      <w:marBottom w:val="0"/>
      <w:divBdr>
        <w:top w:val="none" w:sz="0" w:space="0" w:color="auto"/>
        <w:left w:val="none" w:sz="0" w:space="0" w:color="auto"/>
        <w:bottom w:val="none" w:sz="0" w:space="0" w:color="auto"/>
        <w:right w:val="none" w:sz="0" w:space="0" w:color="auto"/>
      </w:divBdr>
    </w:div>
    <w:div w:id="1904219696">
      <w:bodyDiv w:val="1"/>
      <w:marLeft w:val="0"/>
      <w:marRight w:val="0"/>
      <w:marTop w:val="0"/>
      <w:marBottom w:val="0"/>
      <w:divBdr>
        <w:top w:val="none" w:sz="0" w:space="0" w:color="auto"/>
        <w:left w:val="none" w:sz="0" w:space="0" w:color="auto"/>
        <w:bottom w:val="none" w:sz="0" w:space="0" w:color="auto"/>
        <w:right w:val="none" w:sz="0" w:space="0" w:color="auto"/>
      </w:divBdr>
    </w:div>
    <w:div w:id="1906069764">
      <w:bodyDiv w:val="1"/>
      <w:marLeft w:val="0"/>
      <w:marRight w:val="0"/>
      <w:marTop w:val="0"/>
      <w:marBottom w:val="0"/>
      <w:divBdr>
        <w:top w:val="none" w:sz="0" w:space="0" w:color="auto"/>
        <w:left w:val="none" w:sz="0" w:space="0" w:color="auto"/>
        <w:bottom w:val="none" w:sz="0" w:space="0" w:color="auto"/>
        <w:right w:val="none" w:sz="0" w:space="0" w:color="auto"/>
      </w:divBdr>
    </w:div>
    <w:div w:id="1909732553">
      <w:bodyDiv w:val="1"/>
      <w:marLeft w:val="0"/>
      <w:marRight w:val="0"/>
      <w:marTop w:val="0"/>
      <w:marBottom w:val="0"/>
      <w:divBdr>
        <w:top w:val="none" w:sz="0" w:space="0" w:color="auto"/>
        <w:left w:val="none" w:sz="0" w:space="0" w:color="auto"/>
        <w:bottom w:val="none" w:sz="0" w:space="0" w:color="auto"/>
        <w:right w:val="none" w:sz="0" w:space="0" w:color="auto"/>
      </w:divBdr>
    </w:div>
    <w:div w:id="1929658875">
      <w:bodyDiv w:val="1"/>
      <w:marLeft w:val="0"/>
      <w:marRight w:val="0"/>
      <w:marTop w:val="0"/>
      <w:marBottom w:val="0"/>
      <w:divBdr>
        <w:top w:val="none" w:sz="0" w:space="0" w:color="auto"/>
        <w:left w:val="none" w:sz="0" w:space="0" w:color="auto"/>
        <w:bottom w:val="none" w:sz="0" w:space="0" w:color="auto"/>
        <w:right w:val="none" w:sz="0" w:space="0" w:color="auto"/>
      </w:divBdr>
    </w:div>
    <w:div w:id="1940720268">
      <w:bodyDiv w:val="1"/>
      <w:marLeft w:val="0"/>
      <w:marRight w:val="0"/>
      <w:marTop w:val="0"/>
      <w:marBottom w:val="0"/>
      <w:divBdr>
        <w:top w:val="none" w:sz="0" w:space="0" w:color="auto"/>
        <w:left w:val="none" w:sz="0" w:space="0" w:color="auto"/>
        <w:bottom w:val="none" w:sz="0" w:space="0" w:color="auto"/>
        <w:right w:val="none" w:sz="0" w:space="0" w:color="auto"/>
      </w:divBdr>
    </w:div>
    <w:div w:id="1954288866">
      <w:bodyDiv w:val="1"/>
      <w:marLeft w:val="0"/>
      <w:marRight w:val="0"/>
      <w:marTop w:val="0"/>
      <w:marBottom w:val="0"/>
      <w:divBdr>
        <w:top w:val="none" w:sz="0" w:space="0" w:color="auto"/>
        <w:left w:val="none" w:sz="0" w:space="0" w:color="auto"/>
        <w:bottom w:val="none" w:sz="0" w:space="0" w:color="auto"/>
        <w:right w:val="none" w:sz="0" w:space="0" w:color="auto"/>
      </w:divBdr>
    </w:div>
    <w:div w:id="1956324657">
      <w:bodyDiv w:val="1"/>
      <w:marLeft w:val="0"/>
      <w:marRight w:val="0"/>
      <w:marTop w:val="0"/>
      <w:marBottom w:val="0"/>
      <w:divBdr>
        <w:top w:val="none" w:sz="0" w:space="0" w:color="auto"/>
        <w:left w:val="none" w:sz="0" w:space="0" w:color="auto"/>
        <w:bottom w:val="none" w:sz="0" w:space="0" w:color="auto"/>
        <w:right w:val="none" w:sz="0" w:space="0" w:color="auto"/>
      </w:divBdr>
    </w:div>
    <w:div w:id="1962416422">
      <w:bodyDiv w:val="1"/>
      <w:marLeft w:val="0"/>
      <w:marRight w:val="0"/>
      <w:marTop w:val="0"/>
      <w:marBottom w:val="0"/>
      <w:divBdr>
        <w:top w:val="none" w:sz="0" w:space="0" w:color="auto"/>
        <w:left w:val="none" w:sz="0" w:space="0" w:color="auto"/>
        <w:bottom w:val="none" w:sz="0" w:space="0" w:color="auto"/>
        <w:right w:val="none" w:sz="0" w:space="0" w:color="auto"/>
      </w:divBdr>
    </w:div>
    <w:div w:id="1963682129">
      <w:bodyDiv w:val="1"/>
      <w:marLeft w:val="0"/>
      <w:marRight w:val="0"/>
      <w:marTop w:val="0"/>
      <w:marBottom w:val="0"/>
      <w:divBdr>
        <w:top w:val="none" w:sz="0" w:space="0" w:color="auto"/>
        <w:left w:val="none" w:sz="0" w:space="0" w:color="auto"/>
        <w:bottom w:val="none" w:sz="0" w:space="0" w:color="auto"/>
        <w:right w:val="none" w:sz="0" w:space="0" w:color="auto"/>
      </w:divBdr>
    </w:div>
    <w:div w:id="1975328881">
      <w:bodyDiv w:val="1"/>
      <w:marLeft w:val="0"/>
      <w:marRight w:val="0"/>
      <w:marTop w:val="0"/>
      <w:marBottom w:val="0"/>
      <w:divBdr>
        <w:top w:val="none" w:sz="0" w:space="0" w:color="auto"/>
        <w:left w:val="none" w:sz="0" w:space="0" w:color="auto"/>
        <w:bottom w:val="none" w:sz="0" w:space="0" w:color="auto"/>
        <w:right w:val="none" w:sz="0" w:space="0" w:color="auto"/>
      </w:divBdr>
    </w:div>
    <w:div w:id="1991976946">
      <w:bodyDiv w:val="1"/>
      <w:marLeft w:val="0"/>
      <w:marRight w:val="0"/>
      <w:marTop w:val="0"/>
      <w:marBottom w:val="0"/>
      <w:divBdr>
        <w:top w:val="none" w:sz="0" w:space="0" w:color="auto"/>
        <w:left w:val="none" w:sz="0" w:space="0" w:color="auto"/>
        <w:bottom w:val="none" w:sz="0" w:space="0" w:color="auto"/>
        <w:right w:val="none" w:sz="0" w:space="0" w:color="auto"/>
      </w:divBdr>
    </w:div>
    <w:div w:id="2000846302">
      <w:bodyDiv w:val="1"/>
      <w:marLeft w:val="0"/>
      <w:marRight w:val="0"/>
      <w:marTop w:val="0"/>
      <w:marBottom w:val="0"/>
      <w:divBdr>
        <w:top w:val="none" w:sz="0" w:space="0" w:color="auto"/>
        <w:left w:val="none" w:sz="0" w:space="0" w:color="auto"/>
        <w:bottom w:val="none" w:sz="0" w:space="0" w:color="auto"/>
        <w:right w:val="none" w:sz="0" w:space="0" w:color="auto"/>
      </w:divBdr>
    </w:div>
    <w:div w:id="2001733945">
      <w:bodyDiv w:val="1"/>
      <w:marLeft w:val="0"/>
      <w:marRight w:val="0"/>
      <w:marTop w:val="0"/>
      <w:marBottom w:val="0"/>
      <w:divBdr>
        <w:top w:val="none" w:sz="0" w:space="0" w:color="auto"/>
        <w:left w:val="none" w:sz="0" w:space="0" w:color="auto"/>
        <w:bottom w:val="none" w:sz="0" w:space="0" w:color="auto"/>
        <w:right w:val="none" w:sz="0" w:space="0" w:color="auto"/>
      </w:divBdr>
    </w:div>
    <w:div w:id="2002004936">
      <w:bodyDiv w:val="1"/>
      <w:marLeft w:val="0"/>
      <w:marRight w:val="0"/>
      <w:marTop w:val="0"/>
      <w:marBottom w:val="0"/>
      <w:divBdr>
        <w:top w:val="none" w:sz="0" w:space="0" w:color="auto"/>
        <w:left w:val="none" w:sz="0" w:space="0" w:color="auto"/>
        <w:bottom w:val="none" w:sz="0" w:space="0" w:color="auto"/>
        <w:right w:val="none" w:sz="0" w:space="0" w:color="auto"/>
      </w:divBdr>
    </w:div>
    <w:div w:id="2002342813">
      <w:bodyDiv w:val="1"/>
      <w:marLeft w:val="0"/>
      <w:marRight w:val="0"/>
      <w:marTop w:val="0"/>
      <w:marBottom w:val="0"/>
      <w:divBdr>
        <w:top w:val="none" w:sz="0" w:space="0" w:color="auto"/>
        <w:left w:val="none" w:sz="0" w:space="0" w:color="auto"/>
        <w:bottom w:val="none" w:sz="0" w:space="0" w:color="auto"/>
        <w:right w:val="none" w:sz="0" w:space="0" w:color="auto"/>
      </w:divBdr>
    </w:div>
    <w:div w:id="2016960691">
      <w:bodyDiv w:val="1"/>
      <w:marLeft w:val="0"/>
      <w:marRight w:val="0"/>
      <w:marTop w:val="0"/>
      <w:marBottom w:val="0"/>
      <w:divBdr>
        <w:top w:val="none" w:sz="0" w:space="0" w:color="auto"/>
        <w:left w:val="none" w:sz="0" w:space="0" w:color="auto"/>
        <w:bottom w:val="none" w:sz="0" w:space="0" w:color="auto"/>
        <w:right w:val="none" w:sz="0" w:space="0" w:color="auto"/>
      </w:divBdr>
    </w:div>
    <w:div w:id="2030792916">
      <w:bodyDiv w:val="1"/>
      <w:marLeft w:val="0"/>
      <w:marRight w:val="0"/>
      <w:marTop w:val="0"/>
      <w:marBottom w:val="0"/>
      <w:divBdr>
        <w:top w:val="none" w:sz="0" w:space="0" w:color="auto"/>
        <w:left w:val="none" w:sz="0" w:space="0" w:color="auto"/>
        <w:bottom w:val="none" w:sz="0" w:space="0" w:color="auto"/>
        <w:right w:val="none" w:sz="0" w:space="0" w:color="auto"/>
      </w:divBdr>
    </w:div>
    <w:div w:id="2033335123">
      <w:bodyDiv w:val="1"/>
      <w:marLeft w:val="0"/>
      <w:marRight w:val="0"/>
      <w:marTop w:val="0"/>
      <w:marBottom w:val="0"/>
      <w:divBdr>
        <w:top w:val="none" w:sz="0" w:space="0" w:color="auto"/>
        <w:left w:val="none" w:sz="0" w:space="0" w:color="auto"/>
        <w:bottom w:val="none" w:sz="0" w:space="0" w:color="auto"/>
        <w:right w:val="none" w:sz="0" w:space="0" w:color="auto"/>
      </w:divBdr>
    </w:div>
    <w:div w:id="2041708978">
      <w:bodyDiv w:val="1"/>
      <w:marLeft w:val="0"/>
      <w:marRight w:val="0"/>
      <w:marTop w:val="0"/>
      <w:marBottom w:val="0"/>
      <w:divBdr>
        <w:top w:val="none" w:sz="0" w:space="0" w:color="auto"/>
        <w:left w:val="none" w:sz="0" w:space="0" w:color="auto"/>
        <w:bottom w:val="none" w:sz="0" w:space="0" w:color="auto"/>
        <w:right w:val="none" w:sz="0" w:space="0" w:color="auto"/>
      </w:divBdr>
    </w:div>
    <w:div w:id="2043555806">
      <w:bodyDiv w:val="1"/>
      <w:marLeft w:val="0"/>
      <w:marRight w:val="0"/>
      <w:marTop w:val="0"/>
      <w:marBottom w:val="0"/>
      <w:divBdr>
        <w:top w:val="none" w:sz="0" w:space="0" w:color="auto"/>
        <w:left w:val="none" w:sz="0" w:space="0" w:color="auto"/>
        <w:bottom w:val="none" w:sz="0" w:space="0" w:color="auto"/>
        <w:right w:val="none" w:sz="0" w:space="0" w:color="auto"/>
      </w:divBdr>
    </w:div>
    <w:div w:id="2044360586">
      <w:bodyDiv w:val="1"/>
      <w:marLeft w:val="0"/>
      <w:marRight w:val="0"/>
      <w:marTop w:val="0"/>
      <w:marBottom w:val="0"/>
      <w:divBdr>
        <w:top w:val="none" w:sz="0" w:space="0" w:color="auto"/>
        <w:left w:val="none" w:sz="0" w:space="0" w:color="auto"/>
        <w:bottom w:val="none" w:sz="0" w:space="0" w:color="auto"/>
        <w:right w:val="none" w:sz="0" w:space="0" w:color="auto"/>
      </w:divBdr>
    </w:div>
    <w:div w:id="2058385500">
      <w:bodyDiv w:val="1"/>
      <w:marLeft w:val="0"/>
      <w:marRight w:val="0"/>
      <w:marTop w:val="0"/>
      <w:marBottom w:val="0"/>
      <w:divBdr>
        <w:top w:val="none" w:sz="0" w:space="0" w:color="auto"/>
        <w:left w:val="none" w:sz="0" w:space="0" w:color="auto"/>
        <w:bottom w:val="none" w:sz="0" w:space="0" w:color="auto"/>
        <w:right w:val="none" w:sz="0" w:space="0" w:color="auto"/>
      </w:divBdr>
    </w:div>
    <w:div w:id="2062047281">
      <w:bodyDiv w:val="1"/>
      <w:marLeft w:val="0"/>
      <w:marRight w:val="0"/>
      <w:marTop w:val="0"/>
      <w:marBottom w:val="0"/>
      <w:divBdr>
        <w:top w:val="none" w:sz="0" w:space="0" w:color="auto"/>
        <w:left w:val="none" w:sz="0" w:space="0" w:color="auto"/>
        <w:bottom w:val="none" w:sz="0" w:space="0" w:color="auto"/>
        <w:right w:val="none" w:sz="0" w:space="0" w:color="auto"/>
      </w:divBdr>
    </w:div>
    <w:div w:id="2070568883">
      <w:bodyDiv w:val="1"/>
      <w:marLeft w:val="0"/>
      <w:marRight w:val="0"/>
      <w:marTop w:val="0"/>
      <w:marBottom w:val="0"/>
      <w:divBdr>
        <w:top w:val="none" w:sz="0" w:space="0" w:color="auto"/>
        <w:left w:val="none" w:sz="0" w:space="0" w:color="auto"/>
        <w:bottom w:val="none" w:sz="0" w:space="0" w:color="auto"/>
        <w:right w:val="none" w:sz="0" w:space="0" w:color="auto"/>
      </w:divBdr>
    </w:div>
    <w:div w:id="2074698378">
      <w:bodyDiv w:val="1"/>
      <w:marLeft w:val="0"/>
      <w:marRight w:val="0"/>
      <w:marTop w:val="0"/>
      <w:marBottom w:val="0"/>
      <w:divBdr>
        <w:top w:val="none" w:sz="0" w:space="0" w:color="auto"/>
        <w:left w:val="none" w:sz="0" w:space="0" w:color="auto"/>
        <w:bottom w:val="none" w:sz="0" w:space="0" w:color="auto"/>
        <w:right w:val="none" w:sz="0" w:space="0" w:color="auto"/>
      </w:divBdr>
    </w:div>
    <w:div w:id="2081251694">
      <w:bodyDiv w:val="1"/>
      <w:marLeft w:val="0"/>
      <w:marRight w:val="0"/>
      <w:marTop w:val="0"/>
      <w:marBottom w:val="0"/>
      <w:divBdr>
        <w:top w:val="none" w:sz="0" w:space="0" w:color="auto"/>
        <w:left w:val="none" w:sz="0" w:space="0" w:color="auto"/>
        <w:bottom w:val="none" w:sz="0" w:space="0" w:color="auto"/>
        <w:right w:val="none" w:sz="0" w:space="0" w:color="auto"/>
      </w:divBdr>
    </w:div>
    <w:div w:id="2084133649">
      <w:bodyDiv w:val="1"/>
      <w:marLeft w:val="0"/>
      <w:marRight w:val="0"/>
      <w:marTop w:val="0"/>
      <w:marBottom w:val="0"/>
      <w:divBdr>
        <w:top w:val="none" w:sz="0" w:space="0" w:color="auto"/>
        <w:left w:val="none" w:sz="0" w:space="0" w:color="auto"/>
        <w:bottom w:val="none" w:sz="0" w:space="0" w:color="auto"/>
        <w:right w:val="none" w:sz="0" w:space="0" w:color="auto"/>
      </w:divBdr>
    </w:div>
    <w:div w:id="2094663985">
      <w:bodyDiv w:val="1"/>
      <w:marLeft w:val="0"/>
      <w:marRight w:val="0"/>
      <w:marTop w:val="0"/>
      <w:marBottom w:val="0"/>
      <w:divBdr>
        <w:top w:val="none" w:sz="0" w:space="0" w:color="auto"/>
        <w:left w:val="none" w:sz="0" w:space="0" w:color="auto"/>
        <w:bottom w:val="none" w:sz="0" w:space="0" w:color="auto"/>
        <w:right w:val="none" w:sz="0" w:space="0" w:color="auto"/>
      </w:divBdr>
    </w:div>
    <w:div w:id="2101490441">
      <w:bodyDiv w:val="1"/>
      <w:marLeft w:val="0"/>
      <w:marRight w:val="0"/>
      <w:marTop w:val="0"/>
      <w:marBottom w:val="0"/>
      <w:divBdr>
        <w:top w:val="none" w:sz="0" w:space="0" w:color="auto"/>
        <w:left w:val="none" w:sz="0" w:space="0" w:color="auto"/>
        <w:bottom w:val="none" w:sz="0" w:space="0" w:color="auto"/>
        <w:right w:val="none" w:sz="0" w:space="0" w:color="auto"/>
      </w:divBdr>
    </w:div>
    <w:div w:id="2116047947">
      <w:bodyDiv w:val="1"/>
      <w:marLeft w:val="0"/>
      <w:marRight w:val="0"/>
      <w:marTop w:val="0"/>
      <w:marBottom w:val="0"/>
      <w:divBdr>
        <w:top w:val="none" w:sz="0" w:space="0" w:color="auto"/>
        <w:left w:val="none" w:sz="0" w:space="0" w:color="auto"/>
        <w:bottom w:val="none" w:sz="0" w:space="0" w:color="auto"/>
        <w:right w:val="none" w:sz="0" w:space="0" w:color="auto"/>
      </w:divBdr>
    </w:div>
    <w:div w:id="2135243892">
      <w:bodyDiv w:val="1"/>
      <w:marLeft w:val="0"/>
      <w:marRight w:val="0"/>
      <w:marTop w:val="0"/>
      <w:marBottom w:val="0"/>
      <w:divBdr>
        <w:top w:val="none" w:sz="0" w:space="0" w:color="auto"/>
        <w:left w:val="none" w:sz="0" w:space="0" w:color="auto"/>
        <w:bottom w:val="none" w:sz="0" w:space="0" w:color="auto"/>
        <w:right w:val="none" w:sz="0" w:space="0" w:color="auto"/>
      </w:divBdr>
    </w:div>
    <w:div w:id="2143960445">
      <w:bodyDiv w:val="1"/>
      <w:marLeft w:val="0"/>
      <w:marRight w:val="0"/>
      <w:marTop w:val="0"/>
      <w:marBottom w:val="0"/>
      <w:divBdr>
        <w:top w:val="none" w:sz="0" w:space="0" w:color="auto"/>
        <w:left w:val="none" w:sz="0" w:space="0" w:color="auto"/>
        <w:bottom w:val="none" w:sz="0" w:space="0" w:color="auto"/>
        <w:right w:val="none" w:sz="0" w:space="0" w:color="auto"/>
      </w:divBdr>
    </w:div>
    <w:div w:id="214422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wmf"/><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oleObject" Target="embeddings/oleObject2.bin"/><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3.wmf"/><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wmf"/><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oleObject" Target="embeddings/oleObject4.bin"/><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wmf"/><Relationship Id="rId49" Type="http://schemas.openxmlformats.org/officeDocument/2006/relationships/image" Target="media/image32.wmf"/><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8.wmf"/><Relationship Id="rId52" Type="http://schemas.openxmlformats.org/officeDocument/2006/relationships/oleObject" Target="embeddings/oleObject8.bin"/><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3.bin"/><Relationship Id="rId34" Type="http://schemas.openxmlformats.org/officeDocument/2006/relationships/image" Target="media/image23.wmf"/><Relationship Id="rId50" Type="http://schemas.openxmlformats.org/officeDocument/2006/relationships/oleObject" Target="embeddings/oleObject7.bin"/><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wmf"/><Relationship Id="rId45" Type="http://schemas.openxmlformats.org/officeDocument/2006/relationships/oleObject" Target="embeddings/oleObject6.bin"/><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CFI22</b:Tag>
    <b:SourceType>InternetSite</b:SourceType>
    <b:Guid>{E3248BE5-4BE6-4018-BC22-C3BD4FF5175D}</b:Guid>
    <b:Title>Autoregressive Integrated Moving Average (ARIMA) - Applications</b:Title>
    <b:Year>2022</b:Year>
    <b:Author>
      <b:Author>
        <b:Corporate>CFI Team</b:Corporate>
      </b:Author>
    </b:Author>
    <b:ProductionCompany>Corporate Finance Institute</b:ProductionCompany>
    <b:Month>December</b:Month>
    <b:Day>28</b:Day>
    <b:YearAccessed>2023</b:YearAccessed>
    <b:MonthAccessed>June</b:MonthAccessed>
    <b:DayAccessed>18</b:DayAccessed>
    <b:URL>https://corporatefinanceinstitute.com/resources/data-science/autoregressive-integrated-moving-average-arima/</b:URL>
    <b:RefOrder>7</b:RefOrder>
  </b:Source>
  <b:Source>
    <b:Tag>Bay11</b:Tag>
    <b:SourceType>JournalArticle</b:SourceType>
    <b:Guid>{CC881336-0579-4C59-B98F-A205E341B04E}</b:Guid>
    <b:Title>A Vector Auto-Regressıve (VAR) Model for the Turkish Financial Markets</b:Title>
    <b:Year>2011</b:Year>
    <b:Author>
      <b:Author>
        <b:NameList>
          <b:Person>
            <b:Last>Bayraci</b:Last>
            <b:First>Selcuk</b:First>
          </b:Person>
          <b:Person>
            <b:Last>Ari</b:Last>
            <b:First>Yakup</b:First>
          </b:Person>
          <b:Person>
            <b:Last>Yildirim</b:Last>
            <b:First>Yavuz</b:First>
          </b:Person>
        </b:NameList>
      </b:Author>
    </b:Author>
    <b:Pages>405-422</b:Pages>
    <b:RefOrder>2</b:RefOrder>
  </b:Source>
  <b:Source>
    <b:Tag>Cha21</b:Tag>
    <b:SourceType>JournalArticle</b:SourceType>
    <b:Guid>{ACFBE660-81A2-4466-BFAC-E55DB79964E8}</b:Guid>
    <b:Author>
      <b:Author>
        <b:NameList>
          <b:Person>
            <b:Last>Cai</b:Last>
            <b:First>Changchun</b:First>
          </b:Person>
          <b:Person>
            <b:Last>Tao</b:Last>
            <b:First>Yuan</b:First>
          </b:Person>
          <b:Person>
            <b:Last>Zhu</b:Last>
            <b:First>Tianqi</b:First>
          </b:Person>
          <b:Person>
            <b:Last>Deng</b:Last>
            <b:First>Zhixiang</b:First>
          </b:Person>
        </b:NameList>
      </b:Author>
    </b:Author>
    <b:Title>Short-Term Load Forecasting Based on Deep Learning Bidirectional LSTM Neural Network</b:Title>
    <b:JournalName>Applied Sciences</b:JournalName>
    <b:Year>2021</b:Year>
    <b:RefOrder>1</b:RefOrder>
  </b:Source>
  <b:Source>
    <b:Tag>Sav20</b:Tag>
    <b:SourceType>JournalArticle</b:SourceType>
    <b:Guid>{9199066C-1ADE-4455-8556-2FF2DBDE780C}</b:Guid>
    <b:Author>
      <b:Author>
        <b:NameList>
          <b:Person>
            <b:Last>Varsamopoulos</b:Last>
            <b:First>Savvas</b:First>
          </b:Person>
          <b:Person>
            <b:Last>Bertels</b:Last>
            <b:First>Koen</b:First>
          </b:Person>
          <b:Person>
            <b:Last>Almudever</b:Last>
            <b:First>Carmen</b:First>
            <b:Middle>G.</b:Middle>
          </b:Person>
        </b:NameList>
      </b:Author>
    </b:Author>
    <b:Title>Decoding surface code with a distributed neural network–based decoder</b:Title>
    <b:JournalName>Quantum Machine Intelligence</b:JournalName>
    <b:Year>2020</b:Year>
    <b:Volume>2</b:Volume>
    <b:Issue>3</b:Issue>
    <b:RefOrder>9</b:RefOrder>
  </b:Source>
  <b:Source>
    <b:Tag>Ale05</b:Tag>
    <b:SourceType>JournalArticle</b:SourceType>
    <b:Guid>{EDEC2299-302B-4E43-BD9E-FF8F2A0DD1F0}</b:Guid>
    <b:Author>
      <b:Author>
        <b:NameList>
          <b:Person>
            <b:Last>Graves</b:Last>
            <b:First>Alex</b:First>
          </b:Person>
          <b:Person>
            <b:Last>Schmidhuber</b:Last>
            <b:First>Jürgen</b:First>
          </b:Person>
        </b:NameList>
      </b:Author>
    </b:Author>
    <b:Title>Framewise phoneme classification with bidirectional LSTM and other neural network architectures</b:Title>
    <b:JournalName>Neural Networks</b:JournalName>
    <b:Year>2005</b:Year>
    <b:Pages>602-610</b:Pages>
    <b:Volume>18</b:Volume>
    <b:Issue>5-6</b:Issue>
    <b:RefOrder>8</b:RefOrder>
  </b:Source>
  <b:Source>
    <b:Tag>Jav</b:Tag>
    <b:SourceType>InternetSite</b:SourceType>
    <b:Guid>{196F61C8-31F0-44F0-811C-38464549D871}</b:Guid>
    <b:Title>Linear Regression in Machine Learning - Javatpoint</b:Title>
    <b:Author>
      <b:Author>
        <b:Corporate>JavatPoint Team</b:Corporate>
      </b:Author>
    </b:Author>
    <b:ProductionCompany>JavatPoint</b:ProductionCompany>
    <b:URL>https://www.javatpoint.com/linear-regression-in-machine-learning</b:URL>
    <b:YearAccessed>2023</b:YearAccessed>
    <b:MonthAccessed>June</b:MonthAccessed>
    <b:DayAccessed>17</b:DayAccessed>
    <b:RefOrder>10</b:RefOrder>
  </b:Source>
  <b:Source>
    <b:Tag>Meh13</b:Tag>
    <b:SourceType>JournalArticle</b:SourceType>
    <b:Guid>{32C43064-3DCE-4530-93F5-1E32BA4DC357}</b:Guid>
    <b:Title>Modeling the impact of money on GDP and inflation in Iran: Vector-error-correction-model (VECM) approach</b:Title>
    <b:Year>2013</b:Year>
    <b:Author>
      <b:Author>
        <b:NameList>
          <b:Person>
            <b:Last>Sadeghi</b:Last>
            <b:First>Mehdi</b:First>
          </b:Person>
          <b:Person>
            <b:Last>Alavi</b:Last>
            <b:First>Seyyed</b:First>
            <b:Middle>Yahya</b:Middle>
          </b:Person>
        </b:NameList>
      </b:Author>
    </b:Author>
    <b:JournalName>African Journal</b:JournalName>
    <b:Pages>3423 - 3434</b:Pages>
    <b:Volume>7</b:Volume>
    <b:Issue>35</b:Issue>
    <b:RefOrder>11</b:RefOrder>
  </b:Source>
  <b:Source>
    <b:Tag>Chr80</b:Tag>
    <b:SourceType>JournalArticle</b:SourceType>
    <b:Guid>{DC2DB005-7062-496B-83C0-84A976CC4A71}</b:Guid>
    <b:Author>
      <b:Author>
        <b:NameList>
          <b:Person>
            <b:Last>Sims</b:Last>
            <b:First>Christopher</b:First>
            <b:Middle>A.</b:Middle>
          </b:Person>
        </b:NameList>
      </b:Author>
    </b:Author>
    <b:Title>Comparison of Interwar and Postwar Business Cycles: Monetarism Reconsidered</b:Title>
    <b:JournalName>The American Economic Review</b:JournalName>
    <b:Year>1980</b:Year>
    <b:Pages>250-257</b:Pages>
    <b:Volume>70</b:Volume>
    <b:Issue>2</b:Issue>
    <b:RefOrder>16</b:RefOrder>
  </b:Source>
  <b:Source>
    <b:Tag>Cho14</b:Tag>
    <b:SourceType>JournalArticle</b:SourceType>
    <b:Guid>{FF2255BC-C185-4237-9EE1-DD8DF7BB0E21}</b:Guid>
    <b:Author>
      <b:Author>
        <b:NameList>
          <b:Person>
            <b:Last>Cho</b:Last>
            <b:First>Kyunghyun</b:First>
          </b:Person>
          <b:Person>
            <b:Last>Merriënboer</b:Last>
            <b:First>Bart</b:First>
            <b:Middle>van</b:Middle>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Title>Learning Phrase Representations using RNN Encoder–Decoder for Statistical Machine Translation</b:Title>
    <b:JournalName>Proceedings of the 2014 Conference on Empirical Methods in Natural Language Processing (EMNLP)</b:JournalName>
    <b:Year>2014</b:Year>
    <b:Pages>1724–1734</b:Pages>
    <b:RefOrder>4</b:RefOrder>
  </b:Source>
  <b:Source>
    <b:Tag>Hui18</b:Tag>
    <b:SourceType>JournalArticle</b:SourceType>
    <b:Guid>{263996E6-7B99-4D9D-A1BB-2588B0D4650D}</b:Guid>
    <b:Year>2018</b:Year>
    <b:Author>
      <b:Author>
        <b:NameList>
          <b:Person>
            <b:Last>Cao</b:Last>
            <b:First>Hui</b:First>
          </b:Person>
          <b:Person>
            <b:Last>Song</b:Last>
            <b:First>Youjian</b:First>
          </b:Person>
          <b:Person>
            <b:Last>Li</b:Last>
            <b:First>Yuepeng</b:First>
          </b:Person>
          <b:Person>
            <b:Last>Li</b:Last>
            <b:First>Runmin</b:First>
          </b:Person>
          <b:Person>
            <b:Last>Shi</b:Last>
            <b:First>Haosen</b:First>
          </b:Person>
          <b:Person>
            <b:Last>Yu</b:Last>
            <b:First>Jiahe</b:First>
          </b:Person>
          <b:Person>
            <b:Last>Hu</b:Last>
            <b:First>Minglie</b:First>
          </b:Person>
        </b:NameList>
      </b:Author>
    </b:Author>
    <b:JournalName>Applied Sciences</b:JournalName>
    <b:Title>Reduction of Moving Target Time-of-Flight Measurement Uncertainty in Femtosecond Laser Ranging by Singular Spectrum Analysis Based Filtering</b:Title>
    <b:Pages>1625</b:Pages>
    <b:Volume>8</b:Volume>
    <b:Issue>9</b:Issue>
    <b:RefOrder>5</b:RefOrder>
  </b:Source>
  <b:Source>
    <b:Tag>Dav20</b:Tag>
    <b:SourceType>JournalArticle</b:SourceType>
    <b:Guid>{3C6D5DDF-2564-48C9-9B46-EF77BDDED033}</b:Guid>
    <b:Author>
      <b:Author>
        <b:NameList>
          <b:Person>
            <b:Last>Salinas</b:Last>
            <b:First>David</b:First>
          </b:Person>
          <b:Person>
            <b:Last>Flunkert</b:Last>
            <b:First>Valentin</b:First>
          </b:Person>
          <b:Person>
            <b:Last>Gasthaus</b:Last>
            <b:First>Jan</b:First>
          </b:Person>
          <b:Person>
            <b:Last>Januschowski</b:Last>
            <b:First>Tim</b:First>
          </b:Person>
        </b:NameList>
      </b:Author>
    </b:Author>
    <b:Title>DeepAR: Probabilistic Forecasting with Autoregressive Recurrent Networks</b:Title>
    <b:JournalName>International Journal of Forecasting</b:JournalName>
    <b:Year>2020</b:Year>
    <b:Pages>1181-1191</b:Pages>
    <b:Volume>36</b:Volume>
    <b:Issue>3</b:Issue>
    <b:RefOrder>6</b:RefOrder>
  </b:Source>
  <b:Source>
    <b:Tag>RMS23</b:Tag>
    <b:SourceType>InternetSite</b:SourceType>
    <b:Guid>{366EC9F1-E3F0-46E6-9172-C1C4DCA8DB1F}</b:Guid>
    <b:Title>RMSE: Root Mean Square Error,” Statistics How To.</b:Title>
    <b:YearAccessed>2023</b:YearAccessed>
    <b:MonthAccessed>June</b:MonthAccessed>
    <b:DayAccessed>17</b:DayAccessed>
    <b:URL>www.statisticshowto.com/probability-and-statistics/regression-analysis/rmse-root-mean-square-error</b:URL>
    <b:RefOrder>12</b:RefOrder>
  </b:Source>
  <b:Source>
    <b:Tag>Ora23</b:Tag>
    <b:SourceType>InternetSite</b:SourceType>
    <b:Guid>{6AEBEBB8-66E6-4D91-8594-B1F814B7D318}</b:Guid>
    <b:Author>
      <b:Author>
        <b:Corporate>Oracle</b:Corporate>
      </b:Author>
    </b:Author>
    <b:Title>MAPE (Mean Absolute Percentage Error)</b:Title>
    <b:ProductionCompany>Oracle</b:ProductionCompany>
    <b:YearAccessed>2023</b:YearAccessed>
    <b:MonthAccessed>May</b:MonthAccessed>
    <b:DayAccessed>15</b:DayAccessed>
    <b:URL>https://docs.oracle.com/en/cloud/saas/planning-budgeting-cloud/pfusu/insights_metrics_MAPE.html</b:URL>
    <b:RefOrder>13</b:RefOrder>
  </b:Source>
  <b:Source>
    <b:Tag>Mea23</b:Tag>
    <b:SourceType>InternetSite</b:SourceType>
    <b:Guid>{60B9E922-C802-4C37-A175-0EFE380A7792}</b:Guid>
    <b:Title>Mean squared error - Wikipedia</b:Title>
    <b:ProductionCompany>Wikipedia</b:ProductionCompany>
    <b:YearAccessed>2023</b:YearAccessed>
    <b:MonthAccessed>June</b:MonthAccessed>
    <b:DayAccessed>17</b:DayAccessed>
    <b:URL>https://en.m.wikipedia.org/wiki/Mean_squared_error?fbclid=IwAR2dUYFREckq_FFzasXPFLrOMjQx7ezdsBz67Mai2t-D7WuCPnYjIdz6KIQ</b:URL>
    <b:RefOrder>15</b:RefOrder>
  </b:Source>
  <b:Source>
    <b:Tag>Mea231</b:Tag>
    <b:SourceType>InternetSite</b:SourceType>
    <b:Guid>{F5B34642-4032-43CC-ACA8-49899A48457F}</b:Guid>
    <b:Title>Mean absolute error - Wikipedia</b:Title>
    <b:ProductionCompany>Wikipedia</b:ProductionCompany>
    <b:YearAccessed>2023</b:YearAccessed>
    <b:MonthAccessed>June</b:MonthAccessed>
    <b:DayAccessed>17</b:DayAccessed>
    <b:URL>https://en.m.wikipedia.org/wiki/Mean_absolute_error?fbclid=IwAR2dUYFREckq_FFzasXPFLrOMjQx7ezdsBz67Mai2t-D7WuCPnYjIdz6KIQ</b:URL>
    <b:RefOrder>14</b:RefOrder>
  </b:Source>
  <b:Source>
    <b:Tag>GeZ21</b:Tag>
    <b:SourceType>JournalArticle</b:SourceType>
    <b:Guid>{A0624004-B929-4BC9-955E-059584598117}</b:Guid>
    <b:Title>Short-time multi-energy load forecasting method based on CNN-Seq2Seq model with attention mechanism</b:Title>
    <b:Year>2021</b:Year>
    <b:Author>
      <b:Author>
        <b:NameList>
          <b:Person>
            <b:Last>Zhang</b:Last>
            <b:First>Ge</b:First>
          </b:Person>
          <b:Person>
            <b:Last>(Ph.D.)</b:Last>
            <b:First>Xiaoqing</b:First>
            <b:Middle>Bai</b:Middle>
          </b:Person>
          <b:Person>
            <b:Last>Wang</b:Last>
            <b:First>Yuxuan</b:First>
          </b:Person>
        </b:NameList>
      </b:Author>
    </b:Author>
    <b:JournalName>Machine Learning with Applications</b:JournalName>
    <b:Volume>5</b:Volume>
    <b:Issue>100064</b:Issue>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5" ma:contentTypeDescription="Tạo tài liệu mới." ma:contentTypeScope="" ma:versionID="286cfea2d656966db73a1476075cc95f">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e8f3b36edda4093b68bb9957d3f8021b"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A7D621-018D-4582-96E1-CE26585B9BBB}">
  <ds:schemaRefs>
    <ds:schemaRef ds:uri="http://schemas.openxmlformats.org/officeDocument/2006/bibliography"/>
  </ds:schemaRefs>
</ds:datastoreItem>
</file>

<file path=customXml/itemProps2.xml><?xml version="1.0" encoding="utf-8"?>
<ds:datastoreItem xmlns:ds="http://schemas.openxmlformats.org/officeDocument/2006/customXml" ds:itemID="{D32A8989-B5DE-4FEE-86C2-5A76F29093E4}">
  <ds:schemaRefs>
    <ds:schemaRef ds:uri="http://purl.org/dc/dcmitype/"/>
    <ds:schemaRef ds:uri="http://purl.org/dc/terms/"/>
    <ds:schemaRef ds:uri="b3dd761a-17fa-430a-b3a7-60aede42e57b"/>
    <ds:schemaRef ds:uri="191f001b-63df-4d49-aa15-0ce731e78454"/>
    <ds:schemaRef ds:uri="http://schemas.microsoft.com/office/2006/documentManagement/types"/>
    <ds:schemaRef ds:uri="http://schemas.microsoft.com/office/infopath/2007/PartnerControls"/>
    <ds:schemaRef ds:uri="http://purl.org/dc/elements/1.1/"/>
    <ds:schemaRef ds:uri="http://www.w3.org/XML/1998/namespace"/>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612610E0-5C29-43C1-88CD-4A40C63DA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AC0D2D-D038-437B-9DD2-D37F8AC6F5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5103</Words>
  <Characters>29093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Hiền Đức</dc:creator>
  <cp:keywords/>
  <dc:description/>
  <cp:lastModifiedBy>Lê Nguyễn Minh Trung</cp:lastModifiedBy>
  <cp:revision>2</cp:revision>
  <cp:lastPrinted>2023-09-16T06:38:00Z</cp:lastPrinted>
  <dcterms:created xsi:type="dcterms:W3CDTF">2023-09-16T06:39:00Z</dcterms:created>
  <dcterms:modified xsi:type="dcterms:W3CDTF">2023-09-16T06:39:00Z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y fmtid="{D5CDD505-2E9C-101B-9397-08002B2CF9AE}" pid="3" name="MTWinEqns">
    <vt:bool>true</vt:bool>
  </property>
</Properties>
</file>