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Evaluating Model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Model</w:t>
            </w:r>
          </w:p>
        </w:tc>
        <w:tc>
          <w:tcPr>
            <w:tcW w:type="dxa" w:w="1080"/>
          </w:tcPr>
          <w:p>
            <w:r>
              <w:t>Ratio</w:t>
            </w:r>
          </w:p>
        </w:tc>
        <w:tc>
          <w:tcPr>
            <w:tcW w:type="dxa" w:w="1080"/>
          </w:tcPr>
          <w:p>
            <w:r>
              <w:t>Testing RMSE</w:t>
            </w:r>
          </w:p>
        </w:tc>
        <w:tc>
          <w:tcPr>
            <w:tcW w:type="dxa" w:w="1080"/>
          </w:tcPr>
          <w:p>
            <w:r>
              <w:t>Testing MAPE</w:t>
            </w:r>
          </w:p>
        </w:tc>
        <w:tc>
          <w:tcPr>
            <w:tcW w:type="dxa" w:w="1080"/>
          </w:tcPr>
          <w:p>
            <w:r>
              <w:t>Testing MAE</w:t>
            </w:r>
          </w:p>
        </w:tc>
        <w:tc>
          <w:tcPr>
            <w:tcW w:type="dxa" w:w="1080"/>
          </w:tcPr>
          <w:p>
            <w:r>
              <w:t>Validation RMSE</w:t>
            </w:r>
          </w:p>
        </w:tc>
        <w:tc>
          <w:tcPr>
            <w:tcW w:type="dxa" w:w="1080"/>
          </w:tcPr>
          <w:p>
            <w:r>
              <w:t>Validation MAPE</w:t>
            </w:r>
          </w:p>
        </w:tc>
        <w:tc>
          <w:tcPr>
            <w:tcW w:type="dxa" w:w="1080"/>
          </w:tcPr>
          <w:p>
            <w:r>
              <w:t>Validation MAE</w:t>
            </w:r>
          </w:p>
        </w:tc>
      </w:tr>
      <w:tr>
        <w:tc>
          <w:tcPr>
            <w:tcW w:type="dxa" w:w="1080"/>
          </w:tcPr>
          <w:p>
            <w:r>
              <w:t>ARIMA</w:t>
            </w:r>
          </w:p>
        </w:tc>
        <w:tc>
          <w:tcPr>
            <w:tcW w:type="dxa" w:w="1080"/>
          </w:tcPr>
          <w:p>
            <w:r>
              <w:t>5-3-2</w:t>
            </w:r>
          </w:p>
        </w:tc>
        <w:tc>
          <w:tcPr>
            <w:tcW w:type="dxa" w:w="1080"/>
          </w:tcPr>
          <w:p>
            <w:r>
              <w:t>187.63</w:t>
            </w:r>
          </w:p>
        </w:tc>
        <w:tc>
          <w:tcPr>
            <w:tcW w:type="dxa" w:w="1080"/>
          </w:tcPr>
          <w:p>
            <w:r>
              <w:t>0.1074</w:t>
            </w:r>
          </w:p>
        </w:tc>
        <w:tc>
          <w:tcPr>
            <w:tcW w:type="dxa" w:w="1080"/>
          </w:tcPr>
          <w:p>
            <w:r>
              <w:t>168.44</w:t>
            </w:r>
          </w:p>
        </w:tc>
        <w:tc>
          <w:tcPr>
            <w:tcW w:type="dxa" w:w="1080"/>
          </w:tcPr>
          <w:p>
            <w:r>
              <w:t>527.16</w:t>
            </w:r>
          </w:p>
        </w:tc>
        <w:tc>
          <w:tcPr>
            <w:tcW w:type="dxa" w:w="1080"/>
          </w:tcPr>
          <w:p>
            <w:r>
              <w:t>0.3989</w:t>
            </w:r>
          </w:p>
        </w:tc>
        <w:tc>
          <w:tcPr>
            <w:tcW w:type="dxa" w:w="1080"/>
          </w:tcPr>
          <w:p>
            <w:r>
              <w:t>525.88</w:t>
            </w:r>
          </w:p>
        </w:tc>
      </w:tr>
      <w:tr>
        <w:tc>
          <w:tcPr>
            <w:tcW w:type="dxa" w:w="1080"/>
          </w:tcPr>
          <w:p>
            <w:r>
              <w:t>ARIMA</w:t>
            </w:r>
          </w:p>
        </w:tc>
        <w:tc>
          <w:tcPr>
            <w:tcW w:type="dxa" w:w="1080"/>
          </w:tcPr>
          <w:p>
            <w:r>
              <w:t>6-3-1</w:t>
            </w:r>
          </w:p>
        </w:tc>
        <w:tc>
          <w:tcPr>
            <w:tcW w:type="dxa" w:w="1080"/>
          </w:tcPr>
          <w:p>
            <w:r>
              <w:t>193.36</w:t>
            </w:r>
          </w:p>
        </w:tc>
        <w:tc>
          <w:tcPr>
            <w:tcW w:type="dxa" w:w="1080"/>
          </w:tcPr>
          <w:p>
            <w:r>
              <w:t>0.0965</w:t>
            </w:r>
          </w:p>
        </w:tc>
        <w:tc>
          <w:tcPr>
            <w:tcW w:type="dxa" w:w="1080"/>
          </w:tcPr>
          <w:p>
            <w:r>
              <w:t>168.34</w:t>
            </w:r>
          </w:p>
        </w:tc>
        <w:tc>
          <w:tcPr>
            <w:tcW w:type="dxa" w:w="1080"/>
          </w:tcPr>
          <w:p>
            <w:r>
              <w:t>382.31</w:t>
            </w:r>
          </w:p>
        </w:tc>
        <w:tc>
          <w:tcPr>
            <w:tcW w:type="dxa" w:w="1080"/>
          </w:tcPr>
          <w:p>
            <w:r>
              <w:t>0.2884</w:t>
            </w:r>
          </w:p>
        </w:tc>
        <w:tc>
          <w:tcPr>
            <w:tcW w:type="dxa" w:w="1080"/>
          </w:tcPr>
          <w:p>
            <w:r>
              <w:t>380.39</w:t>
            </w:r>
          </w:p>
        </w:tc>
      </w:tr>
      <w:tr>
        <w:tc>
          <w:tcPr>
            <w:tcW w:type="dxa" w:w="1080"/>
          </w:tcPr>
          <w:p>
            <w:r>
              <w:t>ARIMA</w:t>
            </w:r>
          </w:p>
        </w:tc>
        <w:tc>
          <w:tcPr>
            <w:tcW w:type="dxa" w:w="1080"/>
          </w:tcPr>
          <w:p>
            <w:r>
              <w:t>7-2-1</w:t>
            </w:r>
          </w:p>
        </w:tc>
        <w:tc>
          <w:tcPr>
            <w:tcW w:type="dxa" w:w="1080"/>
          </w:tcPr>
          <w:p>
            <w:r>
              <w:t>383.00</w:t>
            </w:r>
          </w:p>
        </w:tc>
        <w:tc>
          <w:tcPr>
            <w:tcW w:type="dxa" w:w="1080"/>
          </w:tcPr>
          <w:p>
            <w:r>
              <w:t>0.1863</w:t>
            </w:r>
          </w:p>
        </w:tc>
        <w:tc>
          <w:tcPr>
            <w:tcW w:type="dxa" w:w="1080"/>
          </w:tcPr>
          <w:p>
            <w:r>
              <w:t>338.38</w:t>
            </w:r>
          </w:p>
        </w:tc>
        <w:tc>
          <w:tcPr>
            <w:tcW w:type="dxa" w:w="1080"/>
          </w:tcPr>
          <w:p>
            <w:r>
              <w:t>150.37</w:t>
            </w:r>
          </w:p>
        </w:tc>
        <w:tc>
          <w:tcPr>
            <w:tcW w:type="dxa" w:w="1080"/>
          </w:tcPr>
          <w:p>
            <w:r>
              <w:t>0.1018</w:t>
            </w:r>
          </w:p>
        </w:tc>
        <w:tc>
          <w:tcPr>
            <w:tcW w:type="dxa" w:w="1080"/>
          </w:tcPr>
          <w:p>
            <w:r>
              <w:t>143.31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