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FFFFFF"/>
        <w:rPr>
          <w:sz w:val="20"/>
          <w:szCs w:val="20"/>
        </w:rPr>
      </w:pPr>
      <w:r>
        <w:rPr>
          <w:rFonts w:eastAsia="Arial Unicode MS" w:cs="Arial Unicode MS" w:ascii="Arial Unicode MS" w:hAnsi="Arial Unicode MS"/>
          <w:sz w:val="20"/>
          <w:szCs w:val="20"/>
        </w:rPr>
        <w:tab/>
        <w:tab/>
        <w:tab/>
        <w:tab/>
        <w:t>LARAVEL LDAPRECORD</w:t>
      </w:r>
    </w:p>
    <w:p>
      <w:pPr>
        <w:pStyle w:val="LOnormal"/>
        <w:shd w:val="clear" w:fill="FFFFFF"/>
        <w:rPr>
          <w:sz w:val="20"/>
          <w:szCs w:val="20"/>
        </w:rPr>
      </w:pPr>
      <w:r>
        <w:rPr>
          <w:sz w:val="20"/>
          <w:szCs w:val="20"/>
        </w:rPr>
      </w:r>
    </w:p>
    <w:p>
      <w:pPr>
        <w:pStyle w:val="LOnormal"/>
        <w:shd w:val="clear" w:fill="FFFFFF"/>
        <w:rPr>
          <w:sz w:val="20"/>
          <w:szCs w:val="20"/>
        </w:rPr>
      </w:pPr>
      <w:r>
        <w:rPr>
          <w:rFonts w:eastAsia="Arial Unicode MS" w:cs="Arial Unicode MS" w:ascii="Arial Unicode MS" w:hAnsi="Arial Unicode MS"/>
          <w:sz w:val="20"/>
          <w:szCs w:val="20"/>
        </w:rPr>
        <w:t xml:space="preserve">Refers: </w:t>
        <w:br/>
        <w:t>1. https://ldaprecord.com/docs/laravel/v2/installation</w:t>
        <w:br/>
        <w:t xml:space="preserve">2. </w:t>
      </w:r>
      <w:hyperlink r:id="rId2">
        <w:r>
          <w:rPr>
            <w:rStyle w:val="InternetLink"/>
            <w:rFonts w:eastAsia="Arial Unicode MS" w:cs="Arial Unicode MS" w:ascii="Arial Unicode MS" w:hAnsi="Arial Unicode MS"/>
            <w:sz w:val="20"/>
            <w:szCs w:val="20"/>
          </w:rPr>
          <w:t>https://www.forumsys.com/2022/05/10/online-ldap-test-server</w:t>
        </w:r>
      </w:hyperlink>
      <w:r>
        <w:rPr>
          <w:rFonts w:eastAsia="Arial Unicode MS" w:cs="Arial Unicode MS" w:ascii="Arial Unicode MS" w:hAnsi="Arial Unicode MS"/>
          <w:sz w:val="20"/>
          <w:szCs w:val="20"/>
        </w:rPr>
        <w:br/>
      </w:r>
    </w:p>
    <w:p>
      <w:pPr>
        <w:pStyle w:val="LOnormal"/>
        <w:shd w:val="clear" w:fill="FFFFFF"/>
        <w:rPr>
          <w:sz w:val="20"/>
          <w:szCs w:val="20"/>
        </w:rPr>
      </w:pPr>
      <w:r>
        <w:rPr>
          <w:rFonts w:eastAsia="Arial Unicode MS" w:cs="Arial Unicode MS" w:ascii="Arial Unicode MS" w:hAnsi="Arial Unicode MS"/>
          <w:sz w:val="20"/>
          <w:szCs w:val="20"/>
        </w:rPr>
        <w:t xml:space="preserve">Environment: </w:t>
        <w:br/>
        <w:t>1. Nginx</w:t>
        <w:br/>
        <w:t>2. php 8.1</w:t>
        <w:br/>
        <w:t>3. laravel 10.10.0</w:t>
      </w:r>
    </w:p>
    <w:p>
      <w:pPr>
        <w:pStyle w:val="LOnormal"/>
        <w:shd w:val="clear" w:fill="FFFFFF"/>
        <w:rPr>
          <w:sz w:val="20"/>
          <w:szCs w:val="20"/>
        </w:rPr>
      </w:pPr>
      <w:r>
        <w:rPr>
          <w:sz w:val="20"/>
          <w:szCs w:val="20"/>
        </w:rPr>
      </w:r>
    </w:p>
    <w:p>
      <w:pPr>
        <w:pStyle w:val="LOnormal"/>
        <w:shd w:val="clear" w:fill="FFFFFF"/>
        <w:rPr>
          <w:sz w:val="20"/>
          <w:szCs w:val="20"/>
        </w:rPr>
      </w:pPr>
      <w:r>
        <w:rPr>
          <w:rFonts w:eastAsia="Arial Unicode MS" w:cs="Arial Unicode MS" w:ascii="Arial Unicode MS" w:hAnsi="Arial Unicode MS"/>
          <w:sz w:val="20"/>
          <w:szCs w:val="20"/>
        </w:rPr>
        <w:t>Requirements:</w:t>
        <w:br/>
        <w:t>1. php &gt;= 7.3</w:t>
        <w:br/>
        <w:t>2. laravel &gt;= 5.6</w:t>
        <w:br/>
        <w:t>3. extension enable php LDAP (with laradock PHP_FPM_INSTALL_LDAP  &amp;&amp; WORKSPACE_INSTALL_LDAP= true &amp;&amp; rebuild)</w:t>
        <w:br/>
      </w:r>
      <w:hyperlink r:id="rId3" w:tgtFrame="_blank">
        <w:r>
          <w:rPr>
            <w:rStyle w:val="InternetLink"/>
            <w:rFonts w:eastAsia="Arial Unicode MS" w:cs="Arial Unicode MS" w:ascii="Open Sans;sans-serif" w:hAnsi="Open Sans;sans-serif"/>
            <w:b w:val="false"/>
            <w:i w:val="false"/>
            <w:caps w:val="false"/>
            <w:smallCaps w:val="false"/>
            <w:strike w:val="false"/>
            <w:dstrike w:val="false"/>
            <w:color w:val="2F81B7"/>
            <w:spacing w:val="0"/>
            <w:sz w:val="20"/>
            <w:szCs w:val="20"/>
            <w:u w:val="none"/>
            <w:effect w:val="none"/>
          </w:rPr>
          <w:t>https://faq.miniorange.com/knowledgebase/how-to-enable-php-ldap-extension</w:t>
        </w:r>
      </w:hyperlink>
    </w:p>
    <w:p>
      <w:pPr>
        <w:pStyle w:val="LOnormal"/>
        <w:shd w:val="clear" w:fill="FFFFFF"/>
        <w:rPr>
          <w:sz w:val="20"/>
          <w:szCs w:val="20"/>
        </w:rPr>
      </w:pPr>
      <w:r>
        <w:rPr>
          <w:sz w:val="20"/>
          <w:szCs w:val="20"/>
        </w:rPr>
      </w:r>
    </w:p>
    <w:p>
      <w:pPr>
        <w:pStyle w:val="LOnormal"/>
        <w:shd w:val="clear" w:fill="FFFFFF"/>
        <w:rPr>
          <w:sz w:val="20"/>
          <w:szCs w:val="20"/>
        </w:rPr>
      </w:pPr>
      <w:r>
        <w:rPr>
          <w:rFonts w:eastAsia="Arial Unicode MS" w:cs="Arial Unicode MS" w:ascii="Arial Unicode MS" w:hAnsi="Arial Unicode MS"/>
          <w:sz w:val="20"/>
          <w:szCs w:val="20"/>
        </w:rPr>
        <w:t>Install:</w:t>
        <w:br/>
        <w:t xml:space="preserve">1. Install project: </w:t>
      </w:r>
    </w:p>
    <w:p>
      <w:pPr>
        <w:pStyle w:val="LOnormal"/>
        <w:shd w:val="clear" w:fill="FFFFFF"/>
        <w:rPr>
          <w:sz w:val="20"/>
          <w:szCs w:val="20"/>
        </w:rPr>
      </w:pPr>
      <w:r>
        <w:rPr>
          <w:rFonts w:eastAsia="Arial Unicode MS" w:cs="Arial Unicode MS" w:ascii="Arial Unicode MS" w:hAnsi="Arial Unicode MS"/>
          <w:sz w:val="20"/>
          <w:szCs w:val="20"/>
        </w:rPr>
        <w:tab/>
        <w:t>composer create-project laravel/laravel active-directory</w:t>
        <w:br/>
        <w:t xml:space="preserve">2. Install package </w:t>
      </w:r>
      <w:r>
        <w:rPr>
          <w:rFonts w:eastAsia="Arial Unicode MS" w:cs="Arial Unicode MS" w:ascii="Arial Unicode MS" w:hAnsi="Arial Unicode MS"/>
          <w:sz w:val="20"/>
          <w:szCs w:val="20"/>
        </w:rPr>
        <w:t>laravel-</w:t>
      </w:r>
      <w:r>
        <w:rPr>
          <w:rFonts w:eastAsia="Arial Unicode MS" w:cs="Arial Unicode MS" w:ascii="Arial Unicode MS" w:hAnsi="Arial Unicode MS"/>
          <w:sz w:val="20"/>
          <w:szCs w:val="20"/>
        </w:rPr>
        <w:t xml:space="preserve">ldaprecord: </w:t>
        <w:br/>
        <w:tab/>
      </w:r>
      <w:r>
        <w:rPr>
          <w:rFonts w:eastAsia="Arial Unicode MS" w:cs="Arial Unicode MS" w:ascii="Arial Unicode MS" w:hAnsi="Arial Unicode MS"/>
          <w:sz w:val="20"/>
          <w:szCs w:val="20"/>
        </w:rPr>
        <w:t>2.1 Xóa file composer.lock</w:t>
      </w:r>
    </w:p>
    <w:p>
      <w:pPr>
        <w:pStyle w:val="LOnormal"/>
        <w:shd w:val="clear" w:fill="FFFFFF"/>
        <w:rPr>
          <w:sz w:val="20"/>
          <w:szCs w:val="20"/>
        </w:rPr>
      </w:pPr>
      <w:r>
        <w:rPr>
          <w:rFonts w:eastAsia="Arial Unicode MS" w:cs="Arial Unicode MS" w:ascii="Arial Unicode MS" w:hAnsi="Arial Unicode MS"/>
          <w:sz w:val="20"/>
          <w:szCs w:val="20"/>
        </w:rPr>
        <w:tab/>
        <w:t>2.2 Run command:</w:t>
      </w:r>
    </w:p>
    <w:p>
      <w:pPr>
        <w:pStyle w:val="LOnormal"/>
        <w:shd w:val="clear" w:fill="FFFFFF"/>
        <w:rPr>
          <w:sz w:val="20"/>
          <w:szCs w:val="20"/>
        </w:rPr>
      </w:pPr>
      <w:r>
        <w:rPr>
          <w:rFonts w:eastAsia="Arial Unicode MS" w:cs="Arial Unicode MS" w:ascii="Arial Unicode MS" w:hAnsi="Arial Unicode MS"/>
          <w:sz w:val="20"/>
          <w:szCs w:val="20"/>
        </w:rPr>
        <w:tab/>
        <w:tab/>
        <w:t>composer require directorytree/ldaprecord-</w:t>
      </w:r>
      <w:r>
        <w:rPr>
          <w:rFonts w:eastAsia="Arial Unicode MS" w:cs="Arial Unicode MS" w:ascii="Arial Unicode MS" w:hAnsi="Arial Unicode MS"/>
          <w:sz w:val="20"/>
          <w:szCs w:val="20"/>
        </w:rPr>
        <w:t>laravel</w:t>
      </w:r>
      <w:r>
        <w:rPr>
          <w:rFonts w:eastAsia="Arial Unicode MS" w:cs="Arial Unicode MS" w:ascii="Arial Unicode MS" w:hAnsi="Arial Unicode MS"/>
          <w:sz w:val="20"/>
          <w:szCs w:val="20"/>
        </w:rPr>
        <w:br/>
      </w:r>
      <w:r>
        <w:rPr>
          <w:rFonts w:eastAsia="Arial Unicode MS" w:cs="Arial Unicode MS" w:ascii="Arial Unicode MS" w:hAnsi="Arial Unicode MS"/>
          <w:sz w:val="20"/>
          <w:szCs w:val="20"/>
        </w:rPr>
        <w:t>3</w:t>
      </w:r>
      <w:r>
        <w:rPr>
          <w:rFonts w:eastAsia="Arial Unicode MS" w:cs="Arial Unicode MS" w:ascii="Arial Unicode MS" w:hAnsi="Arial Unicode MS"/>
          <w:sz w:val="20"/>
          <w:szCs w:val="20"/>
        </w:rPr>
        <w:t xml:space="preserve">. Install </w:t>
      </w:r>
      <w:r>
        <w:rPr>
          <w:rFonts w:eastAsia="Arial Unicode MS" w:cs="Arial Unicode MS" w:ascii="Arial Unicode MS" w:hAnsi="Arial Unicode MS"/>
          <w:sz w:val="20"/>
          <w:szCs w:val="20"/>
        </w:rPr>
        <w:t xml:space="preserve">package </w:t>
      </w:r>
      <w:r>
        <w:rPr>
          <w:rFonts w:eastAsia="Arial Unicode MS" w:cs="Arial Unicode MS" w:ascii="Arial Unicode MS" w:hAnsi="Arial Unicode MS"/>
          <w:color w:val="auto"/>
          <w:kern w:val="0"/>
          <w:sz w:val="20"/>
          <w:szCs w:val="20"/>
          <w:lang w:val="ja" w:eastAsia="zh-CN" w:bidi="hi-IN"/>
        </w:rPr>
        <w:t>laravel-brezee</w:t>
      </w:r>
      <w:r>
        <w:rPr>
          <w:rFonts w:eastAsia="Arial Unicode MS" w:cs="Arial Unicode MS" w:ascii="Arial Unicode MS" w:hAnsi="Arial Unicode MS"/>
          <w:sz w:val="20"/>
          <w:szCs w:val="20"/>
        </w:rPr>
        <w:t xml:space="preserve">: (để </w:t>
      </w:r>
      <w:r>
        <w:rPr>
          <w:rFonts w:eastAsia="Arial Unicode MS" w:cs="Arial Unicode MS" w:ascii="Arial Unicode MS" w:hAnsi="Arial Unicode MS"/>
          <w:sz w:val="20"/>
          <w:szCs w:val="20"/>
        </w:rPr>
        <w:t>test login</w:t>
      </w:r>
    </w:p>
    <w:p>
      <w:pPr>
        <w:pStyle w:val="LOnormal"/>
        <w:shd w:val="clear" w:fill="FFFFFF"/>
        <w:rPr>
          <w:sz w:val="20"/>
          <w:szCs w:val="20"/>
        </w:rPr>
      </w:pPr>
      <w:r>
        <w:rPr>
          <w:rFonts w:eastAsia="Arial Unicode MS" w:cs="Arial Unicode MS" w:ascii="Arial Unicode MS" w:hAnsi="Arial Unicode MS"/>
          <w:sz w:val="20"/>
          <w:szCs w:val="20"/>
        </w:rPr>
        <w:tab/>
      </w:r>
      <w:r>
        <w:rPr>
          <w:rFonts w:eastAsia="Arial Unicode MS" w:cs="Arial Unicode MS" w:ascii="Arial Unicode MS" w:hAnsi="Arial Unicode MS"/>
          <w:sz w:val="20"/>
          <w:szCs w:val="20"/>
        </w:rPr>
        <w:t xml:space="preserve">3.1 </w:t>
      </w:r>
      <w:r>
        <w:rPr>
          <w:rFonts w:eastAsia="Arial Unicode MS" w:cs="Arial Unicode MS" w:ascii="Arial Unicode MS" w:hAnsi="Arial Unicode MS"/>
          <w:sz w:val="20"/>
          <w:szCs w:val="20"/>
        </w:rPr>
        <w:t xml:space="preserve">composer require </w:t>
      </w:r>
      <w:r>
        <w:rPr>
          <w:rFonts w:eastAsia="Arial Unicode MS" w:cs="Arial Unicode MS" w:ascii="Arial Unicode MS" w:hAnsi="Arial Unicode MS"/>
          <w:sz w:val="20"/>
          <w:szCs w:val="20"/>
        </w:rPr>
        <w:t>laravel-brezee</w:t>
      </w:r>
    </w:p>
    <w:p>
      <w:pPr>
        <w:pStyle w:val="LOnormal"/>
        <w:shd w:val="clear" w:fill="FFFFFF"/>
        <w:rPr>
          <w:sz w:val="20"/>
          <w:szCs w:val="20"/>
        </w:rPr>
      </w:pPr>
      <w:r>
        <w:rPr>
          <w:rFonts w:eastAsia="Arial Unicode MS" w:cs="Arial Unicode MS" w:ascii="Arial Unicode MS" w:hAnsi="Arial Unicode MS"/>
          <w:sz w:val="20"/>
          <w:szCs w:val="20"/>
        </w:rPr>
        <w:tab/>
        <w:t xml:space="preserve">3.2 </w:t>
      </w:r>
      <w:r>
        <w:rPr>
          <w:rFonts w:eastAsia="Arial Unicode MS" w:cs="Arial Unicode MS" w:ascii="Arial Unicode MS" w:hAnsi="Arial Unicode MS"/>
          <w:sz w:val="20"/>
          <w:szCs w:val="20"/>
        </w:rPr>
        <w:t>php artisan breeze:install</w:t>
        <w:tab/>
      </w:r>
    </w:p>
    <w:p>
      <w:pPr>
        <w:pStyle w:val="LOnormal"/>
        <w:shd w:val="clear" w:fill="FFFFFF"/>
        <w:rPr>
          <w:sz w:val="20"/>
          <w:szCs w:val="20"/>
        </w:rPr>
      </w:pPr>
      <w:r>
        <w:rPr>
          <w:rFonts w:eastAsia="Arial Unicode MS" w:cs="Arial Unicode MS" w:ascii="Arial Unicode MS" w:hAnsi="Arial Unicode MS"/>
          <w:sz w:val="20"/>
          <w:szCs w:val="20"/>
        </w:rPr>
        <w:tab/>
        <w:t>https://laravel.com/docs/10.x/starter-kits#breeze-and-blade</w:t>
      </w:r>
    </w:p>
    <w:p>
      <w:pPr>
        <w:pStyle w:val="LOnormal"/>
        <w:shd w:val="clear" w:fill="FFFFFF"/>
        <w:rPr>
          <w:sz w:val="20"/>
          <w:szCs w:val="20"/>
        </w:rPr>
      </w:pPr>
      <w:r>
        <w:rPr>
          <w:sz w:val="20"/>
          <w:szCs w:val="20"/>
        </w:rPr>
      </w:r>
    </w:p>
    <w:p>
      <w:pPr>
        <w:pStyle w:val="LOnormal"/>
        <w:shd w:val="clear" w:fill="FFFFFF"/>
        <w:rPr>
          <w:sz w:val="20"/>
          <w:szCs w:val="20"/>
        </w:rPr>
      </w:pPr>
      <w:r>
        <w:rPr>
          <w:rFonts w:eastAsia="Arial Unicode MS" w:cs="Arial Unicode MS" w:ascii="Arial Unicode MS" w:hAnsi="Arial Unicode MS"/>
          <w:sz w:val="20"/>
          <w:szCs w:val="20"/>
        </w:rPr>
        <w:t>Config:</w:t>
        <w:br/>
        <w:t>1. publish ldap.php</w:t>
        <w:br/>
        <w:tab/>
      </w:r>
      <w:r>
        <w:rPr>
          <w:rStyle w:val="SourceText"/>
          <w:sz w:val="20"/>
          <w:szCs w:val="20"/>
        </w:rPr>
        <w:t>php artisan vendor:publish –provider="LdapRecord\Laravel\LdapServiceProvider"</w:t>
        <w:br/>
        <w:t>2. setup .env</w:t>
      </w:r>
    </w:p>
    <w:p>
      <w:pPr>
        <w:pStyle w:val="LOnormal"/>
        <w:shd w:val="clear" w:fill="FFFFFF"/>
        <w:rPr>
          <w:sz w:val="20"/>
          <w:szCs w:val="20"/>
        </w:rPr>
      </w:pPr>
      <w:r>
        <w:rPr>
          <w:rStyle w:val="SourceText"/>
          <w:sz w:val="20"/>
          <w:szCs w:val="20"/>
        </w:rPr>
        <w:tab/>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86325" cy="2124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886325" cy="2124075"/>
                    </a:xfrm>
                    <a:prstGeom prst="rect">
                      <a:avLst/>
                    </a:prstGeom>
                  </pic:spPr>
                </pic:pic>
              </a:graphicData>
            </a:graphic>
          </wp:anchor>
        </w:drawing>
      </w:r>
      <w:r>
        <w:rPr>
          <w:rStyle w:val="SourceText"/>
          <w:sz w:val="20"/>
          <w:szCs w:val="20"/>
        </w:rPr>
        <w:b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Fonts w:eastAsia="Arial Unicode MS" w:cs="Arial Unicode MS" w:ascii="Arial Unicode MS" w:hAnsi="Arial Unicode MS"/>
          <w:color w:val="auto"/>
          <w:kern w:val="0"/>
          <w:sz w:val="20"/>
          <w:szCs w:val="20"/>
          <w:lang w:val="ja" w:eastAsia="zh-CN" w:bidi="hi-IN"/>
        </w:rPr>
        <w:t>3. Test connection ldap:</w:t>
      </w:r>
    </w:p>
    <w:p>
      <w:pPr>
        <w:pStyle w:val="LOnormal"/>
        <w:shd w:val="clear" w:fill="FFFFFF"/>
        <w:rPr>
          <w:sz w:val="20"/>
          <w:szCs w:val="20"/>
        </w:rPr>
      </w:pPr>
      <w:r>
        <w:rPr>
          <w:rFonts w:eastAsia="Arial Unicode MS" w:cs="Arial Unicode MS" w:ascii="Arial Unicode MS" w:hAnsi="Arial Unicode MS"/>
          <w:color w:val="auto"/>
          <w:kern w:val="0"/>
          <w:sz w:val="20"/>
          <w:szCs w:val="20"/>
          <w:lang w:val="ja" w:eastAsia="zh-CN" w:bidi="hi-IN"/>
        </w:rPr>
        <w:tab/>
        <w:t>php artisan ldap:test</w:t>
      </w:r>
      <w:r>
        <w:rPr>
          <w:rFonts w:eastAsia="Arial Unicode MS" w:cs="Arial Unicode MS" w:ascii="Arial Unicode MS" w:hAnsi="Arial Unicode MS"/>
          <w:sz w:val="20"/>
          <w:szCs w:val="20"/>
        </w:rPr>
        <w:br/>
      </w:r>
      <w:r>
        <w:drawing>
          <wp:anchor behindDoc="0" distT="0" distB="0" distL="0" distR="0" simplePos="0" locked="0" layoutInCell="1" allowOverlap="1" relativeHeight="3">
            <wp:simplePos x="0" y="0"/>
            <wp:positionH relativeFrom="column">
              <wp:posOffset>0</wp:posOffset>
            </wp:positionH>
            <wp:positionV relativeFrom="paragraph">
              <wp:posOffset>339090</wp:posOffset>
            </wp:positionV>
            <wp:extent cx="5731510" cy="1091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5731510" cy="1091565"/>
                    </a:xfrm>
                    <a:prstGeom prst="rect">
                      <a:avLst/>
                    </a:prstGeom>
                  </pic:spPr>
                </pic:pic>
              </a:graphicData>
            </a:graphic>
          </wp:anchor>
        </w:drawing>
      </w:r>
      <w:r>
        <w:rPr>
          <w:rStyle w:val="SourceText"/>
          <w:sz w:val="20"/>
          <w:szCs w:val="20"/>
        </w:rPr>
        <w:tab/>
      </w:r>
    </w:p>
    <w:p>
      <w:pPr>
        <w:pStyle w:val="LOnormal"/>
        <w:shd w:val="clear" w:fill="FFFFFF"/>
        <w:rPr>
          <w:sz w:val="20"/>
          <w:szCs w:val="20"/>
        </w:rPr>
      </w:pPr>
      <w:r>
        <w:rPr>
          <w:rStyle w:val="SourceText"/>
          <w:sz w:val="20"/>
          <w:szCs w:val="20"/>
        </w:rPr>
        <w:t>Test Login with OpenLDap</w:t>
      </w:r>
    </w:p>
    <w:p>
      <w:pPr>
        <w:pStyle w:val="LOnormal"/>
        <w:shd w:val="clear" w:fill="FFFFFF"/>
        <w:rPr>
          <w:sz w:val="20"/>
          <w:szCs w:val="20"/>
        </w:rPr>
      </w:pPr>
      <w:r>
        <w:rPr>
          <w:rStyle w:val="SourceText"/>
          <w:sz w:val="20"/>
          <w:szCs w:val="20"/>
        </w:rPr>
        <w:t>1. Add t</w:t>
      </w:r>
      <w:r>
        <w:rPr>
          <w:rStyle w:val="SourceText"/>
          <w:sz w:val="20"/>
          <w:szCs w:val="20"/>
        </w:rPr>
        <w:t>hêm field vào table users</w:t>
      </w:r>
    </w:p>
    <w:p>
      <w:pPr>
        <w:pStyle w:val="LOnormal"/>
        <w:shd w:val="clear" w:fill="FFFFFF"/>
        <w:rPr>
          <w:sz w:val="20"/>
          <w:szCs w:val="20"/>
        </w:rPr>
      </w:pPr>
      <w:r>
        <w:rPr>
          <w:rStyle w:val="SourceText"/>
          <w:sz w:val="20"/>
          <w:szCs w:val="20"/>
        </w:rPr>
        <w:tab/>
      </w:r>
      <w:r>
        <w:rPr>
          <w:rStyle w:val="SourceText"/>
          <w:sz w:val="20"/>
          <w:szCs w:val="20"/>
        </w:rPr>
        <w:t>php artisan vendor:publish --provider="LdapRecord\Laravel\LdapAuthServiceProvider"</w:t>
      </w:r>
    </w:p>
    <w:p>
      <w:pPr>
        <w:pStyle w:val="LOnormal"/>
        <w:shd w:val="clear" w:fill="FFFFFF"/>
        <w:rPr>
          <w:sz w:val="20"/>
          <w:szCs w:val="20"/>
        </w:rPr>
      </w:pPr>
      <w:r>
        <w:rPr>
          <w:rStyle w:val="SourceText"/>
          <w:sz w:val="20"/>
          <w:szCs w:val="20"/>
        </w:rPr>
        <w:tab/>
        <w:t>php artisan migrate</w:t>
      </w:r>
    </w:p>
    <w:p>
      <w:pPr>
        <w:pStyle w:val="LOnormal"/>
        <w:shd w:val="clear" w:fill="FFFFFF"/>
        <w:rPr>
          <w:sz w:val="20"/>
          <w:szCs w:val="20"/>
        </w:rPr>
      </w:pPr>
      <w:r>
        <w:drawing>
          <wp:anchor behindDoc="0" distT="0" distB="0" distL="0" distR="0" simplePos="0" locked="0" layoutInCell="1" allowOverlap="1" relativeHeight="4">
            <wp:simplePos x="0" y="0"/>
            <wp:positionH relativeFrom="column">
              <wp:posOffset>0</wp:posOffset>
            </wp:positionH>
            <wp:positionV relativeFrom="paragraph">
              <wp:posOffset>106045</wp:posOffset>
            </wp:positionV>
            <wp:extent cx="5731510" cy="44069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31510" cy="4406900"/>
                    </a:xfrm>
                    <a:prstGeom prst="rect">
                      <a:avLst/>
                    </a:prstGeom>
                  </pic:spPr>
                </pic:pic>
              </a:graphicData>
            </a:graphic>
          </wp:anchor>
        </w:drawing>
      </w:r>
      <w:r>
        <w:rPr>
          <w:rStyle w:val="SourceText"/>
          <w:sz w:val="20"/>
          <w:szCs w:val="20"/>
        </w:rPr>
        <w:tab/>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Style w:val="SourceText"/>
          <w:sz w:val="20"/>
          <w:szCs w:val="20"/>
        </w:rPr>
        <w:t>2. Custom model User use Ldap</w:t>
      </w:r>
    </w:p>
    <w:p>
      <w:pPr>
        <w:pStyle w:val="LOnormal"/>
        <w:shd w:val="clear" w:fill="FFFFFF"/>
        <w:rPr>
          <w:sz w:val="20"/>
          <w:szCs w:val="20"/>
        </w:rPr>
      </w:pPr>
      <w:r>
        <w:rPr/>
      </w:r>
    </w:p>
    <w:p>
      <w:pPr>
        <w:pStyle w:val="LOnormal"/>
        <w:shd w:val="clear" w:fill="FFFFFF"/>
        <w:rPr>
          <w:sz w:val="20"/>
          <w:szCs w:val="2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325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31510" cy="1325880"/>
                    </a:xfrm>
                    <a:prstGeom prst="rect">
                      <a:avLst/>
                    </a:prstGeom>
                  </pic:spPr>
                </pic:pic>
              </a:graphicData>
            </a:graphic>
          </wp:anchor>
        </w:drawing>
      </w:r>
      <w:r>
        <w:rPr>
          <w:rStyle w:val="SourceText"/>
          <w:sz w:val="20"/>
          <w:szCs w:val="20"/>
        </w:rPr>
        <w:tab/>
      </w:r>
    </w:p>
    <w:p>
      <w:pPr>
        <w:pStyle w:val="LOnormal"/>
        <w:shd w:val="clear" w:fill="FFFFFF"/>
        <w:rPr>
          <w:sz w:val="20"/>
          <w:szCs w:val="20"/>
        </w:rPr>
      </w:pPr>
      <w:r>
        <w:rPr>
          <w:rStyle w:val="SourceText"/>
          <w:sz w:val="20"/>
          <w:szCs w:val="20"/>
        </w:rPr>
        <w:t>3. Edit auth.php</w:t>
      </w:r>
    </w:p>
    <w:p>
      <w:pPr>
        <w:pStyle w:val="LOnormal"/>
        <w:shd w:val="clear" w:fill="FFFFFF"/>
        <w:rPr>
          <w:sz w:val="20"/>
          <w:szCs w:val="20"/>
        </w:rPr>
      </w:pPr>
      <w:r>
        <w:rPr>
          <w:rStyle w:val="SourceText"/>
          <w:sz w:val="20"/>
          <w:szCs w:val="20"/>
        </w:rPr>
        <w:t>- Thay vì sử dụng eloquent như bình thường, thì giờ chúng ta sẽ sử dụng Ldap, ldap sẽ làm trung gian để kiểm tra thông tin người dùng từ AD (các thông tin được define ở .env)</w:t>
      </w:r>
    </w:p>
    <w:p>
      <w:pPr>
        <w:pStyle w:val="LOnormal"/>
        <w:shd w:val="clear" w:fill="FFFFFF"/>
        <w:rPr>
          <w:sz w:val="20"/>
          <w:szCs w:val="20"/>
        </w:rPr>
      </w:pPr>
      <w:r>
        <w:rPr>
          <w:rStyle w:val="SourceText"/>
          <w:sz w:val="20"/>
          <w:szCs w:val="20"/>
        </w:rPr>
        <w:t>- Flow sẽ là, ldap sẽ kiểm tra tính hợp lệ của người dùng nếu sucess sẽ map vào model User</w:t>
      </w:r>
    </w:p>
    <w:p>
      <w:pPr>
        <w:pStyle w:val="LOnormal"/>
        <w:shd w:val="clear" w:fill="FFFFFF"/>
        <w:rPr>
          <w:sz w:val="20"/>
          <w:szCs w:val="20"/>
        </w:rPr>
      </w:pPr>
      <w:r>
        <w:rPr>
          <w:rStyle w:val="SourceText"/>
          <w:sz w:val="20"/>
          <w:szCs w:val="20"/>
        </w:rPr>
        <w:tab/>
      </w:r>
    </w:p>
    <w:p>
      <w:pPr>
        <w:pStyle w:val="LOnormal"/>
        <w:shd w:val="clear" w:fill="FFFFFF"/>
        <w:rPr>
          <w:sz w:val="20"/>
          <w:szCs w:val="20"/>
        </w:rPr>
      </w:pPr>
      <w:r>
        <w:rPr/>
        <w:drawing>
          <wp:anchor behindDoc="0" distT="0" distB="0" distL="0" distR="0" simplePos="0" locked="0" layoutInCell="1" allowOverlap="1" relativeHeight="6">
            <wp:simplePos x="0" y="0"/>
            <wp:positionH relativeFrom="column">
              <wp:posOffset>-53340</wp:posOffset>
            </wp:positionH>
            <wp:positionV relativeFrom="paragraph">
              <wp:posOffset>140970</wp:posOffset>
            </wp:positionV>
            <wp:extent cx="5731510" cy="34582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731510" cy="3458210"/>
                    </a:xfrm>
                    <a:prstGeom prst="rect">
                      <a:avLst/>
                    </a:prstGeom>
                  </pic:spPr>
                </pic:pic>
              </a:graphicData>
            </a:graphic>
          </wp:anchor>
        </w:drawing>
      </w:r>
    </w:p>
    <w:p>
      <w:pPr>
        <w:pStyle w:val="LOnormal"/>
        <w:shd w:val="clear" w:fill="FFFFFF"/>
        <w:rPr>
          <w:sz w:val="20"/>
          <w:szCs w:val="20"/>
        </w:rPr>
      </w:pPr>
      <w:r>
        <w:rPr>
          <w:rStyle w:val="SourceText"/>
          <w:sz w:val="20"/>
          <w:szCs w:val="20"/>
        </w:rPr>
        <w:t>Trong đó:</w:t>
        <w:br/>
        <w:tab/>
        <w:t>- sync_attributes: mapping column của ldap vào column của database</w:t>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Style w:val="SourceText"/>
          <w:sz w:val="20"/>
          <w:szCs w:val="20"/>
        </w:rPr>
        <w:t>Demo Login:</w:t>
      </w:r>
    </w:p>
    <w:p>
      <w:pPr>
        <w:pStyle w:val="LOnormal"/>
        <w:shd w:val="clear" w:fill="FFFFFF"/>
        <w:rPr>
          <w:sz w:val="20"/>
          <w:szCs w:val="20"/>
        </w:rPr>
      </w:pPr>
      <w:r>
        <w:rPr>
          <w:rStyle w:val="SourceText"/>
          <w:sz w:val="20"/>
          <w:szCs w:val="20"/>
        </w:rPr>
        <w:t>1. Dữ liệu test, ở đây đang dùng data từ https://www.forumsys.com</w:t>
      </w:r>
    </w:p>
    <w:p>
      <w:pPr>
        <w:pStyle w:val="LOnormal"/>
        <w:shd w:val="clear" w:fill="FFFFFF"/>
        <w:rPr>
          <w:sz w:val="20"/>
          <w:szCs w:val="20"/>
        </w:rPr>
      </w:pPr>
      <w:r>
        <w:rPr>
          <w:rStyle w:val="SourceText"/>
          <w:sz w:val="20"/>
          <w:szCs w:val="20"/>
        </w:rPr>
        <w:t>2. Có thể login bằng: uid (username), mail(email), ou()</w:t>
      </w:r>
    </w:p>
    <w:p>
      <w:pPr>
        <w:pStyle w:val="LOnormal"/>
        <w:shd w:val="clear" w:fill="FFFFFF"/>
        <w:rPr>
          <w:sz w:val="20"/>
          <w:szCs w:val="20"/>
        </w:rPr>
      </w:pPr>
      <w:r>
        <w:rPr>
          <w:rStyle w:val="SourceText"/>
          <w:sz w:val="20"/>
          <w:szCs w:val="20"/>
        </w:rPr>
        <w:t>3. Custom LoginRequest.php</w:t>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514975" cy="19050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5514975" cy="1905000"/>
                    </a:xfrm>
                    <a:prstGeom prst="rect">
                      <a:avLst/>
                    </a:prstGeom>
                  </pic:spPr>
                </pic:pic>
              </a:graphicData>
            </a:graphic>
          </wp:anchor>
        </w:drawing>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407479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731510" cy="4074795"/>
                    </a:xfrm>
                    <a:prstGeom prst="rect">
                      <a:avLst/>
                    </a:prstGeom>
                  </pic:spPr>
                </pic:pic>
              </a:graphicData>
            </a:graphic>
          </wp:anchor>
        </w:drawing>
      </w:r>
      <w:r>
        <w:rPr>
          <w:rStyle w:val="SourceText"/>
          <w:sz w:val="20"/>
          <w:szCs w:val="20"/>
        </w:rPr>
        <w:tab/>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35407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731510" cy="3540760"/>
                    </a:xfrm>
                    <a:prstGeom prst="rect">
                      <a:avLst/>
                    </a:prstGeom>
                  </pic:spPr>
                </pic:pic>
              </a:graphicData>
            </a:graphic>
          </wp:anchor>
        </w:drawing>
      </w:r>
      <w:r>
        <w:rPr>
          <w:rStyle w:val="SourceText"/>
          <w:sz w:val="20"/>
          <w:szCs w:val="20"/>
        </w:rPr>
        <w:tab/>
      </w:r>
    </w:p>
    <w:p>
      <w:pPr>
        <w:pStyle w:val="LOnormal"/>
        <w:shd w:val="clear" w:fill="FFFFFF"/>
        <w:rPr>
          <w:sz w:val="20"/>
          <w:szCs w:val="20"/>
        </w:rPr>
      </w:pPr>
      <w:r>
        <w:rPr/>
      </w:r>
    </w:p>
    <w:p>
      <w:pPr>
        <w:pStyle w:val="LOnormal"/>
        <w:shd w:val="clear" w:fill="FFFFFF"/>
        <w:rPr>
          <w:sz w:val="20"/>
          <w:szCs w:val="20"/>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31510" cy="20218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5731510" cy="2021840"/>
                    </a:xfrm>
                    <a:prstGeom prst="rect">
                      <a:avLst/>
                    </a:prstGeom>
                  </pic:spPr>
                </pic:pic>
              </a:graphicData>
            </a:graphic>
          </wp:anchor>
        </w:drawing>
      </w:r>
      <w:r>
        <w:rPr>
          <w:rStyle w:val="SourceText"/>
          <w:sz w:val="20"/>
          <w:szCs w:val="20"/>
        </w:rPr>
        <w:tab/>
      </w:r>
    </w:p>
    <w:p>
      <w:pPr>
        <w:pStyle w:val="LOnormal"/>
        <w:shd w:val="clear" w:fill="FFFFFF"/>
        <w:rPr>
          <w:sz w:val="20"/>
          <w:szCs w:val="20"/>
        </w:rPr>
      </w:pPr>
      <w:r>
        <w:rPr>
          <w:rStyle w:val="SourceText"/>
          <w:sz w:val="20"/>
          <w:szCs w:val="20"/>
        </w:rPr>
        <w:t>Flow hoạt động:</w:t>
      </w:r>
    </w:p>
    <w:p>
      <w:pPr>
        <w:pStyle w:val="LOnormal"/>
        <w:shd w:val="clear" w:fill="FFFFFF"/>
        <w:rPr>
          <w:sz w:val="20"/>
          <w:szCs w:val="20"/>
        </w:rPr>
      </w:pPr>
      <w:r>
        <w:rPr>
          <w:rStyle w:val="SourceText"/>
          <w:sz w:val="20"/>
          <w:szCs w:val="20"/>
        </w:rPr>
        <w:t>- Khi submit, khi pass qua validate thì sẽ di chuyển Auth::attemp()</w:t>
      </w:r>
    </w:p>
    <w:p>
      <w:pPr>
        <w:pStyle w:val="LOnormal"/>
        <w:shd w:val="clear" w:fill="FFFFFF"/>
        <w:rPr>
          <w:sz w:val="20"/>
          <w:szCs w:val="20"/>
        </w:rPr>
      </w:pPr>
      <w:r>
        <w:rPr>
          <w:rStyle w:val="SourceText"/>
          <w:sz w:val="20"/>
          <w:szCs w:val="20"/>
        </w:rPr>
        <w:t>- Sử dụng login with username (bên OpenLdap đang hiểu đây là uid), nên mảng data credential sẽ là uid &amp;&amp; password</w:t>
      </w:r>
    </w:p>
    <w:p>
      <w:pPr>
        <w:pStyle w:val="LOnormal"/>
        <w:shd w:val="clear" w:fill="FFFFFF"/>
        <w:rPr>
          <w:sz w:val="20"/>
          <w:szCs w:val="20"/>
        </w:rPr>
      </w:pPr>
      <w:r>
        <w:rPr>
          <w:rStyle w:val="SourceText"/>
          <w:sz w:val="20"/>
          <w:szCs w:val="20"/>
        </w:rPr>
        <w:t>- Ldap thực hiện connect đến host được định nghĩa trong .env để check thông tin credential valid</w:t>
      </w:r>
    </w:p>
    <w:p>
      <w:pPr>
        <w:pStyle w:val="LOnormal"/>
        <w:shd w:val="clear" w:fill="FFFFFF"/>
        <w:rPr>
          <w:sz w:val="20"/>
          <w:szCs w:val="20"/>
        </w:rPr>
      </w:pPr>
      <w:r>
        <w:rPr>
          <w:rStyle w:val="SourceText"/>
          <w:sz w:val="20"/>
          <w:szCs w:val="20"/>
        </w:rPr>
        <w:t>- Nếu success và chưa tồn tại data này trong DB (check tồn tại dựa vào guid trong table users), thì sẽ tạo 1 record và lấy record maping vào model</w:t>
        <w:br/>
        <w:t>- Ngược lại nếu đã tồn tại thì không tạo mới và lấy record đó mapping vào model</w:t>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Style w:val="SourceText"/>
          <w:sz w:val="20"/>
          <w:szCs w:val="20"/>
        </w:rPr>
        <w:t>Ngoài ra có thể login bằng email (do data test ko có email nên thành ra không biết email là gì để test, nhưng sau khi test login = username, thì check trong DB có email, nên sẽ lấy email này để test)</w:t>
        <w:br/>
      </w:r>
    </w:p>
    <w:p>
      <w:pPr>
        <w:pStyle w:val="LOnormal"/>
        <w:shd w:val="clear" w:fill="FFFFFF"/>
        <w:rPr>
          <w:sz w:val="20"/>
          <w:szCs w:val="20"/>
        </w:rPr>
      </w:pPr>
      <w:r>
        <w:drawing>
          <wp:anchor behindDoc="0" distT="0" distB="0" distL="0" distR="0" simplePos="0" locked="0" layoutInCell="1" allowOverlap="1" relativeHeight="11">
            <wp:simplePos x="0" y="0"/>
            <wp:positionH relativeFrom="column">
              <wp:posOffset>432435</wp:posOffset>
            </wp:positionH>
            <wp:positionV relativeFrom="paragraph">
              <wp:posOffset>-10795</wp:posOffset>
            </wp:positionV>
            <wp:extent cx="4867275" cy="18764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4867275" cy="1876425"/>
                    </a:xfrm>
                    <a:prstGeom prst="rect">
                      <a:avLst/>
                    </a:prstGeom>
                  </pic:spPr>
                </pic:pic>
              </a:graphicData>
            </a:graphic>
          </wp:anchor>
        </w:drawing>
      </w:r>
      <w:r>
        <w:rPr>
          <w:rStyle w:val="SourceText"/>
          <w:sz w:val="20"/>
          <w:szCs w:val="20"/>
        </w:rPr>
        <w:tab/>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Style w:val="SourceText"/>
          <w:sz w:val="20"/>
          <w:szCs w:val="20"/>
        </w:rPr>
        <w:t>Cũng có thể login bằng name (cn (tên thường gọi) của user)</w:t>
      </w:r>
    </w:p>
    <w:p>
      <w:pPr>
        <w:pStyle w:val="LOnormal"/>
        <w:shd w:val="clear" w:fill="FFFFFF"/>
        <w:rPr>
          <w:sz w:val="20"/>
          <w:szCs w:val="20"/>
        </w:rPr>
      </w:pPr>
      <w:r>
        <w:rPr/>
      </w:r>
    </w:p>
    <w:p>
      <w:pPr>
        <w:pStyle w:val="LOnormal"/>
        <w:shd w:val="clear" w:fill="FFFFFF"/>
        <w:rPr>
          <w:sz w:val="20"/>
          <w:szCs w:val="20"/>
        </w:rPr>
      </w:pPr>
      <w:r>
        <w:rPr/>
        <w:drawing>
          <wp:anchor behindDoc="0" distT="0" distB="0" distL="0" distR="0" simplePos="0" locked="0" layoutInCell="1" allowOverlap="1" relativeHeight="12">
            <wp:simplePos x="0" y="0"/>
            <wp:positionH relativeFrom="column">
              <wp:posOffset>606425</wp:posOffset>
            </wp:positionH>
            <wp:positionV relativeFrom="paragraph">
              <wp:posOffset>-17145</wp:posOffset>
            </wp:positionV>
            <wp:extent cx="4181475" cy="94297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4181475" cy="942975"/>
                    </a:xfrm>
                    <a:prstGeom prst="rect">
                      <a:avLst/>
                    </a:prstGeom>
                  </pic:spPr>
                </pic:pic>
              </a:graphicData>
            </a:graphic>
          </wp:anchor>
        </w:drawing>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
    </w:p>
    <w:p>
      <w:pPr>
        <w:pStyle w:val="LOnormal"/>
        <w:shd w:val="clear" w:fill="FFFFFF"/>
        <w:rPr>
          <w:sz w:val="20"/>
          <w:szCs w:val="20"/>
        </w:rPr>
      </w:pPr>
      <w:r>
        <w:rPr>
          <w:rStyle w:val="SourceText"/>
          <w:sz w:val="20"/>
          <w:szCs w:val="20"/>
        </w:rPr>
        <w:t>Định nghĩa cn, ou, dc</w:t>
      </w:r>
    </w:p>
    <w:p>
      <w:pPr>
        <w:pStyle w:val="LOnormal"/>
        <w:shd w:val="clear" w:fill="FFFFFF"/>
        <w:rPr>
          <w:sz w:val="20"/>
          <w:szCs w:val="20"/>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676525" cy="10477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2676525" cy="1047750"/>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ans Mono CJK JP">
    <w:charset w:val="01"/>
    <w:family w:val="roman"/>
    <w:pitch w:val="variable"/>
  </w:font>
  <w:font w:name="Liberation Sans">
    <w:altName w:val="Arial"/>
    <w:charset w:val="01"/>
    <w:family w:val="roman"/>
    <w:pitch w:val="variable"/>
  </w:font>
  <w:font w:name="Arial Unicode MS">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ja"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SourceText">
    <w:name w:val="Source Text"/>
    <w:qFormat/>
    <w:rPr>
      <w:rFonts w:ascii="Noto Sans Mono CJK JP" w:hAnsi="Noto Sans Mono CJK JP"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Noto Sans Mono CJK JP" w:hAnsi="Noto Sans Mono CJK JP"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umsys.com/2022/05/10/online-ldap-test-server/" TargetMode="External"/><Relationship Id="rId3" Type="http://schemas.openxmlformats.org/officeDocument/2006/relationships/hyperlink" Target="https://faq.miniorange.com/knowledgebase/how-to-enable-php-ldap-extension/"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644</TotalTime>
  <Application>LibreOffice/6.4.7.2$Linux_X86_64 LibreOffice_project/40$Build-2</Application>
  <Pages>6</Pages>
  <Words>390</Words>
  <Characters>2122</Characters>
  <CharactersWithSpaces>2505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2023-05-12T11:43:21Z</dcterms:modified>
  <cp:revision>60</cp:revision>
  <dc:subject/>
  <dc:title/>
</cp:coreProperties>
</file>