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48"/>
      </w:tblGrid>
      <w:tr w:rsidR="00A3172B" w14:paraId="1490280E" w14:textId="77777777" w:rsidTr="00EA6464">
        <w:trPr>
          <w:trHeight w:val="7787"/>
        </w:trPr>
        <w:tc>
          <w:tcPr>
            <w:tcW w:w="11648" w:type="dxa"/>
          </w:tcPr>
          <w:tbl>
            <w:tblPr>
              <w:tblStyle w:val="TableGrid"/>
              <w:tblW w:w="116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09"/>
              <w:gridCol w:w="5807"/>
            </w:tblGrid>
            <w:tr w:rsidR="00A3172B" w:rsidRPr="00EE6D40" w14:paraId="491E6107" w14:textId="77777777" w:rsidTr="00105C25">
              <w:trPr>
                <w:trHeight w:val="843"/>
              </w:trPr>
              <w:tc>
                <w:tcPr>
                  <w:tcW w:w="5809" w:type="dxa"/>
                </w:tcPr>
                <w:p w14:paraId="6B3DF032" w14:textId="77777777" w:rsidR="00A3172B" w:rsidRPr="00EE6D40" w:rsidRDefault="00A3172B" w:rsidP="00A64084">
                  <w:pPr>
                    <w:spacing w:before="10" w:line="276" w:lineRule="auto"/>
                    <w:jc w:val="center"/>
                    <w:rPr>
                      <w:rFonts w:asciiTheme="majorHAnsi" w:hAnsiTheme="majorHAnsi" w:cstheme="majorHAnsi"/>
                      <w:sz w:val="22"/>
                      <w:szCs w:val="22"/>
                      <w:lang w:val="en-US"/>
                    </w:rPr>
                  </w:pPr>
                  <w:r w:rsidRPr="00EE6D40">
                    <w:rPr>
                      <w:rFonts w:asciiTheme="majorHAnsi" w:hAnsiTheme="majorHAnsi" w:cstheme="majorHAnsi"/>
                      <w:sz w:val="22"/>
                      <w:szCs w:val="22"/>
                      <w:lang w:val="en-US"/>
                    </w:rPr>
                    <w:t>TỔNG CÔNG TY CẤP NƯỚC SÀI GÒN</w:t>
                  </w:r>
                </w:p>
                <w:p w14:paraId="42348D66" w14:textId="77777777" w:rsidR="00A3172B" w:rsidRPr="00EE6D40" w:rsidRDefault="00A3172B" w:rsidP="00A3172B">
                  <w:pPr>
                    <w:spacing w:line="276" w:lineRule="auto"/>
                    <w:jc w:val="center"/>
                    <w:rPr>
                      <w:rFonts w:asciiTheme="majorHAnsi" w:hAnsiTheme="majorHAnsi" w:cstheme="majorHAnsi"/>
                      <w:sz w:val="22"/>
                      <w:szCs w:val="22"/>
                      <w:lang w:val="en-US"/>
                    </w:rPr>
                  </w:pPr>
                  <w:r w:rsidRPr="00EE6D40">
                    <w:rPr>
                      <w:rFonts w:asciiTheme="majorHAnsi" w:hAnsiTheme="majorHAnsi" w:cstheme="majorHAnsi"/>
                      <w:sz w:val="22"/>
                      <w:szCs w:val="22"/>
                      <w:lang w:val="en-US"/>
                    </w:rPr>
                    <w:t>TRÁCH NHIỆM HỮU HẠN MỘT THÀNH VIÊN</w:t>
                  </w:r>
                </w:p>
                <w:p w14:paraId="752156CC" w14:textId="1B9FA596" w:rsidR="00A3172B" w:rsidRPr="00EE6D40" w:rsidRDefault="00AA2225" w:rsidP="00A3172B">
                  <w:pPr>
                    <w:spacing w:line="276" w:lineRule="auto"/>
                    <w:jc w:val="center"/>
                    <w:rPr>
                      <w:rFonts w:asciiTheme="majorHAnsi" w:hAnsiTheme="majorHAnsi" w:cstheme="majorHAnsi"/>
                      <w:b/>
                      <w:bCs/>
                      <w:sz w:val="22"/>
                      <w:szCs w:val="22"/>
                      <w:lang w:val="en-US"/>
                    </w:rPr>
                  </w:pPr>
                  <w:r w:rsidRPr="00EA6464">
                    <w:rPr>
                      <w:rFonts w:asciiTheme="majorHAnsi" w:hAnsiTheme="majorHAnsi" w:cstheme="majorHAnsi"/>
                      <w:b/>
                      <w:bCs/>
                      <w:i/>
                      <w:iCs/>
                      <w:noProof/>
                      <w:sz w:val="22"/>
                      <w:szCs w:val="22"/>
                      <w:lang w:val="en-US"/>
                    </w:rPr>
                    <mc:AlternateContent>
                      <mc:Choice Requires="wps">
                        <w:drawing>
                          <wp:anchor distT="0" distB="0" distL="114300" distR="114300" simplePos="0" relativeHeight="251661312" behindDoc="0" locked="0" layoutInCell="1" allowOverlap="1" wp14:anchorId="78399070" wp14:editId="322F4921">
                            <wp:simplePos x="0" y="0"/>
                            <wp:positionH relativeFrom="column">
                              <wp:posOffset>990600</wp:posOffset>
                            </wp:positionH>
                            <wp:positionV relativeFrom="paragraph">
                              <wp:posOffset>175260</wp:posOffset>
                            </wp:positionV>
                            <wp:extent cx="1684020" cy="7620"/>
                            <wp:effectExtent l="0" t="0" r="30480" b="30480"/>
                            <wp:wrapNone/>
                            <wp:docPr id="650873762" name="Straight Connector 3"/>
                            <wp:cNvGraphicFramePr/>
                            <a:graphic xmlns:a="http://schemas.openxmlformats.org/drawingml/2006/main">
                              <a:graphicData uri="http://schemas.microsoft.com/office/word/2010/wordprocessingShape">
                                <wps:wsp>
                                  <wps:cNvCnPr/>
                                  <wps:spPr>
                                    <a:xfrm flipV="1">
                                      <a:off x="0" y="0"/>
                                      <a:ext cx="16840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97A903"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3.8pt" to="210.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" strokecolor="black [3200]" strokeweight=".5pt">
                            <v:stroke joinstyle="miter"/>
                          </v:line>
                        </w:pict>
                      </mc:Fallback>
                    </mc:AlternateContent>
                  </w:r>
                  <w:r w:rsidR="00A3172B" w:rsidRPr="00EE6D40">
                    <w:rPr>
                      <w:rFonts w:asciiTheme="majorHAnsi" w:hAnsiTheme="majorHAnsi" w:cstheme="majorHAnsi"/>
                      <w:b/>
                      <w:bCs/>
                      <w:sz w:val="22"/>
                      <w:szCs w:val="22"/>
                      <w:lang w:val="en-US"/>
                    </w:rPr>
                    <w:t>CÔNG TY CỔ PHẦN CẤP NƯỚC BẾN THÀNH</w:t>
                  </w:r>
                </w:p>
              </w:tc>
              <w:tc>
                <w:tcPr>
                  <w:tcW w:w="5807" w:type="dxa"/>
                </w:tcPr>
                <w:p w14:paraId="1B0BBAA9" w14:textId="77777777" w:rsidR="00A3172B" w:rsidRPr="00EE6D40" w:rsidRDefault="00A3172B" w:rsidP="00A3172B">
                  <w:pPr>
                    <w:spacing w:line="276" w:lineRule="auto"/>
                    <w:jc w:val="center"/>
                    <w:rPr>
                      <w:rFonts w:asciiTheme="majorHAnsi" w:hAnsiTheme="majorHAnsi" w:cstheme="majorHAnsi"/>
                      <w:b/>
                      <w:bCs/>
                      <w:sz w:val="22"/>
                      <w:szCs w:val="22"/>
                      <w:lang w:val="en-US"/>
                    </w:rPr>
                  </w:pPr>
                  <w:r w:rsidRPr="00EE6D40">
                    <w:rPr>
                      <w:rFonts w:asciiTheme="majorHAnsi" w:hAnsiTheme="majorHAnsi" w:cstheme="majorHAnsi"/>
                      <w:b/>
                      <w:bCs/>
                      <w:sz w:val="22"/>
                      <w:szCs w:val="22"/>
                      <w:lang w:val="en-US"/>
                    </w:rPr>
                    <w:t>CỘNG HÒA XÃ HỘI CHỦ NGHĨA VIỆT NAM</w:t>
                  </w:r>
                </w:p>
                <w:p w14:paraId="2C04A443" w14:textId="77777777" w:rsidR="00A3172B" w:rsidRPr="00EE6D40" w:rsidRDefault="00A3172B" w:rsidP="00A3172B">
                  <w:pPr>
                    <w:spacing w:line="276" w:lineRule="auto"/>
                    <w:jc w:val="center"/>
                    <w:rPr>
                      <w:rFonts w:asciiTheme="majorHAnsi" w:hAnsiTheme="majorHAnsi" w:cstheme="majorHAnsi"/>
                      <w:b/>
                      <w:bCs/>
                      <w:sz w:val="22"/>
                      <w:szCs w:val="22"/>
                      <w:lang w:val="en-US"/>
                    </w:rPr>
                  </w:pPr>
                  <w:r>
                    <w:rPr>
                      <w:rFonts w:asciiTheme="majorHAnsi" w:hAnsiTheme="majorHAnsi" w:cstheme="majorHAnsi"/>
                      <w:b/>
                      <w:bCs/>
                      <w:noProof/>
                      <w:sz w:val="22"/>
                      <w:szCs w:val="22"/>
                      <w:lang w:val="en-US"/>
                    </w:rPr>
                    <mc:AlternateContent>
                      <mc:Choice Requires="wps">
                        <w:drawing>
                          <wp:anchor distT="0" distB="0" distL="114300" distR="114300" simplePos="0" relativeHeight="251660288" behindDoc="0" locked="0" layoutInCell="1" allowOverlap="1" wp14:anchorId="7B953A6D" wp14:editId="0A258D5C">
                            <wp:simplePos x="0" y="0"/>
                            <wp:positionH relativeFrom="column">
                              <wp:posOffset>1236980</wp:posOffset>
                            </wp:positionH>
                            <wp:positionV relativeFrom="paragraph">
                              <wp:posOffset>174625</wp:posOffset>
                            </wp:positionV>
                            <wp:extent cx="1127760" cy="0"/>
                            <wp:effectExtent l="0" t="0" r="0" b="0"/>
                            <wp:wrapNone/>
                            <wp:docPr id="1415117908" name="Straight Connector 2"/>
                            <wp:cNvGraphicFramePr/>
                            <a:graphic xmlns:a="http://schemas.openxmlformats.org/drawingml/2006/main">
                              <a:graphicData uri="http://schemas.microsoft.com/office/word/2010/wordprocessingShape">
                                <wps:wsp>
                                  <wps:cNvCnPr/>
                                  <wps:spPr>
                                    <a:xfrm>
                                      <a:off x="0" y="0"/>
                                      <a:ext cx="1127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FA71E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7.4pt,13.75pt" to="186.2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" strokecolor="black [3200]" strokeweight=".5pt">
                            <v:stroke joinstyle="miter"/>
                          </v:line>
                        </w:pict>
                      </mc:Fallback>
                    </mc:AlternateContent>
                  </w:r>
                  <w:r w:rsidRPr="00EE6D40">
                    <w:rPr>
                      <w:rFonts w:asciiTheme="majorHAnsi" w:hAnsiTheme="majorHAnsi" w:cstheme="majorHAnsi"/>
                      <w:b/>
                      <w:bCs/>
                      <w:sz w:val="22"/>
                      <w:szCs w:val="22"/>
                      <w:lang w:val="en-US"/>
                    </w:rPr>
                    <w:t>Độc lập – Tự do – Hạnh phúc</w:t>
                  </w:r>
                </w:p>
              </w:tc>
            </w:tr>
          </w:tbl>
          <w:p w14:paraId="2D7D1659" w14:textId="183DF2FD" w:rsidR="00A3172B" w:rsidRPr="00232362" w:rsidRDefault="00A3172B" w:rsidP="00A64084">
            <w:pPr>
              <w:spacing w:line="288" w:lineRule="auto"/>
              <w:jc w:val="right"/>
              <w:rPr>
                <w:rFonts w:asciiTheme="majorHAnsi" w:hAnsiTheme="majorHAnsi" w:cstheme="majorHAnsi"/>
                <w:lang w:val="en-US"/>
              </w:rPr>
            </w:pPr>
            <w:r w:rsidRPr="00EA6464">
              <w:rPr>
                <w:i/>
                <w:iCs/>
                <w:noProof/>
              </w:rPr>
              <w:drawing>
                <wp:anchor distT="0" distB="0" distL="114300" distR="114300" simplePos="0" relativeHeight="251659264" behindDoc="0" locked="0" layoutInCell="1" allowOverlap="1" wp14:anchorId="493477CE" wp14:editId="4EC380AB">
                  <wp:simplePos x="0" y="0"/>
                  <wp:positionH relativeFrom="column">
                    <wp:posOffset>1231265</wp:posOffset>
                  </wp:positionH>
                  <wp:positionV relativeFrom="paragraph">
                    <wp:posOffset>48895</wp:posOffset>
                  </wp:positionV>
                  <wp:extent cx="777240" cy="777240"/>
                  <wp:effectExtent l="0" t="0" r="3810" b="3810"/>
                  <wp:wrapNone/>
                  <wp:docPr id="1171084739" name="Picture 1"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84739" name="Picture 1" descr="A blue circle with white text&#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77240" cy="7772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Pr="00EA6464">
              <w:rPr>
                <w:rFonts w:asciiTheme="majorHAnsi" w:hAnsiTheme="majorHAnsi" w:cstheme="majorHAnsi"/>
                <w:i/>
                <w:iCs/>
                <w:lang w:val="en-US"/>
              </w:rPr>
              <w:t>TP.Hồ</w:t>
            </w:r>
            <w:proofErr w:type="gramEnd"/>
            <w:r w:rsidRPr="00EA6464">
              <w:rPr>
                <w:rFonts w:asciiTheme="majorHAnsi" w:hAnsiTheme="majorHAnsi" w:cstheme="majorHAnsi"/>
                <w:i/>
                <w:iCs/>
                <w:lang w:val="en-US"/>
              </w:rPr>
              <w:t xml:space="preserve"> Chí Minh, Ngày</w:t>
            </w:r>
            <w:r w:rsidRPr="00232362">
              <w:rPr>
                <w:rFonts w:asciiTheme="majorHAnsi" w:hAnsiTheme="majorHAnsi" w:cstheme="majorHAnsi"/>
                <w:lang w:val="en-US"/>
              </w:rPr>
              <w:t xml:space="preserve"> {{NGAY}} </w:t>
            </w:r>
            <w:r w:rsidRPr="00EA6464">
              <w:rPr>
                <w:rFonts w:asciiTheme="majorHAnsi" w:hAnsiTheme="majorHAnsi" w:cstheme="majorHAnsi"/>
                <w:i/>
                <w:iCs/>
                <w:lang w:val="en-US"/>
              </w:rPr>
              <w:t>tháng</w:t>
            </w:r>
            <w:r w:rsidRPr="00232362">
              <w:rPr>
                <w:rFonts w:asciiTheme="majorHAnsi" w:hAnsiTheme="majorHAnsi" w:cstheme="majorHAnsi"/>
                <w:lang w:val="en-US"/>
              </w:rPr>
              <w:t xml:space="preserve"> {{THANG}} </w:t>
            </w:r>
            <w:r w:rsidRPr="00EA6464">
              <w:rPr>
                <w:rFonts w:asciiTheme="majorHAnsi" w:hAnsiTheme="majorHAnsi" w:cstheme="majorHAnsi"/>
                <w:i/>
                <w:iCs/>
                <w:lang w:val="en-US"/>
              </w:rPr>
              <w:t>năm</w:t>
            </w:r>
            <w:r w:rsidRPr="00232362">
              <w:rPr>
                <w:rFonts w:asciiTheme="majorHAnsi" w:hAnsiTheme="majorHAnsi" w:cstheme="majorHAnsi"/>
                <w:lang w:val="en-US"/>
              </w:rPr>
              <w:t xml:space="preserve"> {{NAM}}}</w:t>
            </w:r>
          </w:p>
          <w:p w14:paraId="32CF0EC7" w14:textId="77777777" w:rsidR="00A3172B" w:rsidRPr="0069710E" w:rsidRDefault="00A3172B" w:rsidP="005C37DC">
            <w:pPr>
              <w:jc w:val="center"/>
              <w:rPr>
                <w:rFonts w:asciiTheme="majorHAnsi" w:hAnsiTheme="majorHAnsi" w:cstheme="majorHAnsi"/>
                <w:b/>
                <w:bCs/>
                <w:sz w:val="30"/>
                <w:szCs w:val="30"/>
                <w:lang w:val="en-US"/>
              </w:rPr>
            </w:pPr>
            <w:r w:rsidRPr="0069710E">
              <w:rPr>
                <w:rFonts w:asciiTheme="majorHAnsi" w:hAnsiTheme="majorHAnsi" w:cstheme="majorHAnsi"/>
                <w:b/>
                <w:bCs/>
                <w:sz w:val="30"/>
                <w:szCs w:val="30"/>
                <w:lang w:val="en-US"/>
              </w:rPr>
              <w:t>THÔNG BÁO</w:t>
            </w:r>
          </w:p>
          <w:p w14:paraId="4C76B5D8" w14:textId="32794C1F" w:rsidR="00A3172B" w:rsidRPr="005C37DC" w:rsidRDefault="00BD2DEA" w:rsidP="005C37DC">
            <w:pPr>
              <w:jc w:val="center"/>
              <w:rPr>
                <w:rFonts w:asciiTheme="majorHAnsi" w:hAnsiTheme="majorHAnsi" w:cstheme="majorHAnsi"/>
                <w:b/>
                <w:bCs/>
                <w:sz w:val="30"/>
                <w:szCs w:val="30"/>
                <w:lang w:val="en-US"/>
              </w:rPr>
            </w:pPr>
            <w:r w:rsidRPr="00BD2DEA">
              <w:rPr>
                <w:rFonts w:asciiTheme="majorHAnsi" w:hAnsiTheme="majorHAnsi" w:cstheme="majorHAnsi"/>
                <w:b/>
                <w:bCs/>
                <w:sz w:val="30"/>
                <w:szCs w:val="30"/>
              </w:rPr>
              <w:t>{{TIEU_DE_THONG_BAO}}</w:t>
            </w:r>
          </w:p>
          <w:p w14:paraId="012AF93D" w14:textId="77777777" w:rsidR="00A3172B" w:rsidRPr="0048456D" w:rsidRDefault="00A3172B" w:rsidP="005C37DC">
            <w:pPr>
              <w:spacing w:line="276" w:lineRule="auto"/>
              <w:jc w:val="center"/>
              <w:rPr>
                <w:rFonts w:asciiTheme="majorHAnsi" w:hAnsiTheme="majorHAnsi" w:cstheme="majorHAnsi"/>
                <w:i/>
                <w:iCs/>
                <w:sz w:val="26"/>
                <w:szCs w:val="26"/>
                <w:lang w:val="en-US"/>
              </w:rPr>
            </w:pPr>
            <w:r w:rsidRPr="0048456D">
              <w:rPr>
                <w:rFonts w:asciiTheme="majorHAnsi" w:hAnsiTheme="majorHAnsi" w:cstheme="majorHAnsi"/>
                <w:i/>
                <w:iCs/>
                <w:sz w:val="26"/>
                <w:szCs w:val="26"/>
                <w:lang w:val="en-US"/>
              </w:rPr>
              <w:t>(V/v đã quá hạn thanh toán tiền nước)</w:t>
            </w:r>
          </w:p>
          <w:p w14:paraId="68A83D80" w14:textId="77777777" w:rsidR="00A3172B" w:rsidRPr="0048456D" w:rsidRDefault="00A3172B" w:rsidP="00627212">
            <w:pPr>
              <w:spacing w:line="276" w:lineRule="auto"/>
              <w:ind w:firstLine="720"/>
              <w:rPr>
                <w:rFonts w:ascii="Times New Roman" w:eastAsia="Times New Roman" w:hAnsi="Times New Roman" w:cs="Times New Roman"/>
                <w:b/>
                <w:sz w:val="26"/>
                <w:szCs w:val="26"/>
              </w:rPr>
            </w:pPr>
            <w:r w:rsidRPr="0048456D">
              <w:rPr>
                <w:rFonts w:ascii="Times New Roman" w:eastAsia="Times New Roman" w:hAnsi="Times New Roman" w:cs="Times New Roman"/>
                <w:sz w:val="26"/>
                <w:szCs w:val="26"/>
              </w:rPr>
              <w:t xml:space="preserve">Kính gửi : </w:t>
            </w:r>
            <w:r w:rsidRPr="0048456D">
              <w:rPr>
                <w:rFonts w:ascii="Times New Roman" w:eastAsia="Times New Roman" w:hAnsi="Times New Roman" w:cs="Times New Roman"/>
                <w:b/>
                <w:sz w:val="26"/>
                <w:szCs w:val="26"/>
              </w:rPr>
              <w:t>{{TEN_KH}}</w:t>
            </w:r>
          </w:p>
          <w:p w14:paraId="194C3504" w14:textId="77777777" w:rsidR="00A3172B" w:rsidRPr="0048456D" w:rsidRDefault="00A3172B" w:rsidP="00627212">
            <w:pPr>
              <w:spacing w:line="276" w:lineRule="auto"/>
              <w:ind w:firstLine="720"/>
              <w:rPr>
                <w:rFonts w:ascii="Times New Roman" w:eastAsia="Times New Roman" w:hAnsi="Times New Roman" w:cs="Times New Roman"/>
                <w:b/>
                <w:sz w:val="26"/>
                <w:szCs w:val="26"/>
              </w:rPr>
            </w:pPr>
            <w:r w:rsidRPr="0048456D">
              <w:rPr>
                <w:rFonts w:ascii="Times New Roman" w:eastAsia="Times New Roman" w:hAnsi="Times New Roman" w:cs="Times New Roman"/>
                <w:sz w:val="26"/>
                <w:szCs w:val="26"/>
              </w:rPr>
              <w:t>Địa chỉ   :</w:t>
            </w:r>
            <w:r w:rsidRPr="0048456D">
              <w:rPr>
                <w:rFonts w:ascii="Times New Roman" w:eastAsia="Times New Roman" w:hAnsi="Times New Roman" w:cs="Times New Roman"/>
                <w:b/>
                <w:sz w:val="26"/>
                <w:szCs w:val="26"/>
              </w:rPr>
              <w:t xml:space="preserve"> {{DIA_CHI}}</w:t>
            </w:r>
          </w:p>
          <w:p w14:paraId="1B9A8D68" w14:textId="77777777" w:rsidR="00A3172B" w:rsidRPr="0048456D" w:rsidRDefault="00A3172B" w:rsidP="00627212">
            <w:pPr>
              <w:spacing w:line="276" w:lineRule="auto"/>
              <w:ind w:firstLine="720"/>
              <w:rPr>
                <w:rFonts w:ascii="Times New Roman" w:eastAsia="Times New Roman" w:hAnsi="Times New Roman" w:cs="Times New Roman"/>
                <w:b/>
                <w:sz w:val="26"/>
                <w:szCs w:val="26"/>
              </w:rPr>
            </w:pPr>
            <w:r w:rsidRPr="0048456D">
              <w:rPr>
                <w:rFonts w:ascii="Times New Roman" w:eastAsia="Times New Roman" w:hAnsi="Times New Roman" w:cs="Times New Roman"/>
                <w:sz w:val="26"/>
                <w:szCs w:val="26"/>
              </w:rPr>
              <w:t xml:space="preserve">Danh bộ : </w:t>
            </w:r>
            <w:r w:rsidRPr="0048456D">
              <w:rPr>
                <w:rFonts w:ascii="Times New Roman" w:eastAsia="Times New Roman" w:hAnsi="Times New Roman" w:cs="Times New Roman"/>
                <w:b/>
                <w:sz w:val="26"/>
                <w:szCs w:val="26"/>
              </w:rPr>
              <w:t>{{DANH_BA}}</w:t>
            </w:r>
            <w:r w:rsidRPr="0048456D">
              <w:rPr>
                <w:rFonts w:ascii="Times New Roman" w:eastAsia="Times New Roman" w:hAnsi="Times New Roman" w:cs="Times New Roman"/>
                <w:sz w:val="26"/>
                <w:szCs w:val="26"/>
              </w:rPr>
              <w:tab/>
            </w:r>
            <w:r w:rsidRPr="0048456D">
              <w:rPr>
                <w:rFonts w:ascii="Times New Roman" w:eastAsia="Times New Roman" w:hAnsi="Times New Roman" w:cs="Times New Roman"/>
                <w:sz w:val="26"/>
                <w:szCs w:val="26"/>
              </w:rPr>
              <w:tab/>
            </w:r>
            <w:r w:rsidRPr="0048456D">
              <w:rPr>
                <w:rFonts w:ascii="Times New Roman" w:eastAsia="Times New Roman" w:hAnsi="Times New Roman" w:cs="Times New Roman"/>
                <w:sz w:val="26"/>
                <w:szCs w:val="26"/>
              </w:rPr>
              <w:tab/>
            </w:r>
            <w:r w:rsidRPr="0048456D">
              <w:rPr>
                <w:rFonts w:ascii="Times New Roman" w:eastAsia="Times New Roman" w:hAnsi="Times New Roman" w:cs="Times New Roman"/>
                <w:sz w:val="26"/>
                <w:szCs w:val="26"/>
              </w:rPr>
              <w:tab/>
              <w:t xml:space="preserve">Mã lộ trình : </w:t>
            </w:r>
            <w:r w:rsidRPr="0048456D">
              <w:rPr>
                <w:rFonts w:ascii="Times New Roman" w:eastAsia="Times New Roman" w:hAnsi="Times New Roman" w:cs="Times New Roman"/>
                <w:b/>
                <w:sz w:val="26"/>
                <w:szCs w:val="26"/>
              </w:rPr>
              <w:t>{{MA_LO_TRINH}}</w:t>
            </w:r>
          </w:p>
          <w:p w14:paraId="132F960B" w14:textId="77777777" w:rsidR="00A3172B" w:rsidRPr="0048456D" w:rsidRDefault="00A3172B" w:rsidP="00627212">
            <w:pPr>
              <w:spacing w:line="276" w:lineRule="auto"/>
              <w:ind w:firstLine="720"/>
              <w:rPr>
                <w:rFonts w:ascii="Times New Roman" w:eastAsia="Times New Roman" w:hAnsi="Times New Roman" w:cs="Times New Roman"/>
                <w:sz w:val="26"/>
                <w:szCs w:val="26"/>
              </w:rPr>
            </w:pPr>
            <w:r w:rsidRPr="0048456D">
              <w:rPr>
                <w:rFonts w:ascii="Times New Roman" w:eastAsia="Times New Roman" w:hAnsi="Times New Roman" w:cs="Times New Roman"/>
                <w:sz w:val="26"/>
                <w:szCs w:val="26"/>
              </w:rPr>
              <w:t xml:space="preserve">Hiện nay, khách hàng chưa thanh toán nước tổng cộng </w:t>
            </w:r>
            <w:r w:rsidRPr="0048456D">
              <w:rPr>
                <w:rFonts w:ascii="Times New Roman" w:eastAsia="Times New Roman" w:hAnsi="Times New Roman" w:cs="Times New Roman"/>
                <w:b/>
                <w:sz w:val="26"/>
                <w:szCs w:val="26"/>
              </w:rPr>
              <w:t xml:space="preserve">{{TONG_KY}} </w:t>
            </w:r>
            <w:r w:rsidRPr="0048456D">
              <w:rPr>
                <w:rFonts w:ascii="Times New Roman" w:eastAsia="Times New Roman" w:hAnsi="Times New Roman" w:cs="Times New Roman"/>
                <w:sz w:val="26"/>
                <w:szCs w:val="26"/>
              </w:rPr>
              <w:t xml:space="preserve">kỳ hoá đơn, bao gồm các kỳ : </w:t>
            </w:r>
            <w:r w:rsidRPr="0048456D">
              <w:rPr>
                <w:rFonts w:ascii="Times New Roman" w:eastAsia="Times New Roman" w:hAnsi="Times New Roman" w:cs="Times New Roman"/>
                <w:b/>
                <w:sz w:val="26"/>
                <w:szCs w:val="26"/>
              </w:rPr>
              <w:t>{{KY_NAM}}</w:t>
            </w:r>
            <w:r w:rsidRPr="0048456D">
              <w:rPr>
                <w:rFonts w:ascii="Times New Roman" w:eastAsia="Times New Roman" w:hAnsi="Times New Roman" w:cs="Times New Roman"/>
                <w:sz w:val="26"/>
                <w:szCs w:val="26"/>
              </w:rPr>
              <w:t>.</w:t>
            </w:r>
          </w:p>
          <w:p w14:paraId="239BCD82" w14:textId="77777777" w:rsidR="00A3172B" w:rsidRPr="0048456D" w:rsidRDefault="00A3172B" w:rsidP="00627212">
            <w:pPr>
              <w:spacing w:line="276" w:lineRule="auto"/>
              <w:ind w:firstLine="720"/>
              <w:rPr>
                <w:rFonts w:ascii="Times New Roman" w:eastAsia="Times New Roman" w:hAnsi="Times New Roman" w:cs="Times New Roman"/>
                <w:sz w:val="26"/>
                <w:szCs w:val="26"/>
              </w:rPr>
            </w:pPr>
            <w:r w:rsidRPr="0048456D">
              <w:rPr>
                <w:rFonts w:ascii="Times New Roman" w:eastAsia="Times New Roman" w:hAnsi="Times New Roman" w:cs="Times New Roman"/>
                <w:sz w:val="26"/>
                <w:szCs w:val="26"/>
              </w:rPr>
              <w:t xml:space="preserve">Tổng tiền chưa thanh toán : </w:t>
            </w:r>
            <w:r w:rsidRPr="0048456D">
              <w:rPr>
                <w:rFonts w:ascii="Times New Roman" w:eastAsia="Times New Roman" w:hAnsi="Times New Roman" w:cs="Times New Roman"/>
                <w:b/>
                <w:sz w:val="26"/>
                <w:szCs w:val="26"/>
              </w:rPr>
              <w:t xml:space="preserve">{{TONG_TIEN}} </w:t>
            </w:r>
            <w:r w:rsidRPr="0048456D">
              <w:rPr>
                <w:rFonts w:ascii="Times New Roman" w:eastAsia="Times New Roman" w:hAnsi="Times New Roman" w:cs="Times New Roman"/>
                <w:sz w:val="26"/>
                <w:szCs w:val="26"/>
              </w:rPr>
              <w:t>đồng.</w:t>
            </w:r>
          </w:p>
          <w:p w14:paraId="2B27BFD5" w14:textId="77777777" w:rsidR="00A3172B" w:rsidRPr="0048456D" w:rsidRDefault="00A3172B" w:rsidP="00627212">
            <w:pPr>
              <w:spacing w:line="276" w:lineRule="auto"/>
              <w:ind w:firstLine="720"/>
              <w:rPr>
                <w:rFonts w:ascii="Times New Roman" w:eastAsia="Times New Roman" w:hAnsi="Times New Roman" w:cs="Times New Roman"/>
                <w:sz w:val="26"/>
                <w:szCs w:val="26"/>
              </w:rPr>
            </w:pPr>
            <w:r w:rsidRPr="0048456D">
              <w:rPr>
                <w:rFonts w:ascii="Times New Roman" w:eastAsia="Times New Roman" w:hAnsi="Times New Roman" w:cs="Times New Roman"/>
                <w:sz w:val="26"/>
                <w:szCs w:val="26"/>
              </w:rPr>
              <w:t xml:space="preserve">Yêu cầu Quý khách hàng thanh toán cho Công ty Cổ phần Cấp nước Bến Thành trước ngày </w:t>
            </w:r>
            <w:r w:rsidRPr="0048456D">
              <w:rPr>
                <w:rFonts w:ascii="Times New Roman" w:eastAsia="Times New Roman" w:hAnsi="Times New Roman" w:cs="Times New Roman"/>
                <w:b/>
                <w:sz w:val="26"/>
                <w:szCs w:val="26"/>
              </w:rPr>
              <w:t xml:space="preserve">{{NGAY_HAN}} </w:t>
            </w:r>
            <w:r w:rsidRPr="0048456D">
              <w:rPr>
                <w:rFonts w:ascii="Times New Roman" w:eastAsia="Times New Roman" w:hAnsi="Times New Roman" w:cs="Times New Roman"/>
                <w:sz w:val="26"/>
                <w:szCs w:val="26"/>
              </w:rPr>
              <w:t>. Quá thời hạn trên mà Quý khách hàng không thanh toán thì Công ty Cổ phần Cấp nước Bến Thành sẽ tạm ngưng cung cấp nước và xử lý theo các quy định hiện hành.</w:t>
            </w:r>
          </w:p>
          <w:p w14:paraId="2EF70C6C" w14:textId="77777777" w:rsidR="00A3172B" w:rsidRPr="0048456D" w:rsidRDefault="00A3172B" w:rsidP="00627212">
            <w:pPr>
              <w:spacing w:line="276" w:lineRule="auto"/>
              <w:ind w:firstLine="720"/>
              <w:rPr>
                <w:rFonts w:ascii="Times New Roman" w:eastAsia="Times New Roman" w:hAnsi="Times New Roman" w:cs="Times New Roman"/>
                <w:sz w:val="26"/>
                <w:szCs w:val="26"/>
              </w:rPr>
            </w:pPr>
            <w:r w:rsidRPr="0048456D">
              <w:rPr>
                <w:rFonts w:ascii="Times New Roman" w:eastAsia="Times New Roman" w:hAnsi="Times New Roman" w:cs="Times New Roman"/>
                <w:sz w:val="26"/>
                <w:szCs w:val="26"/>
              </w:rPr>
              <w:t>Quý khách hàng vui lòng thanh toán tiền nước tại các ngân hàng, điểm thu hộ để việc cung cấp nước được liên tục.</w:t>
            </w:r>
          </w:p>
          <w:p w14:paraId="56A44DFF" w14:textId="77777777" w:rsidR="00A3172B" w:rsidRPr="0048456D" w:rsidRDefault="00A3172B" w:rsidP="00627212">
            <w:pPr>
              <w:spacing w:line="276" w:lineRule="auto"/>
              <w:ind w:firstLine="720"/>
              <w:rPr>
                <w:rFonts w:ascii="Times New Roman" w:eastAsia="Times New Roman" w:hAnsi="Times New Roman" w:cs="Times New Roman"/>
                <w:b/>
                <w:sz w:val="26"/>
                <w:szCs w:val="26"/>
              </w:rPr>
            </w:pPr>
            <w:r w:rsidRPr="0048456D">
              <w:rPr>
                <w:rFonts w:ascii="Times New Roman" w:eastAsia="Times New Roman" w:hAnsi="Times New Roman" w:cs="Times New Roman"/>
                <w:b/>
                <w:color w:val="FF0000"/>
                <w:sz w:val="26"/>
                <w:szCs w:val="26"/>
              </w:rPr>
              <w:t>Ngoài ra, Khách hàng phải thanh toán thêm chi phí mở nước là 230.727 đồng nếu đã tạm ngưng cung cấp nước</w:t>
            </w:r>
            <w:r w:rsidRPr="0048456D">
              <w:rPr>
                <w:rFonts w:ascii="Times New Roman" w:eastAsia="Times New Roman" w:hAnsi="Times New Roman" w:cs="Times New Roman"/>
                <w:sz w:val="26"/>
                <w:szCs w:val="26"/>
              </w:rPr>
              <w:t xml:space="preserve">. </w:t>
            </w:r>
          </w:p>
          <w:p w14:paraId="78510367" w14:textId="77777777" w:rsidR="00A3172B" w:rsidRPr="0048456D" w:rsidRDefault="00A3172B" w:rsidP="00627212">
            <w:pPr>
              <w:spacing w:line="276" w:lineRule="auto"/>
              <w:ind w:firstLine="720"/>
              <w:rPr>
                <w:rFonts w:ascii="Times New Roman" w:eastAsia="Times New Roman" w:hAnsi="Times New Roman" w:cs="Times New Roman"/>
                <w:sz w:val="26"/>
                <w:szCs w:val="26"/>
              </w:rPr>
            </w:pPr>
            <w:r w:rsidRPr="0048456D">
              <w:rPr>
                <w:rFonts w:ascii="Times New Roman" w:eastAsia="Times New Roman" w:hAnsi="Times New Roman" w:cs="Times New Roman"/>
                <w:i/>
                <w:sz w:val="26"/>
                <w:szCs w:val="26"/>
                <w:u w:val="single"/>
              </w:rPr>
              <w:t>Liên hệ</w:t>
            </w:r>
            <w:r w:rsidRPr="0048456D">
              <w:rPr>
                <w:rFonts w:ascii="Times New Roman" w:eastAsia="Times New Roman" w:hAnsi="Times New Roman" w:cs="Times New Roman"/>
                <w:i/>
                <w:sz w:val="26"/>
                <w:szCs w:val="26"/>
              </w:rPr>
              <w:t>:</w:t>
            </w:r>
            <w:r w:rsidRPr="0048456D">
              <w:rPr>
                <w:rFonts w:ascii="Times New Roman" w:eastAsia="Times New Roman" w:hAnsi="Times New Roman" w:cs="Times New Roman"/>
                <w:sz w:val="26"/>
                <w:szCs w:val="26"/>
              </w:rPr>
              <w:t xml:space="preserve"> Công ty Cổ phần Cấp nước Bến Thành (194 Pasteur, Phường Xuân Hòa, TP.HCM). </w:t>
            </w:r>
          </w:p>
          <w:p w14:paraId="56FC8977" w14:textId="77777777" w:rsidR="00A3172B" w:rsidRPr="0048456D" w:rsidRDefault="00A3172B" w:rsidP="00627212">
            <w:pPr>
              <w:spacing w:line="276" w:lineRule="auto"/>
              <w:ind w:firstLine="720"/>
              <w:rPr>
                <w:rFonts w:ascii="Times New Roman" w:eastAsia="Times New Roman" w:hAnsi="Times New Roman" w:cs="Times New Roman"/>
                <w:b/>
                <w:i/>
                <w:color w:val="1155CC"/>
                <w:sz w:val="26"/>
                <w:szCs w:val="26"/>
              </w:rPr>
            </w:pPr>
            <w:r w:rsidRPr="0048456D">
              <w:rPr>
                <w:rFonts w:ascii="Times New Roman" w:eastAsia="Times New Roman" w:hAnsi="Times New Roman" w:cs="Times New Roman"/>
                <w:sz w:val="26"/>
                <w:szCs w:val="26"/>
              </w:rPr>
              <w:t xml:space="preserve">              </w:t>
            </w:r>
            <w:r w:rsidRPr="0048456D">
              <w:rPr>
                <w:rFonts w:ascii="Times New Roman" w:eastAsia="Times New Roman" w:hAnsi="Times New Roman" w:cs="Times New Roman"/>
                <w:b/>
                <w:i/>
                <w:sz w:val="26"/>
                <w:szCs w:val="26"/>
              </w:rPr>
              <w:t>CSKH</w:t>
            </w:r>
            <w:r w:rsidRPr="0048456D">
              <w:rPr>
                <w:rFonts w:ascii="Times New Roman" w:eastAsia="Times New Roman" w:hAnsi="Times New Roman" w:cs="Times New Roman"/>
                <w:sz w:val="26"/>
                <w:szCs w:val="26"/>
              </w:rPr>
              <w:t xml:space="preserve"> : </w:t>
            </w:r>
            <w:r w:rsidRPr="0048456D">
              <w:rPr>
                <w:rFonts w:ascii="Times New Roman" w:eastAsia="Times New Roman" w:hAnsi="Times New Roman" w:cs="Times New Roman"/>
                <w:b/>
                <w:i/>
                <w:color w:val="1155CC"/>
                <w:sz w:val="26"/>
                <w:szCs w:val="26"/>
              </w:rPr>
              <w:t>1900 068 868</w:t>
            </w:r>
            <w:r w:rsidRPr="0048456D">
              <w:rPr>
                <w:rFonts w:ascii="Times New Roman" w:eastAsia="Times New Roman" w:hAnsi="Times New Roman" w:cs="Times New Roman"/>
                <w:sz w:val="26"/>
                <w:szCs w:val="26"/>
              </w:rPr>
              <w:t xml:space="preserve">                            </w:t>
            </w:r>
            <w:r w:rsidRPr="0048456D">
              <w:rPr>
                <w:rFonts w:ascii="Times New Roman" w:eastAsia="Times New Roman" w:hAnsi="Times New Roman" w:cs="Times New Roman"/>
                <w:b/>
                <w:i/>
                <w:sz w:val="26"/>
                <w:szCs w:val="26"/>
              </w:rPr>
              <w:t>Website</w:t>
            </w:r>
            <w:r w:rsidRPr="0048456D">
              <w:rPr>
                <w:rFonts w:ascii="Times New Roman" w:eastAsia="Times New Roman" w:hAnsi="Times New Roman" w:cs="Times New Roman"/>
                <w:sz w:val="26"/>
                <w:szCs w:val="26"/>
              </w:rPr>
              <w:t xml:space="preserve"> : </w:t>
            </w:r>
            <w:r w:rsidRPr="0048456D">
              <w:rPr>
                <w:rFonts w:ascii="Times New Roman" w:eastAsia="Times New Roman" w:hAnsi="Times New Roman" w:cs="Times New Roman"/>
                <w:b/>
                <w:i/>
                <w:color w:val="1155CC"/>
                <w:sz w:val="26"/>
                <w:szCs w:val="26"/>
              </w:rPr>
              <w:t>https://benthanh.sawaco.com.vn</w:t>
            </w:r>
          </w:p>
          <w:p w14:paraId="4812CEB1" w14:textId="4DA5F136" w:rsidR="00A3172B" w:rsidRPr="00A64084" w:rsidRDefault="00A3172B" w:rsidP="0048456D">
            <w:pPr>
              <w:spacing w:line="276" w:lineRule="auto"/>
              <w:rPr>
                <w:lang w:val="en-US"/>
              </w:rPr>
            </w:pPr>
            <w:r w:rsidRPr="00152838">
              <w:rPr>
                <w:rFonts w:ascii="Times New Roman" w:eastAsia="Times New Roman" w:hAnsi="Times New Roman" w:cs="Times New Roman"/>
                <w:b/>
                <w:iCs/>
                <w:lang w:val="en-US"/>
              </w:rPr>
              <w:t>{{</w:t>
            </w:r>
            <w:r w:rsidRPr="00152838">
              <w:rPr>
                <w:rFonts w:ascii="Times New Roman" w:eastAsia="Times New Roman" w:hAnsi="Times New Roman" w:cs="Times New Roman"/>
                <w:b/>
                <w:iCs/>
              </w:rPr>
              <w:t>STT</w:t>
            </w:r>
            <w:proofErr w:type="gramStart"/>
            <w:r w:rsidRPr="00152838">
              <w:rPr>
                <w:rFonts w:ascii="Times New Roman" w:eastAsia="Times New Roman" w:hAnsi="Times New Roman" w:cs="Times New Roman"/>
                <w:b/>
                <w:iCs/>
                <w:lang w:val="en-US"/>
              </w:rPr>
              <w:t>}}</w:t>
            </w:r>
            <w:r w:rsidRPr="00D163FA">
              <w:rPr>
                <w:rFonts w:ascii="Times New Roman" w:eastAsia="Times New Roman" w:hAnsi="Times New Roman" w:cs="Times New Roman"/>
                <w:b/>
                <w:i/>
              </w:rPr>
              <w:t xml:space="preserve">   </w:t>
            </w:r>
            <w:proofErr w:type="gramEnd"/>
            <w:r w:rsidRPr="00D163FA">
              <w:rPr>
                <w:rFonts w:ascii="Times New Roman" w:eastAsia="Times New Roman" w:hAnsi="Times New Roman" w:cs="Times New Roman"/>
                <w:b/>
                <w:i/>
              </w:rPr>
              <w:t xml:space="preserve">         </w:t>
            </w:r>
            <w:proofErr w:type="gramStart"/>
            <w:r w:rsidRPr="00D163FA">
              <w:rPr>
                <w:rFonts w:ascii="Times New Roman" w:eastAsia="Times New Roman" w:hAnsi="Times New Roman" w:cs="Times New Roman"/>
                <w:b/>
                <w:i/>
              </w:rPr>
              <w:t xml:space="preserve">  </w:t>
            </w:r>
            <w:r w:rsidRPr="00D163FA">
              <w:rPr>
                <w:rFonts w:ascii="Times New Roman" w:eastAsia="Times New Roman" w:hAnsi="Times New Roman" w:cs="Times New Roman"/>
                <w:b/>
              </w:rPr>
              <w:t xml:space="preserve"> </w:t>
            </w:r>
            <w:r w:rsidRPr="00D163FA">
              <w:rPr>
                <w:rFonts w:ascii="Times New Roman" w:eastAsia="Times New Roman" w:hAnsi="Times New Roman" w:cs="Times New Roman"/>
                <w:b/>
                <w:i/>
              </w:rPr>
              <w:t>(</w:t>
            </w:r>
            <w:proofErr w:type="gramEnd"/>
            <w:r w:rsidRPr="00D163FA">
              <w:rPr>
                <w:rFonts w:ascii="Times New Roman" w:eastAsia="Times New Roman" w:hAnsi="Times New Roman" w:cs="Times New Roman"/>
                <w:b/>
                <w:i/>
              </w:rPr>
              <w:t>Xin vui lòng bỏ qua thông báo này nếu Quý khách hàng đã thanh toán đầy đủ tiền nước)</w:t>
            </w:r>
          </w:p>
        </w:tc>
      </w:tr>
    </w:tbl>
    <w:p w14:paraId="7345D34E" w14:textId="1F5D01BB" w:rsidR="00864EFC" w:rsidRPr="00A3172B" w:rsidRDefault="00864EFC" w:rsidP="00105C25">
      <w:pPr>
        <w:rPr>
          <w:lang w:val="en-US"/>
        </w:rPr>
      </w:pPr>
    </w:p>
    <w:sectPr w:rsidR="00864EFC" w:rsidRPr="00A3172B" w:rsidSect="00A64084">
      <w:pgSz w:w="11906" w:h="8391" w:orient="landscape" w:code="11"/>
      <w:pgMar w:top="284" w:right="0" w:bottom="0" w:left="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40"/>
    <w:rsid w:val="00095584"/>
    <w:rsid w:val="000B2CF1"/>
    <w:rsid w:val="00105C25"/>
    <w:rsid w:val="0015187E"/>
    <w:rsid w:val="00232362"/>
    <w:rsid w:val="002D4EFC"/>
    <w:rsid w:val="003463FB"/>
    <w:rsid w:val="003564AD"/>
    <w:rsid w:val="0048456D"/>
    <w:rsid w:val="00560B52"/>
    <w:rsid w:val="005C37DC"/>
    <w:rsid w:val="00627212"/>
    <w:rsid w:val="0069710E"/>
    <w:rsid w:val="006B158B"/>
    <w:rsid w:val="007F68BD"/>
    <w:rsid w:val="00854BA3"/>
    <w:rsid w:val="00860DA3"/>
    <w:rsid w:val="00864EFC"/>
    <w:rsid w:val="00874B3D"/>
    <w:rsid w:val="00A3172B"/>
    <w:rsid w:val="00A64084"/>
    <w:rsid w:val="00AA2225"/>
    <w:rsid w:val="00AA36AB"/>
    <w:rsid w:val="00AF6BF5"/>
    <w:rsid w:val="00BC0675"/>
    <w:rsid w:val="00BC5415"/>
    <w:rsid w:val="00BD2DEA"/>
    <w:rsid w:val="00D254C1"/>
    <w:rsid w:val="00EA6464"/>
    <w:rsid w:val="00ED6801"/>
    <w:rsid w:val="00EE6D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58A99"/>
  <w15:chartTrackingRefBased/>
  <w15:docId w15:val="{6E09848C-7B5C-4408-BC8A-B20DD3BCC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2B"/>
  </w:style>
  <w:style w:type="paragraph" w:styleId="Heading1">
    <w:name w:val="heading 1"/>
    <w:basedOn w:val="Normal"/>
    <w:next w:val="Normal"/>
    <w:link w:val="Heading1Char"/>
    <w:uiPriority w:val="9"/>
    <w:qFormat/>
    <w:rsid w:val="00EE6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D40"/>
    <w:rPr>
      <w:rFonts w:eastAsiaTheme="majorEastAsia" w:cstheme="majorBidi"/>
      <w:color w:val="272727" w:themeColor="text1" w:themeTint="D8"/>
    </w:rPr>
  </w:style>
  <w:style w:type="paragraph" w:styleId="Title">
    <w:name w:val="Title"/>
    <w:basedOn w:val="Normal"/>
    <w:next w:val="Normal"/>
    <w:link w:val="TitleChar"/>
    <w:uiPriority w:val="10"/>
    <w:qFormat/>
    <w:rsid w:val="00EE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D40"/>
    <w:pPr>
      <w:spacing w:before="160"/>
      <w:jc w:val="center"/>
    </w:pPr>
    <w:rPr>
      <w:i/>
      <w:iCs/>
      <w:color w:val="404040" w:themeColor="text1" w:themeTint="BF"/>
    </w:rPr>
  </w:style>
  <w:style w:type="character" w:customStyle="1" w:styleId="QuoteChar">
    <w:name w:val="Quote Char"/>
    <w:basedOn w:val="DefaultParagraphFont"/>
    <w:link w:val="Quote"/>
    <w:uiPriority w:val="29"/>
    <w:rsid w:val="00EE6D40"/>
    <w:rPr>
      <w:i/>
      <w:iCs/>
      <w:color w:val="404040" w:themeColor="text1" w:themeTint="BF"/>
    </w:rPr>
  </w:style>
  <w:style w:type="paragraph" w:styleId="ListParagraph">
    <w:name w:val="List Paragraph"/>
    <w:basedOn w:val="Normal"/>
    <w:uiPriority w:val="34"/>
    <w:qFormat/>
    <w:rsid w:val="00EE6D40"/>
    <w:pPr>
      <w:ind w:left="720"/>
      <w:contextualSpacing/>
    </w:pPr>
  </w:style>
  <w:style w:type="character" w:styleId="IntenseEmphasis">
    <w:name w:val="Intense Emphasis"/>
    <w:basedOn w:val="DefaultParagraphFont"/>
    <w:uiPriority w:val="21"/>
    <w:qFormat/>
    <w:rsid w:val="00EE6D40"/>
    <w:rPr>
      <w:i/>
      <w:iCs/>
      <w:color w:val="2F5496" w:themeColor="accent1" w:themeShade="BF"/>
    </w:rPr>
  </w:style>
  <w:style w:type="paragraph" w:styleId="IntenseQuote">
    <w:name w:val="Intense Quote"/>
    <w:basedOn w:val="Normal"/>
    <w:next w:val="Normal"/>
    <w:link w:val="IntenseQuoteChar"/>
    <w:uiPriority w:val="30"/>
    <w:qFormat/>
    <w:rsid w:val="00EE6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D40"/>
    <w:rPr>
      <w:i/>
      <w:iCs/>
      <w:color w:val="2F5496" w:themeColor="accent1" w:themeShade="BF"/>
    </w:rPr>
  </w:style>
  <w:style w:type="character" w:styleId="IntenseReference">
    <w:name w:val="Intense Reference"/>
    <w:basedOn w:val="DefaultParagraphFont"/>
    <w:uiPriority w:val="32"/>
    <w:qFormat/>
    <w:rsid w:val="00EE6D40"/>
    <w:rPr>
      <w:b/>
      <w:bCs/>
      <w:smallCaps/>
      <w:color w:val="2F5496" w:themeColor="accent1" w:themeShade="BF"/>
      <w:spacing w:val="5"/>
    </w:rPr>
  </w:style>
  <w:style w:type="table" w:styleId="TableGrid">
    <w:name w:val="Table Grid"/>
    <w:basedOn w:val="TableNormal"/>
    <w:uiPriority w:val="39"/>
    <w:rsid w:val="00EE6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197</Words>
  <Characters>1126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Ngô</dc:creator>
  <cp:keywords/>
  <dc:description/>
  <cp:lastModifiedBy>Ngo Trung</cp:lastModifiedBy>
  <cp:revision>18</cp:revision>
  <dcterms:created xsi:type="dcterms:W3CDTF">2025-10-26T01:10:00Z</dcterms:created>
  <dcterms:modified xsi:type="dcterms:W3CDTF">2025-12-03T08:29:00Z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2025-10-26T01:26:17Z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a2279aa3-69be-4da0-8167-6fb93382e389</vt:lpwstr>
  </property>
  <property fmtid="{D5CDD505-2E9C-101B-9397-08002B2CF9AE}" pid="7" name="MSIP_Label_defa4170-0d19-0005-0004-bc88714345d2_ActionId">
    <vt:lpwstr>1c170d9a-8dc8-466c-b9d4-46e8be8a0b4d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