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535"/>
        <w:gridCol w:w="4535"/>
      </w:tblGrid>
      <w:tr>
        <w:tc>
          <w:tcPr>
            <w:tcW w:type="dxa" w:w="4535"/>
          </w:tcPr>
          <w:p>
            <w:pPr>
              <w:jc w:val="center"/>
            </w:pPr>
            <w:r>
              <w:rPr>
                <w:rFonts w:ascii="Times New Roman" w:hAnsi="Times New Roman"/>
                <w:b/>
                <w:sz w:val="26"/>
              </w:rPr>
              <w:t>ỦY BAN NHÂN DÂN</w:t>
              <w:br/>
              <w:t>TỈNH/THÀNH PHỐ ...</w:t>
            </w:r>
          </w:p>
          <w:p>
            <w:pPr>
              <w:jc w:val="center"/>
            </w:pPr>
            <w:r>
              <w:rPr>
                <w:rFonts w:ascii="Times New Roman" w:hAnsi="Times New Roman"/>
                <w:sz w:val="26"/>
              </w:rPr>
              <w:t>_______________</w:t>
            </w:r>
          </w:p>
          <w:p>
            <w:pPr>
              <w:jc w:val="center"/>
            </w:pPr>
            <w:r>
              <w:rPr>
                <w:rFonts w:ascii="Times New Roman" w:hAnsi="Times New Roman"/>
                <w:sz w:val="24"/>
              </w:rPr>
              <w:t>Số: ........./GCN-UBND</w:t>
            </w:r>
          </w:p>
        </w:tc>
        <w:tc>
          <w:tcPr>
            <w:tcW w:type="dxa" w:w="4535"/>
          </w:tcPr>
          <w:p>
            <w:pPr>
              <w:jc w:val="right"/>
            </w:pPr>
            <w:r>
              <w:rPr>
                <w:rFonts w:ascii="Times New Roman" w:hAnsi="Times New Roman"/>
                <w:b/>
                <w:sz w:val="26"/>
              </w:rPr>
              <w:t>Mẫu số 04</w:t>
            </w:r>
          </w:p>
          <w:p>
            <w:pPr>
              <w:jc w:val="center"/>
            </w:pPr>
            <w:r>
              <w:rPr>
                <w:rFonts w:ascii="Times New Roman" w:hAnsi="Times New Roman"/>
                <w:b/>
                <w:sz w:val="26"/>
              </w:rPr>
              <w:t>CỘNG HÒA XÃ HỘI CHỦ NGHĨA VIỆT NAM</w:t>
            </w:r>
          </w:p>
          <w:p>
            <w:pPr>
              <w:jc w:val="center"/>
            </w:pPr>
            <w:r>
              <w:rPr>
                <w:rFonts w:ascii="Times New Roman" w:hAnsi="Times New Roman"/>
                <w:b/>
                <w:i/>
                <w:sz w:val="26"/>
              </w:rPr>
              <w:t>Độc lập - Tự do - Hạnh phúc</w:t>
            </w:r>
          </w:p>
          <w:p>
            <w:pPr>
              <w:jc w:val="center"/>
            </w:pPr>
            <w:r>
              <w:rPr>
                <w:rFonts w:ascii="Times New Roman" w:hAnsi="Times New Roman"/>
                <w:sz w:val="26"/>
              </w:rPr>
              <w:t>_______________</w:t>
            </w:r>
          </w:p>
        </w:tc>
      </w:tr>
    </w:tbl>
    <w:p>
      <w:pPr>
        <w:spacing w:after="240"/>
        <w:jc w:val="right"/>
      </w:pPr>
      <w:r>
        <w:rPr>
          <w:rFonts w:ascii="Times New Roman" w:hAnsi="Times New Roman"/>
          <w:b w:val="0"/>
          <w:i/>
          <w:sz w:val="26"/>
        </w:rPr>
        <w:t>..., ngày ... tháng ... năm ...</w:t>
      </w:r>
    </w:p>
    <w:p>
      <w:pPr>
        <w:spacing w:after="80"/>
        <w:jc w:val="center"/>
      </w:pPr>
      <w:r>
        <w:rPr>
          <w:rFonts w:ascii="Times New Roman" w:hAnsi="Times New Roman"/>
          <w:b/>
          <w:i w:val="0"/>
          <w:sz w:val="32"/>
        </w:rPr>
        <w:t>GIẤY CHỨNG NHẬN</w:t>
      </w:r>
    </w:p>
    <w:p>
      <w:pPr>
        <w:spacing w:after="80"/>
        <w:jc w:val="center"/>
      </w:pPr>
      <w:r>
        <w:rPr>
          <w:rFonts w:ascii="Times New Roman" w:hAnsi="Times New Roman"/>
          <w:b/>
          <w:i w:val="0"/>
          <w:sz w:val="28"/>
        </w:rPr>
        <w:t>Đăng ký phát triển nguồn điện mặt trời mái nhà tự sản xuất, tự tiêu thụ</w:t>
      </w:r>
    </w:p>
    <w:p>
      <w:pPr>
        <w:spacing w:after="240"/>
        <w:jc w:val="center"/>
      </w:pPr>
      <w:r>
        <w:rPr>
          <w:rFonts w:ascii="Times New Roman" w:hAnsi="Times New Roman"/>
          <w:b w:val="0"/>
          <w:i w:val="0"/>
          <w:sz w:val="26"/>
        </w:rPr>
        <w:t>_______________</w:t>
      </w:r>
    </w:p>
    <w:p>
      <w:pPr>
        <w:spacing w:after="160"/>
        <w:jc w:val="center"/>
      </w:pPr>
      <w:r>
        <w:rPr>
          <w:rFonts w:ascii="Times New Roman" w:hAnsi="Times New Roman"/>
          <w:b/>
          <w:i w:val="0"/>
          <w:sz w:val="26"/>
        </w:rPr>
        <w:t>ỦY BAN NHÂN DÂN TỈNH/THÀNH PHỐ ...</w:t>
      </w:r>
    </w:p>
    <w:p>
      <w:pPr>
        <w:spacing w:after="40"/>
        <w:ind w:firstLine="567"/>
      </w:pPr>
      <w:r>
        <w:rPr>
          <w:rFonts w:ascii="Times New Roman" w:hAnsi="Times New Roman"/>
          <w:b w:val="0"/>
          <w:i/>
          <w:sz w:val="26"/>
        </w:rPr>
        <w:t>Căn cứ Luật Điện lực và các văn bản hướng dẫn thi hành;</w:t>
      </w:r>
    </w:p>
    <w:p>
      <w:pPr>
        <w:spacing w:after="40"/>
        <w:ind w:firstLine="567"/>
      </w:pPr>
      <w:r>
        <w:rPr>
          <w:rFonts w:ascii="Times New Roman" w:hAnsi="Times New Roman"/>
          <w:b w:val="0"/>
          <w:i/>
          <w:sz w:val="26"/>
        </w:rPr>
        <w:t>Căn cứ Nghị định số 58/2025/NĐ-CP quy định chi tiết một số điều của Luật Điện lực về phát triển điện năng lượng tái tạo, điện năng lượng mới được sửa đổi, bổ sung bởi Nghị định số 243/2026/NĐ-CP;</w:t>
      </w:r>
    </w:p>
    <w:p>
      <w:pPr>
        <w:spacing w:after="40"/>
        <w:ind w:firstLine="567"/>
      </w:pPr>
      <w:r>
        <w:rPr>
          <w:rFonts w:ascii="Times New Roman" w:hAnsi="Times New Roman"/>
          <w:b w:val="0"/>
          <w:i/>
          <w:sz w:val="26"/>
        </w:rPr>
        <w:t>Căn cứ hồ sơ đăng ký phát triển nguồn điện mặt trời mái nhà tự sản xuất, tự tiêu thụ của [Tên tổ chức/cá nhân], ngày ... tháng ... năm ...;</w:t>
      </w:r>
    </w:p>
    <w:p>
      <w:pPr>
        <w:spacing w:after="160"/>
        <w:ind w:firstLine="567"/>
      </w:pPr>
      <w:r>
        <w:rPr>
          <w:rFonts w:ascii="Times New Roman" w:hAnsi="Times New Roman"/>
          <w:b w:val="0"/>
          <w:i/>
          <w:sz w:val="26"/>
        </w:rPr>
        <w:t>Căn cứ ý kiến của Đơn vị quản lý lưới điện tại văn bản số ..... ngày ... tháng ... năm ...;</w:t>
      </w:r>
    </w:p>
    <w:p>
      <w:pPr>
        <w:spacing w:after="160"/>
        <w:jc w:val="center"/>
      </w:pPr>
      <w:r>
        <w:rPr>
          <w:rFonts w:ascii="Times New Roman" w:hAnsi="Times New Roman"/>
          <w:b/>
          <w:i w:val="0"/>
          <w:sz w:val="26"/>
        </w:rPr>
        <w:t>CHỨNG NHẬN:</w:t>
      </w:r>
    </w:p>
    <w:p>
      <w:pPr>
        <w:spacing w:after="40"/>
        <w:ind w:firstLine="283"/>
      </w:pPr>
      <w:r>
        <w:rPr>
          <w:rFonts w:ascii="Times New Roman" w:hAnsi="Times New Roman"/>
          <w:b w:val="0"/>
          <w:i w:val="0"/>
          <w:sz w:val="26"/>
        </w:rPr>
        <w:t>1. Tên tổ chức/cá nhân được cấp Giấy chứng nhận: .....................................................</w:t>
      </w:r>
    </w:p>
    <w:p>
      <w:pPr>
        <w:spacing w:after="40"/>
        <w:ind w:firstLine="283"/>
      </w:pPr>
      <w:r>
        <w:rPr>
          <w:rFonts w:ascii="Times New Roman" w:hAnsi="Times New Roman"/>
          <w:b w:val="0"/>
          <w:i w:val="0"/>
          <w:sz w:val="26"/>
        </w:rPr>
        <w:t>2. Số định danh cá nhân/CCCD/Mã số doanh nghiệp: ................................................</w:t>
      </w:r>
    </w:p>
    <w:p>
      <w:pPr>
        <w:spacing w:after="40"/>
        <w:ind w:firstLine="283"/>
      </w:pPr>
      <w:r>
        <w:rPr>
          <w:rFonts w:ascii="Times New Roman" w:hAnsi="Times New Roman"/>
          <w:b w:val="0"/>
          <w:i w:val="0"/>
          <w:sz w:val="26"/>
        </w:rPr>
        <w:t>3. Địa chỉ: ..................................................................................................................</w:t>
      </w:r>
    </w:p>
    <w:p>
      <w:pPr>
        <w:spacing w:after="40"/>
        <w:ind w:firstLine="283"/>
      </w:pPr>
      <w:r>
        <w:rPr>
          <w:rFonts w:ascii="Times New Roman" w:hAnsi="Times New Roman"/>
          <w:b w:val="0"/>
          <w:i w:val="0"/>
          <w:sz w:val="26"/>
        </w:rPr>
        <w:t>4. Vị trí lắp đặt nguồn điện: ........................................................................................</w:t>
      </w:r>
    </w:p>
    <w:p>
      <w:pPr>
        <w:spacing w:after="40"/>
        <w:ind w:firstLine="283"/>
      </w:pPr>
      <w:r>
        <w:rPr>
          <w:rFonts w:ascii="Times New Roman" w:hAnsi="Times New Roman"/>
          <w:b w:val="0"/>
          <w:i w:val="0"/>
          <w:sz w:val="26"/>
        </w:rPr>
        <w:t>5. Cấp điện áp đấu nối: ..............................................................................................</w:t>
      </w:r>
    </w:p>
    <w:p>
      <w:pPr>
        <w:spacing w:after="40"/>
        <w:ind w:firstLine="283"/>
      </w:pPr>
      <w:r>
        <w:rPr>
          <w:rFonts w:ascii="Times New Roman" w:hAnsi="Times New Roman"/>
          <w:b w:val="0"/>
          <w:i w:val="0"/>
          <w:sz w:val="26"/>
        </w:rPr>
        <w:t>6. Công suất đăng ký phát triển:</w:t>
      </w:r>
    </w:p>
    <w:p>
      <w:pPr>
        <w:spacing w:after="40"/>
        <w:ind w:firstLine="425"/>
      </w:pPr>
      <w:r>
        <w:rPr>
          <w:rFonts w:ascii="Times New Roman" w:hAnsi="Times New Roman"/>
          <w:b w:val="0"/>
          <w:i w:val="0"/>
          <w:sz w:val="26"/>
        </w:rPr>
        <w:t>- Tổng công suất tấm quang điện (kWp): .................................................................</w:t>
      </w:r>
    </w:p>
    <w:p>
      <w:pPr>
        <w:spacing w:after="40"/>
        <w:ind w:firstLine="425"/>
      </w:pPr>
      <w:r>
        <w:rPr>
          <w:rFonts w:ascii="Times New Roman" w:hAnsi="Times New Roman"/>
          <w:b w:val="0"/>
          <w:i w:val="0"/>
          <w:sz w:val="26"/>
        </w:rPr>
        <w:t>- Tổng sản lượng điện lưu trữ (nếu có, kWh): ..........................................................</w:t>
      </w:r>
    </w:p>
    <w:p>
      <w:pPr>
        <w:spacing w:after="40"/>
        <w:ind w:firstLine="425"/>
      </w:pPr>
      <w:r>
        <w:rPr>
          <w:rFonts w:ascii="Times New Roman" w:hAnsi="Times New Roman"/>
          <w:b w:val="0"/>
          <w:i w:val="0"/>
          <w:sz w:val="26"/>
        </w:rPr>
        <w:t>- Tổng công suất định mức của inverter (kW): ........................................................</w:t>
      </w:r>
    </w:p>
    <w:p>
      <w:pPr>
        <w:spacing w:after="40"/>
        <w:ind w:firstLine="283"/>
      </w:pPr>
      <w:r>
        <w:rPr>
          <w:rFonts w:ascii="Times New Roman" w:hAnsi="Times New Roman"/>
          <w:b w:val="0"/>
          <w:i w:val="0"/>
          <w:sz w:val="26"/>
        </w:rPr>
        <w:t>7. Hình thức phát, bán sản lượng điện dư: ................................................................</w:t>
      </w:r>
    </w:p>
    <w:p>
      <w:pPr>
        <w:spacing w:after="160"/>
        <w:ind w:firstLine="283"/>
      </w:pPr>
      <w:r>
        <w:rPr>
          <w:rFonts w:ascii="Times New Roman" w:hAnsi="Times New Roman"/>
          <w:b w:val="0"/>
          <w:i w:val="0"/>
          <w:sz w:val="26"/>
        </w:rPr>
        <w:t>8. Thời gian dự kiến hoàn thành lắp đặt: ..................................................................</w:t>
      </w:r>
    </w:p>
    <w:p>
      <w:pPr>
        <w:spacing w:after="80"/>
      </w:pPr>
      <w:r>
        <w:rPr>
          <w:rFonts w:ascii="Times New Roman" w:hAnsi="Times New Roman"/>
          <w:b/>
          <w:i w:val="0"/>
          <w:sz w:val="26"/>
        </w:rPr>
        <w:t>ĐIỀU KIỆN KÈM THEO:</w:t>
      </w:r>
    </w:p>
    <w:p>
      <w:pPr>
        <w:spacing w:after="40"/>
        <w:ind w:firstLine="283"/>
      </w:pPr>
      <w:r>
        <w:rPr>
          <w:rFonts w:ascii="Times New Roman" w:hAnsi="Times New Roman"/>
          <w:b w:val="0"/>
          <w:i w:val="0"/>
          <w:sz w:val="26"/>
        </w:rPr>
        <w:t>- Tổ chức, cá nhân chỉ được lắp đặt nguồn điện sau khi được cấp Giấy chứng nhận đăng ký phát triển này;</w:t>
      </w:r>
    </w:p>
    <w:p>
      <w:pPr>
        <w:spacing w:after="40"/>
        <w:ind w:firstLine="283"/>
      </w:pPr>
      <w:r>
        <w:rPr>
          <w:rFonts w:ascii="Times New Roman" w:hAnsi="Times New Roman"/>
          <w:b w:val="0"/>
          <w:i w:val="0"/>
          <w:sz w:val="26"/>
        </w:rPr>
        <w:t>- Thực hiện đúng tiến độ, quy mô công suất và các cam kết tại Hồ sơ đăng ký;</w:t>
      </w:r>
    </w:p>
    <w:p>
      <w:pPr>
        <w:spacing w:after="40"/>
        <w:ind w:firstLine="283"/>
      </w:pPr>
      <w:r>
        <w:rPr>
          <w:rFonts w:ascii="Times New Roman" w:hAnsi="Times New Roman"/>
          <w:b w:val="0"/>
          <w:i w:val="0"/>
          <w:sz w:val="26"/>
        </w:rPr>
        <w:t>- Tuân thủ quy định về an toàn điện, an toàn xây dựng, phòng cháy chữa cháy, bảo vệ môi trường;</w:t>
      </w:r>
    </w:p>
    <w:p>
      <w:pPr>
        <w:spacing w:after="40"/>
        <w:ind w:firstLine="283"/>
      </w:pPr>
      <w:r>
        <w:rPr>
          <w:rFonts w:ascii="Times New Roman" w:hAnsi="Times New Roman"/>
          <w:b w:val="0"/>
          <w:i w:val="0"/>
          <w:sz w:val="26"/>
        </w:rPr>
        <w:t>- Sau khi hoàn thành xây dựng, lắp đặt và đưa vào vận hành, phải gửi thông tin đến Ủy ban nhân dân cấp tỉnh để quản lý theo quy định;</w:t>
      </w:r>
    </w:p>
    <w:p>
      <w:pPr>
        <w:spacing w:after="40"/>
        <w:ind w:firstLine="283"/>
      </w:pPr>
      <w:r>
        <w:rPr>
          <w:rFonts w:ascii="Times New Roman" w:hAnsi="Times New Roman"/>
          <w:b w:val="0"/>
          <w:i w:val="0"/>
          <w:sz w:val="26"/>
        </w:rPr>
        <w:t>- Trường hợp vi phạm, Giấy chứng nhận có thể bị thu hồi theo quy định tại Điều 20 Nghị định.</w:t>
      </w:r>
    </w:p>
    <w:p>
      <w:pPr>
        <w:spacing w:after="240"/>
      </w:pPr>
      <w:r>
        <w:rPr>
          <w:rFonts w:ascii="Times New Roman" w:hAnsi="Times New Roman"/>
          <w:b w:val="0"/>
          <w:i w:val="0"/>
          <w:sz w:val="26"/>
        </w:rPr>
      </w:r>
    </w:p>
    <w:p>
      <w:pPr>
        <w:spacing w:after="240"/>
      </w:pPr>
      <w:r>
        <w:rPr>
          <w:rFonts w:ascii="Times New Roman" w:hAnsi="Times New Roman"/>
          <w:b w:val="0"/>
          <w:i w:val="0"/>
          <w:sz w:val="26"/>
        </w:rPr>
      </w:r>
    </w:p>
    <w:tbl>
      <w:tblPr>
        <w:tblW w:type="auto" w:w="0"/>
        <w:tblLook w:firstColumn="1" w:firstRow="1" w:lastColumn="0" w:lastRow="0" w:noHBand="0" w:noVBand="1" w:val="04A0"/>
      </w:tblPr>
      <w:tblGrid>
        <w:gridCol w:w="4535"/>
        <w:gridCol w:w="4535"/>
      </w:tblGrid>
      <w:tr>
        <w:tc>
          <w:tcPr>
            <w:tcW w:type="dxa" w:w="4535"/>
          </w:tcPr>
          <w:p>
            <w:pPr>
              <w:jc w:val="left"/>
            </w:pPr>
            <w:r>
              <w:rPr>
                <w:rFonts w:ascii="Times New Roman" w:hAnsi="Times New Roman"/>
                <w:b/>
                <w:i/>
                <w:sz w:val="24"/>
              </w:rPr>
              <w:t>Nơi nhận:</w:t>
              <w:br/>
            </w:r>
            <w:r>
              <w:rPr>
                <w:rFonts w:ascii="Times New Roman" w:hAnsi="Times New Roman"/>
                <w:sz w:val="24"/>
              </w:rPr>
              <w:t>- Như trên;</w:t>
              <w:br/>
              <w:t>- Lưu: VT.</w:t>
            </w:r>
          </w:p>
        </w:tc>
        <w:tc>
          <w:tcPr>
            <w:tcW w:type="dxa" w:w="4535"/>
          </w:tcPr>
          <w:p>
            <w:pPr>
              <w:jc w:val="center"/>
            </w:pPr>
            <w:r>
              <w:rPr>
                <w:rFonts w:ascii="Times New Roman" w:hAnsi="Times New Roman"/>
                <w:b/>
                <w:sz w:val="26"/>
              </w:rPr>
              <w:t>TM. ỦY BAN NHÂN DÂN</w:t>
              <w:br/>
              <w:t>CHỦ TỊCH</w:t>
              <w:br/>
            </w:r>
            <w:r>
              <w:rPr>
                <w:rFonts w:ascii="Times New Roman" w:hAnsi="Times New Roman"/>
                <w:i/>
                <w:sz w:val="24"/>
              </w:rPr>
              <w:t>(Ký, ghi rõ họ tên)</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