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90B" w:rsidRPr="008B4336" w:rsidRDefault="0097490B" w:rsidP="008B4336">
      <w:pPr>
        <w:jc w:val="center"/>
        <w:rPr>
          <w:rFonts w:asciiTheme="minorHAnsi" w:hAnsiTheme="minorHAnsi" w:cstheme="minorHAnsi"/>
          <w:b/>
          <w:bCs/>
          <w:color w:val="auto"/>
          <w:sz w:val="22"/>
          <w:shd w:val="clear" w:color="auto" w:fill="FFFFFF"/>
          <w:lang w:val="en-US"/>
        </w:rPr>
      </w:pPr>
      <w:r w:rsidRPr="008B4336">
        <w:rPr>
          <w:rFonts w:asciiTheme="minorHAnsi" w:hAnsiTheme="minorHAnsi" w:cstheme="minorHAnsi"/>
          <w:b/>
          <w:bCs/>
          <w:color w:val="auto"/>
          <w:sz w:val="22"/>
          <w:shd w:val="clear" w:color="auto" w:fill="FFFFFF"/>
        </w:rPr>
        <w:t>Lịch trình chi tiết</w:t>
      </w:r>
      <w:r w:rsidRPr="008B4336">
        <w:rPr>
          <w:rFonts w:asciiTheme="minorHAnsi" w:hAnsiTheme="minorHAnsi" w:cstheme="minorHAnsi"/>
          <w:b/>
          <w:bCs/>
          <w:color w:val="auto"/>
          <w:sz w:val="22"/>
          <w:shd w:val="clear" w:color="auto" w:fill="FFFFFF"/>
          <w:lang w:val="en-US"/>
        </w:rPr>
        <w:t>: Hải Phòng – Phú Quốc – TP HCM - Hải Phòng</w:t>
      </w:r>
    </w:p>
    <w:p w:rsidR="0097490B" w:rsidRPr="008B4336" w:rsidRDefault="0097490B" w:rsidP="008B4336">
      <w:pPr>
        <w:pStyle w:val="ListParagraph"/>
        <w:numPr>
          <w:ilvl w:val="0"/>
          <w:numId w:val="6"/>
        </w:numPr>
        <w:ind w:left="284" w:hanging="284"/>
        <w:rPr>
          <w:rFonts w:asciiTheme="minorHAnsi" w:hAnsiTheme="minorHAnsi" w:cstheme="minorHAnsi"/>
          <w:b/>
          <w:bCs/>
          <w:color w:val="auto"/>
          <w:sz w:val="22"/>
          <w:shd w:val="clear" w:color="auto" w:fill="FFFFFF"/>
          <w:lang w:val="en-US"/>
        </w:rPr>
      </w:pPr>
      <w:r w:rsidRPr="008B4336">
        <w:rPr>
          <w:rFonts w:asciiTheme="minorHAnsi" w:hAnsiTheme="minorHAnsi" w:cstheme="minorHAnsi"/>
          <w:b/>
          <w:bCs/>
          <w:color w:val="auto"/>
          <w:sz w:val="22"/>
          <w:shd w:val="clear" w:color="auto" w:fill="FFFFFF"/>
          <w:lang w:val="en-US"/>
        </w:rPr>
        <w:t>Hải Phòng – Phú Quốc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93"/>
        <w:gridCol w:w="7631"/>
        <w:gridCol w:w="1487"/>
      </w:tblGrid>
      <w:tr w:rsidR="008B4336" w:rsidRPr="0097490B" w:rsidTr="0097490B">
        <w:tc>
          <w:tcPr>
            <w:tcW w:w="400" w:type="pct"/>
            <w:shd w:val="clear" w:color="auto" w:fill="3971CE"/>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b/>
                <w:bCs/>
                <w:color w:val="auto"/>
                <w:sz w:val="22"/>
                <w:lang w:eastAsia="vi-VN"/>
              </w:rPr>
            </w:pPr>
            <w:r w:rsidRPr="0097490B">
              <w:rPr>
                <w:rFonts w:asciiTheme="minorHAnsi" w:eastAsia="Times New Roman" w:hAnsiTheme="minorHAnsi" w:cstheme="minorHAnsi"/>
                <w:b/>
                <w:bCs/>
                <w:color w:val="auto"/>
                <w:sz w:val="22"/>
                <w:lang w:eastAsia="vi-VN"/>
              </w:rPr>
              <w:t>NGÀY</w:t>
            </w:r>
          </w:p>
        </w:tc>
        <w:tc>
          <w:tcPr>
            <w:tcW w:w="3850" w:type="pct"/>
            <w:shd w:val="clear" w:color="auto" w:fill="3971CE"/>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b/>
                <w:bCs/>
                <w:color w:val="auto"/>
                <w:sz w:val="22"/>
                <w:lang w:eastAsia="vi-VN"/>
              </w:rPr>
            </w:pPr>
            <w:r w:rsidRPr="0097490B">
              <w:rPr>
                <w:rFonts w:asciiTheme="minorHAnsi" w:eastAsia="Times New Roman" w:hAnsiTheme="minorHAnsi" w:cstheme="minorHAnsi"/>
                <w:b/>
                <w:bCs/>
                <w:color w:val="auto"/>
                <w:sz w:val="22"/>
                <w:lang w:eastAsia="vi-VN"/>
              </w:rPr>
              <w:t>LỊCH TRÌNH</w:t>
            </w:r>
          </w:p>
        </w:tc>
        <w:tc>
          <w:tcPr>
            <w:tcW w:w="750" w:type="pct"/>
            <w:shd w:val="clear" w:color="auto" w:fill="3971CE"/>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b/>
                <w:bCs/>
                <w:color w:val="auto"/>
                <w:sz w:val="22"/>
                <w:lang w:eastAsia="vi-VN"/>
              </w:rPr>
            </w:pPr>
            <w:r w:rsidRPr="0097490B">
              <w:rPr>
                <w:rFonts w:asciiTheme="minorHAnsi" w:eastAsia="Times New Roman" w:hAnsiTheme="minorHAnsi" w:cstheme="minorHAnsi"/>
                <w:b/>
                <w:bCs/>
                <w:color w:val="auto"/>
                <w:sz w:val="22"/>
                <w:lang w:eastAsia="vi-VN"/>
              </w:rPr>
              <w:t>ĂN UỐNG</w:t>
            </w:r>
          </w:p>
        </w:tc>
      </w:tr>
      <w:tr w:rsidR="008B4336" w:rsidRPr="0097490B" w:rsidTr="0097490B">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b/>
                <w:bCs/>
                <w:color w:val="auto"/>
                <w:sz w:val="22"/>
                <w:lang w:eastAsia="vi-VN"/>
              </w:rPr>
            </w:pPr>
            <w:r w:rsidRPr="0097490B">
              <w:rPr>
                <w:rFonts w:asciiTheme="minorHAnsi" w:eastAsia="Times New Roman" w:hAnsiTheme="minorHAnsi" w:cstheme="minorHAnsi"/>
                <w:b/>
                <w:bCs/>
                <w:color w:val="auto"/>
                <w:sz w:val="22"/>
                <w:lang w:eastAsia="vi-VN"/>
              </w:rPr>
              <w:t>1</w:t>
            </w:r>
          </w:p>
        </w:tc>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both"/>
              <w:rPr>
                <w:rFonts w:asciiTheme="minorHAnsi" w:eastAsia="Times New Roman" w:hAnsiTheme="minorHAnsi" w:cstheme="minorHAnsi"/>
                <w:color w:val="auto"/>
                <w:sz w:val="22"/>
                <w:lang w:eastAsia="vi-VN"/>
              </w:rPr>
            </w:pPr>
            <w:r w:rsidRPr="0097490B">
              <w:rPr>
                <w:rFonts w:asciiTheme="minorHAnsi" w:eastAsia="Times New Roman" w:hAnsiTheme="minorHAnsi" w:cstheme="minorHAnsi"/>
                <w:color w:val="auto"/>
                <w:sz w:val="22"/>
                <w:lang w:eastAsia="vi-VN"/>
              </w:rPr>
              <w:t>Hải Phòng – Hà Nội – Phú Quốc, thăm Làng Chài Cổ Hàm Ninh, Suối Tranh, chùa Sư Muôn, vườn tiêu – nghỉ đêm ở Phú Quốc.</w:t>
            </w:r>
          </w:p>
        </w:tc>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color w:val="auto"/>
                <w:sz w:val="22"/>
                <w:lang w:eastAsia="vi-VN"/>
              </w:rPr>
            </w:pPr>
            <w:r w:rsidRPr="0097490B">
              <w:rPr>
                <w:rFonts w:asciiTheme="minorHAnsi" w:eastAsia="Times New Roman" w:hAnsiTheme="minorHAnsi" w:cstheme="minorHAnsi"/>
                <w:color w:val="auto"/>
                <w:sz w:val="22"/>
                <w:lang w:eastAsia="vi-VN"/>
              </w:rPr>
              <w:t>Ăn 02 bữa</w:t>
            </w:r>
          </w:p>
        </w:tc>
      </w:tr>
      <w:tr w:rsidR="008B4336" w:rsidRPr="0097490B" w:rsidTr="0097490B">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b/>
                <w:bCs/>
                <w:color w:val="auto"/>
                <w:sz w:val="22"/>
                <w:lang w:eastAsia="vi-VN"/>
              </w:rPr>
            </w:pPr>
            <w:r w:rsidRPr="0097490B">
              <w:rPr>
                <w:rFonts w:asciiTheme="minorHAnsi" w:eastAsia="Times New Roman" w:hAnsiTheme="minorHAnsi" w:cstheme="minorHAnsi"/>
                <w:b/>
                <w:bCs/>
                <w:color w:val="auto"/>
                <w:sz w:val="22"/>
                <w:lang w:eastAsia="vi-VN"/>
              </w:rPr>
              <w:t>2</w:t>
            </w:r>
          </w:p>
        </w:tc>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both"/>
              <w:rPr>
                <w:rFonts w:asciiTheme="minorHAnsi" w:eastAsia="Times New Roman" w:hAnsiTheme="minorHAnsi" w:cstheme="minorHAnsi"/>
                <w:color w:val="auto"/>
                <w:sz w:val="22"/>
                <w:lang w:eastAsia="vi-VN"/>
              </w:rPr>
            </w:pPr>
            <w:r w:rsidRPr="0097490B">
              <w:rPr>
                <w:rFonts w:asciiTheme="minorHAnsi" w:eastAsia="Times New Roman" w:hAnsiTheme="minorHAnsi" w:cstheme="minorHAnsi"/>
                <w:color w:val="auto"/>
                <w:sz w:val="22"/>
                <w:lang w:eastAsia="vi-VN"/>
              </w:rPr>
              <w:t>Phú Quốc, thăm Nam đảo, cơ sở nuôi cấy ngọc trai, Nhà Tù Phú Quốc, câu cá, lặn ngắm san hô, Bãi Sao, Nhà Thùng Phú Quốc, cơ sở nuôi yến, Dinh Cậu – nghỉ đêm ở Phú Quốc.</w:t>
            </w:r>
          </w:p>
        </w:tc>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color w:val="auto"/>
                <w:sz w:val="22"/>
                <w:lang w:eastAsia="vi-VN"/>
              </w:rPr>
            </w:pPr>
            <w:r w:rsidRPr="0097490B">
              <w:rPr>
                <w:rFonts w:asciiTheme="minorHAnsi" w:eastAsia="Times New Roman" w:hAnsiTheme="minorHAnsi" w:cstheme="minorHAnsi"/>
                <w:color w:val="auto"/>
                <w:sz w:val="22"/>
                <w:lang w:eastAsia="vi-VN"/>
              </w:rPr>
              <w:t>Ăn 03 bữa</w:t>
            </w:r>
          </w:p>
        </w:tc>
      </w:tr>
      <w:tr w:rsidR="008B4336" w:rsidRPr="0097490B" w:rsidTr="0097490B">
        <w:tc>
          <w:tcPr>
            <w:tcW w:w="0" w:type="auto"/>
            <w:tcMar>
              <w:top w:w="30" w:type="dxa"/>
              <w:left w:w="75" w:type="dxa"/>
              <w:bottom w:w="30" w:type="dxa"/>
              <w:right w:w="0" w:type="dxa"/>
            </w:tcMar>
            <w:vAlign w:val="bottom"/>
            <w:hideMark/>
          </w:tcPr>
          <w:p w:rsidR="0097490B" w:rsidRPr="0097490B" w:rsidRDefault="0097490B" w:rsidP="0097490B">
            <w:pPr>
              <w:spacing w:after="0" w:line="240" w:lineRule="auto"/>
              <w:jc w:val="center"/>
              <w:rPr>
                <w:rFonts w:asciiTheme="minorHAnsi" w:eastAsia="Times New Roman" w:hAnsiTheme="minorHAnsi" w:cstheme="minorHAnsi"/>
                <w:b/>
                <w:bCs/>
                <w:color w:val="auto"/>
                <w:sz w:val="22"/>
                <w:lang w:eastAsia="vi-VN"/>
              </w:rPr>
            </w:pPr>
            <w:r w:rsidRPr="0097490B">
              <w:rPr>
                <w:rFonts w:asciiTheme="minorHAnsi" w:eastAsia="Times New Roman" w:hAnsiTheme="minorHAnsi" w:cstheme="minorHAnsi"/>
                <w:b/>
                <w:bCs/>
                <w:color w:val="auto"/>
                <w:sz w:val="22"/>
                <w:lang w:eastAsia="vi-VN"/>
              </w:rPr>
              <w:t>3</w:t>
            </w:r>
          </w:p>
        </w:tc>
        <w:tc>
          <w:tcPr>
            <w:tcW w:w="0" w:type="auto"/>
            <w:tcMar>
              <w:top w:w="30" w:type="dxa"/>
              <w:left w:w="75" w:type="dxa"/>
              <w:bottom w:w="30" w:type="dxa"/>
              <w:right w:w="0" w:type="dxa"/>
            </w:tcMar>
            <w:vAlign w:val="bottom"/>
            <w:hideMark/>
          </w:tcPr>
          <w:p w:rsidR="0097490B" w:rsidRPr="0097490B" w:rsidRDefault="0097490B" w:rsidP="008B4336">
            <w:pPr>
              <w:spacing w:after="0" w:line="240" w:lineRule="auto"/>
              <w:jc w:val="both"/>
              <w:rPr>
                <w:rFonts w:asciiTheme="minorHAnsi" w:eastAsia="Times New Roman" w:hAnsiTheme="minorHAnsi" w:cstheme="minorHAnsi"/>
                <w:color w:val="auto"/>
                <w:sz w:val="22"/>
                <w:lang w:val="en-US" w:eastAsia="vi-VN"/>
              </w:rPr>
            </w:pPr>
            <w:r w:rsidRPr="0097490B">
              <w:rPr>
                <w:rFonts w:asciiTheme="minorHAnsi" w:eastAsia="Times New Roman" w:hAnsiTheme="minorHAnsi" w:cstheme="minorHAnsi"/>
                <w:color w:val="auto"/>
                <w:sz w:val="22"/>
                <w:lang w:eastAsia="vi-VN"/>
              </w:rPr>
              <w:t xml:space="preserve">Phú Quốc – </w:t>
            </w:r>
            <w:r w:rsidR="008B4336" w:rsidRPr="008B4336">
              <w:rPr>
                <w:rFonts w:asciiTheme="minorHAnsi" w:eastAsia="Times New Roman" w:hAnsiTheme="minorHAnsi" w:cstheme="minorHAnsi"/>
                <w:color w:val="auto"/>
                <w:sz w:val="22"/>
                <w:lang w:val="en-US" w:eastAsia="vi-VN"/>
              </w:rPr>
              <w:t>TP HCM</w:t>
            </w:r>
          </w:p>
        </w:tc>
        <w:tc>
          <w:tcPr>
            <w:tcW w:w="0" w:type="auto"/>
            <w:tcMar>
              <w:top w:w="30" w:type="dxa"/>
              <w:left w:w="75" w:type="dxa"/>
              <w:bottom w:w="30" w:type="dxa"/>
              <w:right w:w="0" w:type="dxa"/>
            </w:tcMar>
            <w:vAlign w:val="bottom"/>
            <w:hideMark/>
          </w:tcPr>
          <w:p w:rsidR="0097490B" w:rsidRPr="0097490B" w:rsidRDefault="0097490B" w:rsidP="008B4336">
            <w:pPr>
              <w:spacing w:after="0" w:line="240" w:lineRule="auto"/>
              <w:jc w:val="center"/>
              <w:rPr>
                <w:rFonts w:asciiTheme="minorHAnsi" w:eastAsia="Times New Roman" w:hAnsiTheme="minorHAnsi" w:cstheme="minorHAnsi"/>
                <w:color w:val="auto"/>
                <w:sz w:val="22"/>
                <w:lang w:eastAsia="vi-VN"/>
              </w:rPr>
            </w:pPr>
            <w:r w:rsidRPr="0097490B">
              <w:rPr>
                <w:rFonts w:asciiTheme="minorHAnsi" w:eastAsia="Times New Roman" w:hAnsiTheme="minorHAnsi" w:cstheme="minorHAnsi"/>
                <w:color w:val="auto"/>
                <w:sz w:val="22"/>
                <w:lang w:eastAsia="vi-VN"/>
              </w:rPr>
              <w:t>Ăn 0</w:t>
            </w:r>
            <w:r w:rsidR="008B4336" w:rsidRPr="008B4336">
              <w:rPr>
                <w:rFonts w:asciiTheme="minorHAnsi" w:eastAsia="Times New Roman" w:hAnsiTheme="minorHAnsi" w:cstheme="minorHAnsi"/>
                <w:color w:val="auto"/>
                <w:sz w:val="22"/>
                <w:lang w:val="en-US" w:eastAsia="vi-VN"/>
              </w:rPr>
              <w:t>2</w:t>
            </w:r>
            <w:r w:rsidRPr="0097490B">
              <w:rPr>
                <w:rFonts w:asciiTheme="minorHAnsi" w:eastAsia="Times New Roman" w:hAnsiTheme="minorHAnsi" w:cstheme="minorHAnsi"/>
                <w:color w:val="auto"/>
                <w:sz w:val="22"/>
                <w:lang w:eastAsia="vi-VN"/>
              </w:rPr>
              <w:t xml:space="preserve"> bữa</w:t>
            </w:r>
          </w:p>
        </w:tc>
      </w:tr>
    </w:tbl>
    <w:p w:rsidR="0097490B" w:rsidRPr="008B4336" w:rsidRDefault="0097490B" w:rsidP="008B4336">
      <w:pPr>
        <w:pStyle w:val="ListParagraph"/>
        <w:ind w:hanging="720"/>
        <w:rPr>
          <w:rFonts w:asciiTheme="minorHAnsi" w:hAnsiTheme="minorHAnsi" w:cstheme="minorHAnsi"/>
          <w:b/>
          <w:bCs/>
          <w:color w:val="auto"/>
          <w:sz w:val="22"/>
          <w:u w:val="single"/>
          <w:shd w:val="clear" w:color="auto" w:fill="FFFFFF"/>
        </w:rPr>
      </w:pPr>
      <w:r w:rsidRPr="008B4336">
        <w:rPr>
          <w:rFonts w:asciiTheme="minorHAnsi" w:hAnsiTheme="minorHAnsi" w:cstheme="minorHAnsi"/>
          <w:b/>
          <w:bCs/>
          <w:color w:val="auto"/>
          <w:sz w:val="22"/>
          <w:u w:val="single"/>
          <w:shd w:val="clear" w:color="auto" w:fill="FFFFFF"/>
        </w:rPr>
        <w:t>Lịch trình chi tiết</w:t>
      </w:r>
    </w:p>
    <w:p w:rsidR="008B4336" w:rsidRPr="008B4336" w:rsidRDefault="008B4336" w:rsidP="008B4336">
      <w:pPr>
        <w:rPr>
          <w:rFonts w:asciiTheme="minorHAnsi" w:eastAsia="Times New Roman" w:hAnsiTheme="minorHAnsi" w:cstheme="minorHAnsi"/>
          <w:b/>
          <w:bCs/>
          <w:color w:val="auto"/>
          <w:sz w:val="22"/>
          <w:bdr w:val="none" w:sz="0" w:space="0" w:color="auto" w:frame="1"/>
          <w:lang w:eastAsia="vi-VN"/>
        </w:rPr>
      </w:pPr>
      <w:r w:rsidRPr="008B4336">
        <w:rPr>
          <w:rFonts w:asciiTheme="minorHAnsi" w:eastAsia="Times New Roman" w:hAnsiTheme="minorHAnsi" w:cstheme="minorHAnsi"/>
          <w:b/>
          <w:bCs/>
          <w:color w:val="auto"/>
          <w:sz w:val="22"/>
          <w:bdr w:val="none" w:sz="0" w:space="0" w:color="auto" w:frame="1"/>
          <w:lang w:eastAsia="vi-VN"/>
        </w:rPr>
        <w:t xml:space="preserve">Ngày 1: </w:t>
      </w:r>
      <w:r w:rsidRPr="008B4336">
        <w:rPr>
          <w:rFonts w:asciiTheme="minorHAnsi" w:eastAsia="Times New Roman" w:hAnsiTheme="minorHAnsi" w:cstheme="minorHAnsi"/>
          <w:b/>
          <w:bCs/>
          <w:color w:val="auto"/>
          <w:sz w:val="22"/>
          <w:bdr w:val="none" w:sz="0" w:space="0" w:color="auto" w:frame="1"/>
          <w:lang w:eastAsia="vi-VN"/>
        </w:rPr>
        <w:t>HẢI PHÒNG – HÀ NỘI – PHÚ QUỐC, THAM QUAN ĐẢO</w:t>
      </w:r>
    </w:p>
    <w:p w:rsidR="008B4336" w:rsidRPr="008B4336" w:rsidRDefault="0097490B" w:rsidP="008B4336">
      <w:pPr>
        <w:pStyle w:val="ListParagraph"/>
        <w:numPr>
          <w:ilvl w:val="0"/>
          <w:numId w:val="7"/>
        </w:numPr>
        <w:jc w:val="both"/>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Sáng :</w:t>
      </w:r>
      <w:r w:rsidRPr="008B4336">
        <w:rPr>
          <w:rFonts w:asciiTheme="minorHAnsi" w:eastAsia="Times New Roman" w:hAnsiTheme="minorHAnsi" w:cstheme="minorHAnsi"/>
          <w:color w:val="auto"/>
          <w:sz w:val="22"/>
          <w:lang w:eastAsia="vi-VN"/>
        </w:rPr>
        <w:t> </w:t>
      </w:r>
      <w:r w:rsidRPr="0097490B">
        <w:rPr>
          <w:rFonts w:asciiTheme="minorHAnsi" w:eastAsia="Times New Roman" w:hAnsiTheme="minorHAnsi" w:cstheme="minorHAnsi"/>
          <w:color w:val="auto"/>
          <w:sz w:val="22"/>
          <w:lang w:eastAsia="vi-VN"/>
        </w:rPr>
        <w:t>HDV của</w:t>
      </w:r>
      <w:r w:rsidRPr="008B4336">
        <w:rPr>
          <w:rFonts w:asciiTheme="minorHAnsi" w:eastAsia="Times New Roman" w:hAnsiTheme="minorHAnsi" w:cstheme="minorHAnsi"/>
          <w:color w:val="auto"/>
          <w:sz w:val="22"/>
          <w:lang w:eastAsia="vi-VN"/>
        </w:rPr>
        <w:t> </w:t>
      </w:r>
      <w:r w:rsidRPr="008B4336">
        <w:rPr>
          <w:rFonts w:asciiTheme="minorHAnsi" w:eastAsia="Times New Roman" w:hAnsiTheme="minorHAnsi" w:cstheme="minorHAnsi"/>
          <w:b/>
          <w:bCs/>
          <w:color w:val="auto"/>
          <w:sz w:val="22"/>
          <w:bdr w:val="none" w:sz="0" w:space="0" w:color="auto" w:frame="1"/>
          <w:lang w:eastAsia="vi-VN"/>
        </w:rPr>
        <w:t>Bazan Travel</w:t>
      </w:r>
      <w:r w:rsidRPr="008B4336">
        <w:rPr>
          <w:rFonts w:asciiTheme="minorHAnsi" w:eastAsia="Times New Roman" w:hAnsiTheme="minorHAnsi" w:cstheme="minorHAnsi"/>
          <w:color w:val="auto"/>
          <w:sz w:val="22"/>
          <w:lang w:eastAsia="vi-VN"/>
        </w:rPr>
        <w:t> </w:t>
      </w:r>
      <w:r w:rsidRPr="0097490B">
        <w:rPr>
          <w:rFonts w:asciiTheme="minorHAnsi" w:eastAsia="Times New Roman" w:hAnsiTheme="minorHAnsi" w:cstheme="minorHAnsi"/>
          <w:color w:val="auto"/>
          <w:sz w:val="22"/>
          <w:lang w:eastAsia="vi-VN"/>
        </w:rPr>
        <w:t>đón đoàn tại điểm hẹn ở Hải Phòng, đi sân bay Nội Bài, đón chuyến bay từ 7h00 tới 10h00 đến Phú Quốc . Đến nơi, xe đón đoàn về khách sạn, nhận phòng nghỉ ngơi và đi ăn trưa.</w:t>
      </w:r>
    </w:p>
    <w:p w:rsidR="0097490B" w:rsidRPr="008B4336" w:rsidRDefault="0097490B" w:rsidP="008B4336">
      <w:pPr>
        <w:pStyle w:val="ListParagraph"/>
        <w:numPr>
          <w:ilvl w:val="0"/>
          <w:numId w:val="7"/>
        </w:numPr>
        <w:jc w:val="both"/>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Chiều</w:t>
      </w:r>
      <w:r w:rsidRPr="0097490B">
        <w:rPr>
          <w:rFonts w:asciiTheme="minorHAnsi" w:eastAsia="Times New Roman" w:hAnsiTheme="minorHAnsi" w:cstheme="minorHAnsi"/>
          <w:color w:val="auto"/>
          <w:sz w:val="22"/>
          <w:lang w:eastAsia="vi-VN"/>
        </w:rPr>
        <w:t>: Bắt đầu hành trình khám phá đảo ngọc với điểm tham quan đầu tiên là </w:t>
      </w:r>
      <w:r w:rsidRPr="008B4336">
        <w:rPr>
          <w:rFonts w:asciiTheme="minorHAnsi" w:eastAsia="Times New Roman" w:hAnsiTheme="minorHAnsi" w:cstheme="minorHAnsi"/>
          <w:b/>
          <w:bCs/>
          <w:i/>
          <w:iCs/>
          <w:color w:val="auto"/>
          <w:sz w:val="22"/>
          <w:bdr w:val="none" w:sz="0" w:space="0" w:color="auto" w:frame="1"/>
          <w:lang w:eastAsia="vi-VN"/>
        </w:rPr>
        <w:t>Làng Chài Cổ Hàm Ninh</w:t>
      </w:r>
      <w:r w:rsidRPr="008B4336">
        <w:rPr>
          <w:rFonts w:asciiTheme="minorHAnsi" w:eastAsia="Times New Roman" w:hAnsiTheme="minorHAnsi" w:cstheme="minorHAnsi"/>
          <w:color w:val="auto"/>
          <w:sz w:val="22"/>
          <w:lang w:eastAsia="vi-VN"/>
        </w:rPr>
        <w:t> </w:t>
      </w:r>
      <w:r w:rsidRPr="0097490B">
        <w:rPr>
          <w:rFonts w:asciiTheme="minorHAnsi" w:eastAsia="Times New Roman" w:hAnsiTheme="minorHAnsi" w:cstheme="minorHAnsi"/>
          <w:color w:val="auto"/>
          <w:sz w:val="22"/>
          <w:lang w:eastAsia="vi-VN"/>
        </w:rPr>
        <w:t>, một làng chài cổ trăm năm với những nếp sinh họa riêng biệt. Tại đây, du khách có thể tự mua những món hải sản tươi ngon ngất ngây vừa được đánh bắt lên, đặc biệt là ghẹ. Và cũng chính nơi đây, mỗi khi chiều về nằm lặng mình ngắm hoàng hôn là một trải nghiệm lãng mạn không nơi nào bằng. Tiếp đó, đoàn sẽ đi lên núi Hàm Ninh đến</w:t>
      </w:r>
      <w:r w:rsidRPr="008B4336">
        <w:rPr>
          <w:rFonts w:asciiTheme="minorHAnsi" w:eastAsia="Times New Roman" w:hAnsiTheme="minorHAnsi" w:cstheme="minorHAnsi"/>
          <w:color w:val="auto"/>
          <w:sz w:val="22"/>
          <w:lang w:eastAsia="vi-VN"/>
        </w:rPr>
        <w:t> </w:t>
      </w:r>
      <w:r w:rsidRPr="008B4336">
        <w:rPr>
          <w:rFonts w:asciiTheme="minorHAnsi" w:eastAsia="Times New Roman" w:hAnsiTheme="minorHAnsi" w:cstheme="minorHAnsi"/>
          <w:b/>
          <w:bCs/>
          <w:i/>
          <w:iCs/>
          <w:color w:val="auto"/>
          <w:sz w:val="22"/>
          <w:bdr w:val="none" w:sz="0" w:space="0" w:color="auto" w:frame="1"/>
          <w:lang w:eastAsia="vi-VN"/>
        </w:rPr>
        <w:t>Suối Tranh,</w:t>
      </w:r>
      <w:r w:rsidRPr="008B4336">
        <w:rPr>
          <w:rFonts w:asciiTheme="minorHAnsi" w:eastAsia="Times New Roman" w:hAnsiTheme="minorHAnsi" w:cstheme="minorHAnsi"/>
          <w:color w:val="auto"/>
          <w:sz w:val="22"/>
          <w:lang w:eastAsia="vi-VN"/>
        </w:rPr>
        <w:t> </w:t>
      </w:r>
      <w:r w:rsidRPr="0097490B">
        <w:rPr>
          <w:rFonts w:asciiTheme="minorHAnsi" w:eastAsia="Times New Roman" w:hAnsiTheme="minorHAnsi" w:cstheme="minorHAnsi"/>
          <w:color w:val="auto"/>
          <w:sz w:val="22"/>
          <w:lang w:eastAsia="vi-VN"/>
        </w:rPr>
        <w:t>con suối nằm trên núi Hàm Ninh, nơi có suối liền kề những thác nước nhỏ, nơi có hệ động thực vật phong phú, đến đây để tận hưởng một góc Phú Quốc lạ với núi non yên bình. Hành trình sẽ tiếp tục đến với</w:t>
      </w:r>
      <w:r w:rsidRPr="008B4336">
        <w:rPr>
          <w:rFonts w:asciiTheme="minorHAnsi" w:eastAsia="Times New Roman" w:hAnsiTheme="minorHAnsi" w:cstheme="minorHAnsi"/>
          <w:color w:val="auto"/>
          <w:sz w:val="22"/>
          <w:lang w:eastAsia="vi-VN"/>
        </w:rPr>
        <w:t> </w:t>
      </w:r>
      <w:r w:rsidRPr="008B4336">
        <w:rPr>
          <w:rFonts w:asciiTheme="minorHAnsi" w:eastAsia="Times New Roman" w:hAnsiTheme="minorHAnsi" w:cstheme="minorHAnsi"/>
          <w:b/>
          <w:bCs/>
          <w:i/>
          <w:iCs/>
          <w:color w:val="auto"/>
          <w:sz w:val="22"/>
          <w:bdr w:val="none" w:sz="0" w:space="0" w:color="auto" w:frame="1"/>
          <w:lang w:eastAsia="vi-VN"/>
        </w:rPr>
        <w:t>chùa Sư Muôn</w:t>
      </w:r>
      <w:r w:rsidRPr="0097490B">
        <w:rPr>
          <w:rFonts w:asciiTheme="minorHAnsi" w:eastAsia="Times New Roman" w:hAnsiTheme="minorHAnsi" w:cstheme="minorHAnsi"/>
          <w:color w:val="auto"/>
          <w:sz w:val="22"/>
          <w:lang w:eastAsia="vi-VN"/>
        </w:rPr>
        <w:t>, một ngôi chùa linh thiêng trên núi cao, ngôi chùa có kiến trúc cổ kính nằm cạnh một rừng sim lãng mạn. Điểm đến tiếp theo là đoàn sẽ ghé thăm</w:t>
      </w:r>
      <w:r w:rsidRPr="008B4336">
        <w:rPr>
          <w:rFonts w:asciiTheme="minorHAnsi" w:eastAsia="Times New Roman" w:hAnsiTheme="minorHAnsi" w:cstheme="minorHAnsi"/>
          <w:color w:val="auto"/>
          <w:sz w:val="22"/>
          <w:lang w:eastAsia="vi-VN"/>
        </w:rPr>
        <w:t> </w:t>
      </w:r>
      <w:r w:rsidRPr="008B4336">
        <w:rPr>
          <w:rFonts w:asciiTheme="minorHAnsi" w:eastAsia="Times New Roman" w:hAnsiTheme="minorHAnsi" w:cstheme="minorHAnsi"/>
          <w:b/>
          <w:bCs/>
          <w:i/>
          <w:iCs/>
          <w:color w:val="auto"/>
          <w:sz w:val="22"/>
          <w:bdr w:val="none" w:sz="0" w:space="0" w:color="auto" w:frame="1"/>
          <w:lang w:eastAsia="vi-VN"/>
        </w:rPr>
        <w:t>vườn tiêu Phú Quốc</w:t>
      </w:r>
      <w:r w:rsidRPr="0097490B">
        <w:rPr>
          <w:rFonts w:asciiTheme="minorHAnsi" w:eastAsia="Times New Roman" w:hAnsiTheme="minorHAnsi" w:cstheme="minorHAnsi"/>
          <w:color w:val="auto"/>
          <w:sz w:val="22"/>
          <w:lang w:eastAsia="vi-VN"/>
        </w:rPr>
        <w:t>, đến đây để được tìm hiểu rõ hơn về nghề trồng tiêu, một đặc sản của Phú Quốc. Đặc biệt, khi đến đây du khách sẽ được thưởng thức trái cây theo mùa như chôm chôm, cóc chấm muối tiêu rất ngon. Kết thúc một ngày đoàn sẽ về tắm biển và dùng cơm tối, sau đó tham gia Gala dinner tại nhà hàng ( với đoàn có số lượng khách đông). Đoàn nghỉ đêm ở Phú Quốc.</w:t>
      </w:r>
    </w:p>
    <w:p w:rsidR="008B4336" w:rsidRPr="008B4336" w:rsidRDefault="008B4336" w:rsidP="008B4336">
      <w:pPr>
        <w:jc w:val="both"/>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 xml:space="preserve">Ngày 2: </w:t>
      </w:r>
      <w:r w:rsidRPr="008B4336">
        <w:rPr>
          <w:rFonts w:asciiTheme="minorHAnsi" w:eastAsia="Times New Roman" w:hAnsiTheme="minorHAnsi" w:cstheme="minorHAnsi"/>
          <w:b/>
          <w:bCs/>
          <w:color w:val="auto"/>
          <w:sz w:val="22"/>
          <w:bdr w:val="none" w:sz="0" w:space="0" w:color="auto" w:frame="1"/>
          <w:lang w:eastAsia="vi-VN"/>
        </w:rPr>
        <w:t>KHÁM PHÁ VẺ ĐẸP CỦA PHÚ QUỐC – ĐẢO NGỌC THIÊN ĐƯỜNG</w:t>
      </w:r>
    </w:p>
    <w:p w:rsidR="0097490B" w:rsidRPr="008B4336" w:rsidRDefault="0097490B" w:rsidP="008B4336">
      <w:pPr>
        <w:pStyle w:val="ListParagraph"/>
        <w:numPr>
          <w:ilvl w:val="0"/>
          <w:numId w:val="7"/>
        </w:numPr>
        <w:shd w:val="clear" w:color="auto" w:fill="FFFFFF"/>
        <w:spacing w:after="0" w:line="240" w:lineRule="auto"/>
        <w:jc w:val="both"/>
        <w:textAlignment w:val="baseline"/>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Sáng : </w:t>
      </w:r>
      <w:r w:rsidRPr="008B4336">
        <w:rPr>
          <w:rFonts w:asciiTheme="minorHAnsi" w:eastAsia="Times New Roman" w:hAnsiTheme="minorHAnsi" w:cstheme="minorHAnsi"/>
          <w:color w:val="auto"/>
          <w:sz w:val="22"/>
          <w:lang w:eastAsia="vi-VN"/>
        </w:rPr>
        <w:t>Đoàn dùng điểm tâm tại nhà hàng, bắt đầu một buổi sáng với điểm đến đầu tiên là đến thăm </w:t>
      </w:r>
      <w:r w:rsidRPr="008B4336">
        <w:rPr>
          <w:rFonts w:asciiTheme="minorHAnsi" w:eastAsia="Times New Roman" w:hAnsiTheme="minorHAnsi" w:cstheme="minorHAnsi"/>
          <w:b/>
          <w:bCs/>
          <w:i/>
          <w:iCs/>
          <w:color w:val="auto"/>
          <w:sz w:val="22"/>
          <w:bdr w:val="none" w:sz="0" w:space="0" w:color="auto" w:frame="1"/>
          <w:lang w:eastAsia="vi-VN"/>
        </w:rPr>
        <w:t>cơ sở nuôi cấy ngọc trai</w:t>
      </w:r>
      <w:r w:rsidRPr="008B4336">
        <w:rPr>
          <w:rFonts w:asciiTheme="minorHAnsi" w:eastAsia="Times New Roman" w:hAnsiTheme="minorHAnsi" w:cstheme="minorHAnsi"/>
          <w:color w:val="auto"/>
          <w:sz w:val="22"/>
          <w:lang w:eastAsia="vi-VN"/>
        </w:rPr>
        <w:t>. Tại đây đoàn sẽ được giới thiệu về cách nuôi trai lấy ngọc, và là dịp tận mắt chứng kiến những viên ngọc thô lấp lánh được lấy ra từ trai, bên cạnh đó là nhiều đồ lưu niệm, trang sức từ ngọc trai được bày bán để du khách mua về làm quà. Tiếp đó, đoàn sẽ đến thăm di tích lịch sử </w:t>
      </w:r>
      <w:r w:rsidRPr="008B4336">
        <w:rPr>
          <w:rFonts w:asciiTheme="minorHAnsi" w:eastAsia="Times New Roman" w:hAnsiTheme="minorHAnsi" w:cstheme="minorHAnsi"/>
          <w:b/>
          <w:bCs/>
          <w:i/>
          <w:iCs/>
          <w:color w:val="auto"/>
          <w:sz w:val="22"/>
          <w:bdr w:val="none" w:sz="0" w:space="0" w:color="auto" w:frame="1"/>
          <w:lang w:eastAsia="vi-VN"/>
        </w:rPr>
        <w:t>nhà tù Phú Quốc</w:t>
      </w:r>
      <w:r w:rsidRPr="008B4336">
        <w:rPr>
          <w:rFonts w:asciiTheme="minorHAnsi" w:eastAsia="Times New Roman" w:hAnsiTheme="minorHAnsi" w:cstheme="minorHAnsi"/>
          <w:color w:val="auto"/>
          <w:sz w:val="22"/>
          <w:lang w:eastAsia="vi-VN"/>
        </w:rPr>
        <w:t> nằm ở hướng nam của đảo. Nơi đây từng là nơi giam giữ, tra tấn rất nhiều chiến sĩ ta trong thời kì chống Mỹ. Những đau thương ấy được tái hiện lại ở những hàng rào dây thép gai, những buồng giam khốc liệt, những đòn tra tấn độc ác….Tiếp tục cuộc hành trình khám phá xe sẽ đưa đoàn đến </w:t>
      </w:r>
      <w:r w:rsidRPr="008B4336">
        <w:rPr>
          <w:rFonts w:asciiTheme="minorHAnsi" w:eastAsia="Times New Roman" w:hAnsiTheme="minorHAnsi" w:cstheme="minorHAnsi"/>
          <w:b/>
          <w:bCs/>
          <w:i/>
          <w:iCs/>
          <w:color w:val="auto"/>
          <w:sz w:val="22"/>
          <w:bdr w:val="none" w:sz="0" w:space="0" w:color="auto" w:frame="1"/>
          <w:lang w:eastAsia="vi-VN"/>
        </w:rPr>
        <w:t>Cảng An Thới</w:t>
      </w:r>
      <w:r w:rsidRPr="008B4336">
        <w:rPr>
          <w:rFonts w:asciiTheme="minorHAnsi" w:eastAsia="Times New Roman" w:hAnsiTheme="minorHAnsi" w:cstheme="minorHAnsi"/>
          <w:color w:val="auto"/>
          <w:sz w:val="22"/>
          <w:lang w:eastAsia="vi-VN"/>
        </w:rPr>
        <w:t>, cùng ra khơi </w:t>
      </w:r>
      <w:r w:rsidRPr="008B4336">
        <w:rPr>
          <w:rFonts w:asciiTheme="minorHAnsi" w:eastAsia="Times New Roman" w:hAnsiTheme="minorHAnsi" w:cstheme="minorHAnsi"/>
          <w:b/>
          <w:bCs/>
          <w:color w:val="auto"/>
          <w:sz w:val="22"/>
          <w:bdr w:val="none" w:sz="0" w:space="0" w:color="auto" w:frame="1"/>
          <w:lang w:eastAsia="vi-VN"/>
        </w:rPr>
        <w:t>Câu </w:t>
      </w:r>
      <w:r w:rsidRPr="008B4336">
        <w:rPr>
          <w:rFonts w:asciiTheme="minorHAnsi" w:eastAsia="Times New Roman" w:hAnsiTheme="minorHAnsi" w:cstheme="minorHAnsi"/>
          <w:b/>
          <w:bCs/>
          <w:i/>
          <w:iCs/>
          <w:color w:val="auto"/>
          <w:sz w:val="22"/>
          <w:bdr w:val="none" w:sz="0" w:space="0" w:color="auto" w:frame="1"/>
          <w:lang w:eastAsia="vi-VN"/>
        </w:rPr>
        <w:t>Cá Và Lặn Ngắm San Hô</w:t>
      </w:r>
      <w:r w:rsidRPr="008B4336">
        <w:rPr>
          <w:rFonts w:asciiTheme="minorHAnsi" w:eastAsia="Times New Roman" w:hAnsiTheme="minorHAnsi" w:cstheme="minorHAnsi"/>
          <w:b/>
          <w:bCs/>
          <w:color w:val="auto"/>
          <w:sz w:val="22"/>
          <w:bdr w:val="none" w:sz="0" w:space="0" w:color="auto" w:frame="1"/>
          <w:lang w:eastAsia="vi-VN"/>
        </w:rPr>
        <w:t>. </w:t>
      </w:r>
      <w:r w:rsidRPr="008B4336">
        <w:rPr>
          <w:rFonts w:asciiTheme="minorHAnsi" w:eastAsia="Times New Roman" w:hAnsiTheme="minorHAnsi" w:cstheme="minorHAnsi"/>
          <w:color w:val="auto"/>
          <w:sz w:val="22"/>
          <w:lang w:eastAsia="vi-VN"/>
        </w:rPr>
        <w:t>Một trải nghiệm đáng nhớ nhất của cuộc hành trình khi được thử sức câu cá biển như một ngư dân thực thụ và lặn sâu để ngắm nhìn một thế giới san hô lấp lánh sắc màu. Và đặc biệt, đoàn sẽ được thưởng thức những món cá tươi ngon (đây là chiến lợi phẩm mà quý khách vừa câu trên tàu) với nhiều cách chế biến khác nhau bởi những đầu bếp trên tàu. Kết thúc buổi sáng, đoàn nghỉ trưa và dùng cơm tại nhà hàng.</w:t>
      </w:r>
    </w:p>
    <w:p w:rsidR="0097490B" w:rsidRDefault="0097490B" w:rsidP="008B4336">
      <w:pPr>
        <w:pStyle w:val="ListParagraph"/>
        <w:numPr>
          <w:ilvl w:val="0"/>
          <w:numId w:val="7"/>
        </w:numPr>
        <w:shd w:val="clear" w:color="auto" w:fill="FFFFFF"/>
        <w:spacing w:after="0" w:line="240" w:lineRule="auto"/>
        <w:jc w:val="both"/>
        <w:textAlignment w:val="baseline"/>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Chiều : </w:t>
      </w:r>
      <w:r w:rsidRPr="008B4336">
        <w:rPr>
          <w:rFonts w:asciiTheme="minorHAnsi" w:eastAsia="Times New Roman" w:hAnsiTheme="minorHAnsi" w:cstheme="minorHAnsi"/>
          <w:color w:val="auto"/>
          <w:sz w:val="22"/>
          <w:lang w:eastAsia="vi-VN"/>
        </w:rPr>
        <w:t>Đoàn sẽ đi </w:t>
      </w:r>
      <w:r w:rsidRPr="008B4336">
        <w:rPr>
          <w:rFonts w:asciiTheme="minorHAnsi" w:eastAsia="Times New Roman" w:hAnsiTheme="minorHAnsi" w:cstheme="minorHAnsi"/>
          <w:b/>
          <w:bCs/>
          <w:i/>
          <w:iCs/>
          <w:color w:val="auto"/>
          <w:sz w:val="22"/>
          <w:bdr w:val="none" w:sz="0" w:space="0" w:color="auto" w:frame="1"/>
          <w:lang w:eastAsia="vi-VN"/>
        </w:rPr>
        <w:t>Bãi Sao</w:t>
      </w:r>
      <w:r w:rsidRPr="008B4336">
        <w:rPr>
          <w:rFonts w:asciiTheme="minorHAnsi" w:eastAsia="Times New Roman" w:hAnsiTheme="minorHAnsi" w:cstheme="minorHAnsi"/>
          <w:color w:val="auto"/>
          <w:sz w:val="22"/>
          <w:lang w:eastAsia="vi-VN"/>
        </w:rPr>
        <w:t> sở hữu nét hoang sơ đẹp đệ nhất Phú Quốc. Bãi tắm này với dòng nước trong veo soi đáy, mát lạnh tuyệt vời. Cũng tại đây, du khách có thể trải nghiệm nhiều thú vui độc đáo như chơi moto nước, ca nô dù kéo…( chi phí tự túc). Tiếp đó, đoàn đến thăm </w:t>
      </w:r>
      <w:r w:rsidRPr="008B4336">
        <w:rPr>
          <w:rFonts w:asciiTheme="minorHAnsi" w:eastAsia="Times New Roman" w:hAnsiTheme="minorHAnsi" w:cstheme="minorHAnsi"/>
          <w:b/>
          <w:bCs/>
          <w:i/>
          <w:iCs/>
          <w:color w:val="auto"/>
          <w:sz w:val="22"/>
          <w:bdr w:val="none" w:sz="0" w:space="0" w:color="auto" w:frame="1"/>
          <w:lang w:eastAsia="vi-VN"/>
        </w:rPr>
        <w:t>nhà thùng Phú Quốc</w:t>
      </w:r>
      <w:r w:rsidRPr="008B4336">
        <w:rPr>
          <w:rFonts w:asciiTheme="minorHAnsi" w:eastAsia="Times New Roman" w:hAnsiTheme="minorHAnsi" w:cstheme="minorHAnsi"/>
          <w:color w:val="auto"/>
          <w:sz w:val="22"/>
          <w:lang w:eastAsia="vi-VN"/>
        </w:rPr>
        <w:t>, nơi sản xuất nước mắm Phú Quốc nổi tiếng, đến đây để tận mắt chứng kiến những thùng nước mắm ngon nhất và quy trình làm nên thương hiệu nước mắm đặc trưng này. Tiếp tục, sẽ đến thăm </w:t>
      </w:r>
      <w:r w:rsidRPr="008B4336">
        <w:rPr>
          <w:rFonts w:asciiTheme="minorHAnsi" w:eastAsia="Times New Roman" w:hAnsiTheme="minorHAnsi" w:cstheme="minorHAnsi"/>
          <w:b/>
          <w:bCs/>
          <w:i/>
          <w:iCs/>
          <w:color w:val="auto"/>
          <w:sz w:val="22"/>
          <w:bdr w:val="none" w:sz="0" w:space="0" w:color="auto" w:frame="1"/>
          <w:lang w:eastAsia="vi-VN"/>
        </w:rPr>
        <w:t>lò sản xuất rượu sim</w:t>
      </w:r>
      <w:r w:rsidRPr="008B4336">
        <w:rPr>
          <w:rFonts w:asciiTheme="minorHAnsi" w:eastAsia="Times New Roman" w:hAnsiTheme="minorHAnsi" w:cstheme="minorHAnsi"/>
          <w:color w:val="auto"/>
          <w:sz w:val="22"/>
          <w:lang w:eastAsia="vi-VN"/>
        </w:rPr>
        <w:t>, từ trái sim trên đảo ngọc này được chọn lọc làm nên thứ rượu nồng nàn khó quên, rượu sim ở đây được làm từ lâu đời, qua một quy trình riêng biệt, tạo nên hương thơm không lẫn với bất kì loại rượu nào. Tiếp theo, đoàn sẽ khởi hành đến </w:t>
      </w:r>
      <w:r w:rsidRPr="008B4336">
        <w:rPr>
          <w:rFonts w:asciiTheme="minorHAnsi" w:eastAsia="Times New Roman" w:hAnsiTheme="minorHAnsi" w:cstheme="minorHAnsi"/>
          <w:b/>
          <w:bCs/>
          <w:i/>
          <w:iCs/>
          <w:color w:val="auto"/>
          <w:sz w:val="22"/>
          <w:bdr w:val="none" w:sz="0" w:space="0" w:color="auto" w:frame="1"/>
          <w:lang w:eastAsia="vi-VN"/>
        </w:rPr>
        <w:t>cơ sở sản xuất các loại khô</w:t>
      </w:r>
      <w:r w:rsidRPr="008B4336">
        <w:rPr>
          <w:rFonts w:asciiTheme="minorHAnsi" w:eastAsia="Times New Roman" w:hAnsiTheme="minorHAnsi" w:cstheme="minorHAnsi"/>
          <w:color w:val="auto"/>
          <w:sz w:val="22"/>
          <w:lang w:eastAsia="vi-VN"/>
        </w:rPr>
        <w:t>, nơi nhiều hải sản tươi được chế biến khô đóng gói buôn bán đi muôn nơi như mực khô, tôm khô, vi cá,…Tiếp tục cuộc hành trình du khách sẽ đến thăm quan </w:t>
      </w:r>
      <w:r w:rsidRPr="008B4336">
        <w:rPr>
          <w:rFonts w:asciiTheme="minorHAnsi" w:eastAsia="Times New Roman" w:hAnsiTheme="minorHAnsi" w:cstheme="minorHAnsi"/>
          <w:b/>
          <w:bCs/>
          <w:i/>
          <w:iCs/>
          <w:color w:val="auto"/>
          <w:sz w:val="22"/>
          <w:bdr w:val="none" w:sz="0" w:space="0" w:color="auto" w:frame="1"/>
          <w:lang w:eastAsia="vi-VN"/>
        </w:rPr>
        <w:t>nơi nuôi yến</w:t>
      </w:r>
      <w:r w:rsidRPr="008B4336">
        <w:rPr>
          <w:rFonts w:asciiTheme="minorHAnsi" w:eastAsia="Times New Roman" w:hAnsiTheme="minorHAnsi" w:cstheme="minorHAnsi"/>
          <w:color w:val="auto"/>
          <w:sz w:val="22"/>
          <w:lang w:eastAsia="vi-VN"/>
        </w:rPr>
        <w:t> tại đây du khách vừa khám phá những tổ yến vừa có dịp mua những sản phẩm chất lượng từ yến, đặc biệt là yến huyết. Liền kề đó du khách sẽ đến thăm viếng </w:t>
      </w:r>
      <w:r w:rsidRPr="008B4336">
        <w:rPr>
          <w:rFonts w:asciiTheme="minorHAnsi" w:eastAsia="Times New Roman" w:hAnsiTheme="minorHAnsi" w:cstheme="minorHAnsi"/>
          <w:b/>
          <w:bCs/>
          <w:i/>
          <w:iCs/>
          <w:color w:val="auto"/>
          <w:sz w:val="22"/>
          <w:bdr w:val="none" w:sz="0" w:space="0" w:color="auto" w:frame="1"/>
          <w:lang w:eastAsia="vi-VN"/>
        </w:rPr>
        <w:t xml:space="preserve">Dinh </w:t>
      </w:r>
      <w:r w:rsidRPr="008B4336">
        <w:rPr>
          <w:rFonts w:asciiTheme="minorHAnsi" w:eastAsia="Times New Roman" w:hAnsiTheme="minorHAnsi" w:cstheme="minorHAnsi"/>
          <w:b/>
          <w:bCs/>
          <w:i/>
          <w:iCs/>
          <w:color w:val="auto"/>
          <w:sz w:val="22"/>
          <w:bdr w:val="none" w:sz="0" w:space="0" w:color="auto" w:frame="1"/>
          <w:lang w:eastAsia="vi-VN"/>
        </w:rPr>
        <w:lastRenderedPageBreak/>
        <w:t>Cậu</w:t>
      </w:r>
      <w:r w:rsidRPr="008B4336">
        <w:rPr>
          <w:rFonts w:asciiTheme="minorHAnsi" w:eastAsia="Times New Roman" w:hAnsiTheme="minorHAnsi" w:cstheme="minorHAnsi"/>
          <w:color w:val="auto"/>
          <w:sz w:val="22"/>
          <w:lang w:eastAsia="vi-VN"/>
        </w:rPr>
        <w:t>, nằm trên ghềnh đá ưu tư nhìn ra biển. Đây là nơi mà những ngư dân thường đến viếng, để mong một chuyến ra khơi trời yên biển lặng. Kết thúc một ngày du khách trở về khách sạn ăn tối và tự do khám phá Phú Quốc về đêm. Đoàn nghỉ đêm ở Phú Quốc.</w:t>
      </w:r>
    </w:p>
    <w:p w:rsidR="008B4336" w:rsidRDefault="008B4336" w:rsidP="008B4336">
      <w:pPr>
        <w:shd w:val="clear" w:color="auto" w:fill="FFFFFF"/>
        <w:spacing w:after="0" w:line="240" w:lineRule="auto"/>
        <w:ind w:left="360"/>
        <w:jc w:val="both"/>
        <w:textAlignment w:val="baseline"/>
        <w:rPr>
          <w:rFonts w:asciiTheme="minorHAnsi" w:eastAsia="Times New Roman" w:hAnsiTheme="minorHAnsi" w:cstheme="minorHAnsi"/>
          <w:b/>
          <w:bCs/>
          <w:color w:val="auto"/>
          <w:sz w:val="22"/>
          <w:bdr w:val="none" w:sz="0" w:space="0" w:color="auto" w:frame="1"/>
          <w:lang w:eastAsia="vi-VN"/>
        </w:rPr>
      </w:pPr>
    </w:p>
    <w:p w:rsidR="008B4336" w:rsidRDefault="008B4336" w:rsidP="008B4336">
      <w:pPr>
        <w:shd w:val="clear" w:color="auto" w:fill="FFFFFF"/>
        <w:spacing w:after="0" w:line="240" w:lineRule="auto"/>
        <w:ind w:left="360"/>
        <w:jc w:val="both"/>
        <w:textAlignment w:val="baseline"/>
        <w:rPr>
          <w:rFonts w:asciiTheme="minorHAnsi" w:eastAsia="Times New Roman" w:hAnsiTheme="minorHAnsi" w:cstheme="minorHAnsi"/>
          <w:b/>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Ngày 3:</w:t>
      </w:r>
      <w:r w:rsidRPr="008B4336">
        <w:rPr>
          <w:rFonts w:asciiTheme="minorHAnsi" w:eastAsia="Times New Roman" w:hAnsiTheme="minorHAnsi" w:cstheme="minorHAnsi"/>
          <w:b/>
          <w:color w:val="auto"/>
          <w:sz w:val="22"/>
          <w:lang w:eastAsia="vi-VN"/>
        </w:rPr>
        <w:t xml:space="preserve"> PHÚ QUỐC – TP HCM</w:t>
      </w:r>
    </w:p>
    <w:p w:rsidR="0097490B" w:rsidRDefault="0097490B" w:rsidP="008B4336">
      <w:pPr>
        <w:pStyle w:val="ListParagraph"/>
        <w:numPr>
          <w:ilvl w:val="0"/>
          <w:numId w:val="7"/>
        </w:numPr>
        <w:shd w:val="clear" w:color="auto" w:fill="FFFFFF"/>
        <w:spacing w:after="0" w:line="240" w:lineRule="auto"/>
        <w:jc w:val="both"/>
        <w:textAlignment w:val="baseline"/>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b/>
          <w:bCs/>
          <w:color w:val="auto"/>
          <w:sz w:val="22"/>
          <w:bdr w:val="none" w:sz="0" w:space="0" w:color="auto" w:frame="1"/>
          <w:lang w:eastAsia="vi-VN"/>
        </w:rPr>
        <w:t>Sáng:</w:t>
      </w:r>
      <w:r w:rsidRPr="008B4336">
        <w:rPr>
          <w:rFonts w:asciiTheme="minorHAnsi" w:eastAsia="Times New Roman" w:hAnsiTheme="minorHAnsi" w:cstheme="minorHAnsi"/>
          <w:color w:val="auto"/>
          <w:sz w:val="22"/>
          <w:lang w:eastAsia="vi-VN"/>
        </w:rPr>
        <w:t xml:space="preserve"> Đoàn dùng điểm tâm, tự do tắm biển, rồi về khách sạn trả phòng, xe đưa đoàn ra sân bay Phú Quốc đón chuyến bay </w:t>
      </w:r>
      <w:r w:rsidR="008B4336" w:rsidRPr="008B4336">
        <w:rPr>
          <w:rFonts w:asciiTheme="minorHAnsi" w:eastAsia="Times New Roman" w:hAnsiTheme="minorHAnsi" w:cstheme="minorHAnsi"/>
          <w:color w:val="auto"/>
          <w:sz w:val="22"/>
          <w:lang w:eastAsia="vi-VN"/>
        </w:rPr>
        <w:t xml:space="preserve">đi TP HCM. </w:t>
      </w:r>
      <w:bookmarkStart w:id="0" w:name="_GoBack"/>
      <w:bookmarkEnd w:id="0"/>
    </w:p>
    <w:p w:rsidR="008B4336" w:rsidRPr="008B4336" w:rsidRDefault="008B4336" w:rsidP="008B4336">
      <w:pPr>
        <w:pStyle w:val="ListParagraph"/>
        <w:numPr>
          <w:ilvl w:val="0"/>
          <w:numId w:val="7"/>
        </w:numPr>
        <w:shd w:val="clear" w:color="auto" w:fill="FFFFFF"/>
        <w:spacing w:after="0" w:line="240" w:lineRule="auto"/>
        <w:jc w:val="both"/>
        <w:textAlignment w:val="baseline"/>
        <w:rPr>
          <w:rFonts w:asciiTheme="minorHAnsi" w:eastAsia="Times New Roman" w:hAnsiTheme="minorHAnsi" w:cstheme="minorHAnsi"/>
          <w:color w:val="auto"/>
          <w:sz w:val="22"/>
          <w:lang w:eastAsia="vi-VN"/>
        </w:rPr>
      </w:pPr>
      <w:r w:rsidRPr="008B4336">
        <w:rPr>
          <w:rFonts w:asciiTheme="minorHAnsi" w:eastAsia="Times New Roman" w:hAnsiTheme="minorHAnsi" w:cstheme="minorHAnsi"/>
          <w:color w:val="auto"/>
          <w:sz w:val="22"/>
          <w:lang w:eastAsia="vi-VN"/>
        </w:rPr>
        <w:t>Ở TPHCM, Sếp đã đặt tour</w:t>
      </w:r>
    </w:p>
    <w:p w:rsidR="0097490B" w:rsidRPr="008B4336" w:rsidRDefault="0097490B" w:rsidP="0097490B">
      <w:pPr>
        <w:pStyle w:val="ListParagraph"/>
        <w:rPr>
          <w:rFonts w:asciiTheme="minorHAnsi" w:hAnsiTheme="minorHAnsi" w:cstheme="minorHAnsi"/>
          <w:b/>
          <w:bCs/>
          <w:color w:val="auto"/>
          <w:sz w:val="22"/>
          <w:shd w:val="clear" w:color="auto" w:fill="FFFFFF"/>
        </w:rPr>
      </w:pPr>
    </w:p>
    <w:sectPr w:rsidR="0097490B" w:rsidRPr="008B4336" w:rsidSect="00283EE8">
      <w:pgSz w:w="11906" w:h="16838" w:code="9"/>
      <w:pgMar w:top="851" w:right="851" w:bottom="851" w:left="1134" w:header="0"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panose1 w:val="00000000000000000000"/>
    <w:charset w:val="00"/>
    <w:family w:val="roman"/>
    <w:notTrueType/>
    <w:pitch w:val="default"/>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3EA"/>
    <w:multiLevelType w:val="hybridMultilevel"/>
    <w:tmpl w:val="EF8A13C2"/>
    <w:lvl w:ilvl="0" w:tplc="90B60046">
      <w:start w:val="1"/>
      <w:numFmt w:val="bullet"/>
      <w:lvlText w:val="-"/>
      <w:lvlJc w:val="left"/>
      <w:pPr>
        <w:ind w:left="720" w:hanging="360"/>
      </w:pPr>
      <w:rPr>
        <w:rFonts w:ascii="Roboto" w:eastAsiaTheme="minorHAnsi" w:hAnsi="Robot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3E04CF"/>
    <w:multiLevelType w:val="multilevel"/>
    <w:tmpl w:val="391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66A4"/>
    <w:multiLevelType w:val="hybridMultilevel"/>
    <w:tmpl w:val="EBB071D6"/>
    <w:lvl w:ilvl="0" w:tplc="F586D5F6">
      <w:start w:val="1"/>
      <w:numFmt w:val="bullet"/>
      <w:lvlText w:val="-"/>
      <w:lvlJc w:val="left"/>
      <w:pPr>
        <w:ind w:left="1080" w:hanging="360"/>
      </w:pPr>
      <w:rPr>
        <w:rFonts w:ascii="Roboto" w:eastAsiaTheme="minorHAnsi" w:hAnsi="Roboto"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1626755"/>
    <w:multiLevelType w:val="hybridMultilevel"/>
    <w:tmpl w:val="AF5C0F20"/>
    <w:lvl w:ilvl="0" w:tplc="B15A7868">
      <w:start w:val="1"/>
      <w:numFmt w:val="bullet"/>
      <w:lvlText w:val="-"/>
      <w:lvlJc w:val="left"/>
      <w:pPr>
        <w:ind w:left="720" w:hanging="360"/>
      </w:pPr>
      <w:rPr>
        <w:rFonts w:ascii="Arial" w:eastAsia="Times New Roman"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ED6D8B"/>
    <w:multiLevelType w:val="hybridMultilevel"/>
    <w:tmpl w:val="478068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B517E8"/>
    <w:multiLevelType w:val="multilevel"/>
    <w:tmpl w:val="94D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83671"/>
    <w:multiLevelType w:val="hybridMultilevel"/>
    <w:tmpl w:val="C9D45D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90B"/>
    <w:rsid w:val="00283EE8"/>
    <w:rsid w:val="008B4336"/>
    <w:rsid w:val="0097490B"/>
    <w:rsid w:val="00C35F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530A"/>
  <w15:chartTrackingRefBased/>
  <w15:docId w15:val="{755E7B64-51F4-43C1-8822-678A093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FF"/>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0B"/>
    <w:pPr>
      <w:ind w:left="720"/>
      <w:contextualSpacing/>
    </w:pPr>
  </w:style>
  <w:style w:type="character" w:styleId="Strong">
    <w:name w:val="Strong"/>
    <w:basedOn w:val="DefaultParagraphFont"/>
    <w:uiPriority w:val="22"/>
    <w:qFormat/>
    <w:rsid w:val="0097490B"/>
    <w:rPr>
      <w:b/>
      <w:bCs/>
    </w:rPr>
  </w:style>
  <w:style w:type="paragraph" w:styleId="NormalWeb">
    <w:name w:val="Normal (Web)"/>
    <w:basedOn w:val="Normal"/>
    <w:uiPriority w:val="99"/>
    <w:semiHidden/>
    <w:unhideWhenUsed/>
    <w:rsid w:val="0097490B"/>
    <w:pPr>
      <w:spacing w:before="100" w:beforeAutospacing="1" w:after="100" w:afterAutospacing="1" w:line="240" w:lineRule="auto"/>
    </w:pPr>
    <w:rPr>
      <w:rFonts w:eastAsia="Times New Roman" w:cs="Times New Roman"/>
      <w:color w:val="auto"/>
      <w:szCs w:val="24"/>
      <w:lang w:eastAsia="vi-VN"/>
    </w:rPr>
  </w:style>
  <w:style w:type="character" w:customStyle="1" w:styleId="apple-converted-space">
    <w:name w:val="apple-converted-space"/>
    <w:basedOn w:val="DefaultParagraphFont"/>
    <w:rsid w:val="0097490B"/>
  </w:style>
  <w:style w:type="character" w:styleId="Emphasis">
    <w:name w:val="Emphasis"/>
    <w:basedOn w:val="DefaultParagraphFont"/>
    <w:uiPriority w:val="20"/>
    <w:qFormat/>
    <w:rsid w:val="00974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6490">
      <w:bodyDiv w:val="1"/>
      <w:marLeft w:val="0"/>
      <w:marRight w:val="0"/>
      <w:marTop w:val="0"/>
      <w:marBottom w:val="0"/>
      <w:divBdr>
        <w:top w:val="none" w:sz="0" w:space="0" w:color="auto"/>
        <w:left w:val="none" w:sz="0" w:space="0" w:color="auto"/>
        <w:bottom w:val="none" w:sz="0" w:space="0" w:color="auto"/>
        <w:right w:val="none" w:sz="0" w:space="0" w:color="auto"/>
      </w:divBdr>
    </w:div>
    <w:div w:id="733817149">
      <w:bodyDiv w:val="1"/>
      <w:marLeft w:val="0"/>
      <w:marRight w:val="0"/>
      <w:marTop w:val="0"/>
      <w:marBottom w:val="0"/>
      <w:divBdr>
        <w:top w:val="none" w:sz="0" w:space="0" w:color="auto"/>
        <w:left w:val="none" w:sz="0" w:space="0" w:color="auto"/>
        <w:bottom w:val="none" w:sz="0" w:space="0" w:color="auto"/>
        <w:right w:val="none" w:sz="0" w:space="0" w:color="auto"/>
      </w:divBdr>
    </w:div>
    <w:div w:id="1344355645">
      <w:bodyDiv w:val="1"/>
      <w:marLeft w:val="0"/>
      <w:marRight w:val="0"/>
      <w:marTop w:val="0"/>
      <w:marBottom w:val="0"/>
      <w:divBdr>
        <w:top w:val="none" w:sz="0" w:space="0" w:color="auto"/>
        <w:left w:val="none" w:sz="0" w:space="0" w:color="auto"/>
        <w:bottom w:val="none" w:sz="0" w:space="0" w:color="auto"/>
        <w:right w:val="none" w:sz="0" w:space="0" w:color="auto"/>
      </w:divBdr>
    </w:div>
    <w:div w:id="147182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2017-03-20T05:06:00Z</dcterms:created>
  <dcterms:modified xsi:type="dcterms:W3CDTF">2017-03-20T05:22:00Z</dcterms:modified>
</cp:coreProperties>
</file>