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C28" w:rsidRPr="00474F67" w:rsidRDefault="004B4C28" w:rsidP="004B4C28">
      <w:pPr>
        <w:shd w:val="clear" w:color="auto" w:fill="FFFFFF"/>
        <w:spacing w:after="0" w:line="216" w:lineRule="atLeast"/>
        <w:outlineLvl w:val="0"/>
        <w:rPr>
          <w:rFonts w:ascii="Arial" w:eastAsia="Times New Roman" w:hAnsi="Arial" w:cs="Arial"/>
          <w:b/>
          <w:bCs/>
          <w:color w:val="246296"/>
          <w:kern w:val="36"/>
          <w:sz w:val="26"/>
          <w:szCs w:val="26"/>
        </w:rPr>
      </w:pPr>
      <w:r w:rsidRPr="00474F67">
        <w:rPr>
          <w:rFonts w:ascii="Arial" w:eastAsia="Times New Roman" w:hAnsi="Arial" w:cs="Arial"/>
          <w:b/>
          <w:bCs/>
          <w:color w:val="246296"/>
          <w:kern w:val="36"/>
          <w:sz w:val="26"/>
          <w:szCs w:val="26"/>
        </w:rPr>
        <w:t>Giới thiệu về SQL Server Reporting Services</w:t>
      </w:r>
    </w:p>
    <w:tbl>
      <w:tblPr>
        <w:tblW w:w="8112" w:type="dxa"/>
        <w:tblCellMar>
          <w:left w:w="0" w:type="dxa"/>
          <w:right w:w="0" w:type="dxa"/>
        </w:tblCellMar>
        <w:tblLook w:val="04A0"/>
      </w:tblPr>
      <w:tblGrid>
        <w:gridCol w:w="5275"/>
        <w:gridCol w:w="1131"/>
        <w:gridCol w:w="1706"/>
      </w:tblGrid>
      <w:tr w:rsidR="004B4C28" w:rsidRPr="00474F67" w:rsidTr="004B4C28">
        <w:tc>
          <w:tcPr>
            <w:tcW w:w="4980" w:type="dxa"/>
            <w:vAlign w:val="center"/>
            <w:hideMark/>
          </w:tcPr>
          <w:p w:rsidR="004B4C28" w:rsidRPr="00474F67" w:rsidRDefault="004B4C28" w:rsidP="004B4C28">
            <w:pPr>
              <w:spacing w:after="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Cập nhật lúc 16h55' ngày </w:t>
            </w:r>
            <w:hyperlink r:id="rId4" w:tooltip="Các tin trong ngày 20/12/2010" w:history="1">
              <w:r w:rsidRPr="00474F67">
                <w:rPr>
                  <w:rFonts w:ascii="Times New Roman" w:eastAsia="Times New Roman" w:hAnsi="Times New Roman" w:cs="Times New Roman"/>
                  <w:color w:val="008800"/>
                  <w:sz w:val="26"/>
                  <w:szCs w:val="26"/>
                </w:rPr>
                <w:t>20/12/2010</w:t>
              </w:r>
            </w:hyperlink>
          </w:p>
        </w:tc>
        <w:tc>
          <w:tcPr>
            <w:tcW w:w="1068" w:type="dxa"/>
            <w:vAlign w:val="center"/>
            <w:hideMark/>
          </w:tcPr>
          <w:p w:rsidR="004B4C28" w:rsidRPr="00474F67" w:rsidRDefault="004B4C28" w:rsidP="004B4C28">
            <w:pPr>
              <w:spacing w:after="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noProof/>
                <w:sz w:val="26"/>
                <w:szCs w:val="26"/>
              </w:rPr>
              <w:drawing>
                <wp:inline distT="0" distB="0" distL="0" distR="0">
                  <wp:extent cx="152400" cy="152400"/>
                  <wp:effectExtent l="19050" t="0" r="0" b="0"/>
                  <wp:docPr id="1" name="Picture 1" descr="http://media.meta.com.vn/styles/images/icon_in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eta.com.vn/styles/images/icon_in_03.jpg"/>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6" w:tgtFrame="_blank" w:tooltip="Bản tỉnh lược để in" w:history="1">
              <w:r w:rsidRPr="00474F67">
                <w:rPr>
                  <w:rFonts w:ascii="Times New Roman" w:eastAsia="Times New Roman" w:hAnsi="Times New Roman" w:cs="Times New Roman"/>
                  <w:color w:val="758491"/>
                  <w:sz w:val="26"/>
                  <w:szCs w:val="26"/>
                </w:rPr>
                <w:t> Bản in</w:t>
              </w:r>
            </w:hyperlink>
          </w:p>
        </w:tc>
        <w:tc>
          <w:tcPr>
            <w:tcW w:w="2304" w:type="dxa"/>
            <w:vAlign w:val="center"/>
            <w:hideMark/>
          </w:tcPr>
          <w:p w:rsidR="004B4C28" w:rsidRPr="00474F67" w:rsidRDefault="004B4C28" w:rsidP="004B4C28">
            <w:pPr>
              <w:spacing w:after="0" w:line="240" w:lineRule="auto"/>
              <w:rPr>
                <w:rFonts w:ascii="Times New Roman" w:eastAsia="Times New Roman" w:hAnsi="Times New Roman" w:cs="Times New Roman"/>
                <w:sz w:val="26"/>
                <w:szCs w:val="26"/>
              </w:rPr>
            </w:pPr>
          </w:p>
        </w:tc>
      </w:tr>
      <w:tr w:rsidR="004B4C28" w:rsidRPr="00474F67" w:rsidTr="004B4C28">
        <w:tc>
          <w:tcPr>
            <w:tcW w:w="0" w:type="auto"/>
            <w:gridSpan w:val="3"/>
            <w:tcMar>
              <w:top w:w="36" w:type="dxa"/>
              <w:left w:w="36" w:type="dxa"/>
              <w:bottom w:w="36" w:type="dxa"/>
              <w:right w:w="36" w:type="dxa"/>
            </w:tcMar>
            <w:vAlign w:val="center"/>
            <w:hideMark/>
          </w:tcPr>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b/>
                <w:bCs/>
                <w:sz w:val="26"/>
                <w:szCs w:val="26"/>
              </w:rPr>
              <w:t>QuanTriMang.com - Bộ phần mềm SQL Server 2005, 2008 và 2008 R2 đều được đóng gói sẵn với SQL Server Reporting Services (SSRS) – một giải pháp tạo báo cáo chuyên dụng dành cho các doanh nghiệp.</w:t>
            </w:r>
            <w:r w:rsidRPr="00474F67">
              <w:rPr>
                <w:rFonts w:ascii="Times New Roman" w:eastAsia="Times New Roman" w:hAnsi="Times New Roman" w:cs="Times New Roman"/>
                <w:sz w:val="26"/>
                <w:szCs w:val="26"/>
              </w:rPr>
              <w:t> Với SSRS, bạn hoàn toàn có thể tạo, xuất bản, và quản lý số lượng bản báo cáo vô cùng lớn từ nhiều nguồn dữ liệu khác nhau.</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Các thành phần chính của SSRS bao gồm:</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i/>
                <w:iCs/>
                <w:sz w:val="26"/>
                <w:szCs w:val="26"/>
              </w:rPr>
              <w:t>Report Server:</w:t>
            </w:r>
            <w:r w:rsidRPr="00474F67">
              <w:rPr>
                <w:rFonts w:ascii="Times New Roman" w:eastAsia="Times New Roman" w:hAnsi="Times New Roman" w:cs="Times New Roman"/>
                <w:sz w:val="26"/>
                <w:szCs w:val="26"/>
              </w:rPr>
              <w:t> báo cáo về quá trình xử lý của các cơ sở dữ liệu và thành phần chính</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i/>
                <w:iCs/>
                <w:sz w:val="26"/>
                <w:szCs w:val="26"/>
              </w:rPr>
              <w:t>Report Designer:</w:t>
            </w:r>
            <w:r w:rsidRPr="00474F67">
              <w:rPr>
                <w:rFonts w:ascii="Times New Roman" w:eastAsia="Times New Roman" w:hAnsi="Times New Roman" w:cs="Times New Roman"/>
                <w:sz w:val="26"/>
                <w:szCs w:val="26"/>
              </w:rPr>
              <w:t> “môi trường” chính để tạo các báo cáo, hoạt động dựa trên </w:t>
            </w:r>
            <w:r w:rsidRPr="00474F67">
              <w:rPr>
                <w:rFonts w:ascii="Times New Roman" w:eastAsia="Times New Roman" w:hAnsi="Times New Roman" w:cs="Times New Roman"/>
                <w:i/>
                <w:iCs/>
                <w:sz w:val="26"/>
                <w:szCs w:val="26"/>
              </w:rPr>
              <w:t>Visual Studio</w:t>
            </w:r>
            <w:r w:rsidRPr="00474F67">
              <w:rPr>
                <w:rFonts w:ascii="Times New Roman" w:eastAsia="Times New Roman" w:hAnsi="Times New Roman" w:cs="Times New Roman"/>
                <w:sz w:val="26"/>
                <w:szCs w:val="26"/>
              </w:rPr>
              <w:t> của </w:t>
            </w:r>
            <w:r w:rsidRPr="00474F67">
              <w:rPr>
                <w:rFonts w:ascii="Times New Roman" w:eastAsia="Times New Roman" w:hAnsi="Times New Roman" w:cs="Times New Roman"/>
                <w:i/>
                <w:iCs/>
                <w:sz w:val="26"/>
                <w:szCs w:val="26"/>
              </w:rPr>
              <w:t>SQL Server</w:t>
            </w:r>
            <w:r w:rsidRPr="00474F67">
              <w:rPr>
                <w:rFonts w:ascii="Times New Roman" w:eastAsia="Times New Roman" w:hAnsi="Times New Roman" w:cs="Times New Roman"/>
                <w:sz w:val="26"/>
                <w:szCs w:val="26"/>
              </w:rPr>
              <w:t> và </w:t>
            </w:r>
            <w:r w:rsidRPr="00474F67">
              <w:rPr>
                <w:rFonts w:ascii="Times New Roman" w:eastAsia="Times New Roman" w:hAnsi="Times New Roman" w:cs="Times New Roman"/>
                <w:i/>
                <w:iCs/>
                <w:sz w:val="26"/>
                <w:szCs w:val="26"/>
              </w:rPr>
              <w:t>Business Intelligence Development Studio (BIDS)</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i/>
                <w:iCs/>
                <w:sz w:val="26"/>
                <w:szCs w:val="26"/>
              </w:rPr>
              <w:t>Report Manager:</w:t>
            </w:r>
            <w:r w:rsidRPr="00474F67">
              <w:rPr>
                <w:rFonts w:ascii="Times New Roman" w:eastAsia="Times New Roman" w:hAnsi="Times New Roman" w:cs="Times New Roman"/>
                <w:sz w:val="26"/>
                <w:szCs w:val="26"/>
              </w:rPr>
              <w:t> công cụ chung dựa trên nền tảng web dùng để quản lý các bản báo cáo, chức năng bảo mật, nguồn dữ liệu, mục góp ý… và nhiều tính năng khác.</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Mục đích chính của bài viết dưới đây là làm thế nào để tạo một project SSRS mới, chia sẻ dữ liệu gốc, và báo cáo chính dựa trên nền cơ sở dữ liệu </w:t>
            </w:r>
            <w:hyperlink r:id="rId7" w:tgtFrame="_blank" w:history="1">
              <w:r w:rsidRPr="00474F67">
                <w:rPr>
                  <w:rFonts w:ascii="Times New Roman" w:eastAsia="Times New Roman" w:hAnsi="Times New Roman" w:cs="Times New Roman"/>
                  <w:color w:val="3366FF"/>
                  <w:sz w:val="26"/>
                  <w:szCs w:val="26"/>
                </w:rPr>
                <w:t>AdventureWorks</w:t>
              </w:r>
            </w:hyperlink>
            <w:r w:rsidRPr="00474F67">
              <w:rPr>
                <w:rFonts w:ascii="Times New Roman" w:eastAsia="Times New Roman" w:hAnsi="Times New Roman" w:cs="Times New Roman"/>
                <w:sz w:val="26"/>
                <w:szCs w:val="26"/>
              </w:rPr>
              <w:t>.</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b/>
                <w:bCs/>
                <w:color w:val="3366FF"/>
                <w:sz w:val="26"/>
                <w:szCs w:val="26"/>
              </w:rPr>
              <w:t>Tạo mới project SSRS trong BIDS:</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 xml:space="preserve">Khái niệm project – dự </w:t>
            </w:r>
            <w:proofErr w:type="gramStart"/>
            <w:r w:rsidRPr="00474F67">
              <w:rPr>
                <w:rFonts w:ascii="Times New Roman" w:eastAsia="Times New Roman" w:hAnsi="Times New Roman" w:cs="Times New Roman"/>
                <w:sz w:val="26"/>
                <w:szCs w:val="26"/>
              </w:rPr>
              <w:t>án</w:t>
            </w:r>
            <w:proofErr w:type="gramEnd"/>
            <w:r w:rsidRPr="00474F67">
              <w:rPr>
                <w:rFonts w:ascii="Times New Roman" w:eastAsia="Times New Roman" w:hAnsi="Times New Roman" w:cs="Times New Roman"/>
                <w:sz w:val="26"/>
                <w:szCs w:val="26"/>
              </w:rPr>
              <w:t xml:space="preserve"> bao gồm tất cả các object – đối tượng, thành phần. Ví dụ: các báo cáo hoặc gói SSIS – bên trong BIDS. Và mỗi một project lại dựa theo những phân loại</w:t>
            </w:r>
            <w:proofErr w:type="gramStart"/>
            <w:r w:rsidRPr="00474F67">
              <w:rPr>
                <w:rFonts w:ascii="Times New Roman" w:eastAsia="Times New Roman" w:hAnsi="Times New Roman" w:cs="Times New Roman"/>
                <w:sz w:val="26"/>
                <w:szCs w:val="26"/>
              </w:rPr>
              <w:t>  nhất</w:t>
            </w:r>
            <w:proofErr w:type="gramEnd"/>
            <w:r w:rsidRPr="00474F67">
              <w:rPr>
                <w:rFonts w:ascii="Times New Roman" w:eastAsia="Times New Roman" w:hAnsi="Times New Roman" w:cs="Times New Roman"/>
                <w:sz w:val="26"/>
                <w:szCs w:val="26"/>
              </w:rPr>
              <w:t xml:space="preserve"> định. </w:t>
            </w:r>
            <w:r w:rsidRPr="00474F67">
              <w:rPr>
                <w:rFonts w:ascii="Times New Roman" w:eastAsia="Times New Roman" w:hAnsi="Times New Roman" w:cs="Times New Roman"/>
                <w:sz w:val="26"/>
                <w:szCs w:val="26"/>
              </w:rPr>
              <w:br/>
              <w:t>Tại Start menu, các bạn chọn </w:t>
            </w:r>
            <w:r w:rsidRPr="00474F67">
              <w:rPr>
                <w:rFonts w:ascii="Times New Roman" w:eastAsia="Times New Roman" w:hAnsi="Times New Roman" w:cs="Times New Roman"/>
                <w:i/>
                <w:iCs/>
                <w:sz w:val="26"/>
                <w:szCs w:val="26"/>
              </w:rPr>
              <w:t>Programs &gt; Microsoft SQL Server 2008</w:t>
            </w:r>
            <w:r w:rsidRPr="00474F67">
              <w:rPr>
                <w:rFonts w:ascii="Times New Roman" w:eastAsia="Times New Roman" w:hAnsi="Times New Roman" w:cs="Times New Roman"/>
                <w:sz w:val="26"/>
                <w:szCs w:val="26"/>
              </w:rPr>
              <w:t> (2005 hoặc bất cứ phiên bản nào) &gt; </w:t>
            </w:r>
            <w:r w:rsidRPr="00474F67">
              <w:rPr>
                <w:rFonts w:ascii="Times New Roman" w:eastAsia="Times New Roman" w:hAnsi="Times New Roman" w:cs="Times New Roman"/>
                <w:i/>
                <w:iCs/>
                <w:sz w:val="26"/>
                <w:szCs w:val="26"/>
              </w:rPr>
              <w:t>SQL Server Business Intelligence Development Studio</w:t>
            </w:r>
            <w:r w:rsidRPr="00474F67">
              <w:rPr>
                <w:rFonts w:ascii="Times New Roman" w:eastAsia="Times New Roman" w:hAnsi="Times New Roman" w:cs="Times New Roman"/>
                <w:sz w:val="26"/>
                <w:szCs w:val="26"/>
              </w:rPr>
              <w:t>. Chọn tiếp </w:t>
            </w:r>
            <w:r w:rsidRPr="00474F67">
              <w:rPr>
                <w:rFonts w:ascii="Times New Roman" w:eastAsia="Times New Roman" w:hAnsi="Times New Roman" w:cs="Times New Roman"/>
                <w:i/>
                <w:iCs/>
                <w:sz w:val="26"/>
                <w:szCs w:val="26"/>
              </w:rPr>
              <w:t>File &gt; New &gt; Project</w:t>
            </w:r>
            <w:r w:rsidRPr="00474F67">
              <w:rPr>
                <w:rFonts w:ascii="Times New Roman" w:eastAsia="Times New Roman" w:hAnsi="Times New Roman" w:cs="Times New Roman"/>
                <w:sz w:val="26"/>
                <w:szCs w:val="26"/>
              </w:rPr>
              <w:t> và </w:t>
            </w:r>
            <w:r w:rsidRPr="00474F67">
              <w:rPr>
                <w:rFonts w:ascii="Times New Roman" w:eastAsia="Times New Roman" w:hAnsi="Times New Roman" w:cs="Times New Roman"/>
                <w:i/>
                <w:iCs/>
                <w:sz w:val="26"/>
                <w:szCs w:val="26"/>
              </w:rPr>
              <w:t>Report Server Project </w:t>
            </w:r>
            <w:r w:rsidRPr="00474F67">
              <w:rPr>
                <w:rFonts w:ascii="Times New Roman" w:eastAsia="Times New Roman" w:hAnsi="Times New Roman" w:cs="Times New Roman"/>
                <w:sz w:val="26"/>
                <w:szCs w:val="26"/>
              </w:rPr>
              <w:t>từ danh sách </w:t>
            </w:r>
            <w:r w:rsidRPr="00474F67">
              <w:rPr>
                <w:rFonts w:ascii="Times New Roman" w:eastAsia="Times New Roman" w:hAnsi="Times New Roman" w:cs="Times New Roman"/>
                <w:i/>
                <w:iCs/>
                <w:sz w:val="26"/>
                <w:szCs w:val="26"/>
              </w:rPr>
              <w:t>Business Intelligence Projects</w:t>
            </w:r>
            <w:r w:rsidRPr="00474F67">
              <w:rPr>
                <w:rFonts w:ascii="Times New Roman" w:eastAsia="Times New Roman" w:hAnsi="Times New Roman" w:cs="Times New Roman"/>
                <w:sz w:val="26"/>
                <w:szCs w:val="26"/>
              </w:rPr>
              <w:t>, gõ tên cho project và nhấn OK:</w:t>
            </w:r>
          </w:p>
          <w:p w:rsidR="004B4C28" w:rsidRPr="00474F67" w:rsidRDefault="004B4C28" w:rsidP="004B4C28">
            <w:pPr>
              <w:spacing w:before="120" w:after="120" w:line="240" w:lineRule="auto"/>
              <w:jc w:val="center"/>
              <w:rPr>
                <w:rFonts w:ascii="Times New Roman" w:eastAsia="Times New Roman" w:hAnsi="Times New Roman" w:cs="Times New Roman"/>
                <w:sz w:val="26"/>
                <w:szCs w:val="26"/>
              </w:rPr>
            </w:pPr>
            <w:r w:rsidRPr="00474F67">
              <w:rPr>
                <w:rFonts w:ascii="Times New Roman" w:eastAsia="Times New Roman" w:hAnsi="Times New Roman" w:cs="Times New Roman"/>
                <w:noProof/>
                <w:sz w:val="26"/>
                <w:szCs w:val="26"/>
              </w:rPr>
              <w:lastRenderedPageBreak/>
              <w:drawing>
                <wp:inline distT="0" distB="0" distL="0" distR="0">
                  <wp:extent cx="4762500" cy="3489960"/>
                  <wp:effectExtent l="19050" t="0" r="0" b="0"/>
                  <wp:docPr id="2" name="Picture 2" descr="http://media.meta.com.vn/photos/image/122010/20/SSRS__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eta.com.vn/photos/image/122010/20/SSRS___02(1).jpg"/>
                          <pic:cNvPicPr>
                            <a:picLocks noChangeAspect="1" noChangeArrowheads="1"/>
                          </pic:cNvPicPr>
                        </pic:nvPicPr>
                        <pic:blipFill>
                          <a:blip r:embed="rId8" cstate="print"/>
                          <a:srcRect/>
                          <a:stretch>
                            <a:fillRect/>
                          </a:stretch>
                        </pic:blipFill>
                        <pic:spPr bwMode="auto">
                          <a:xfrm>
                            <a:off x="0" y="0"/>
                            <a:ext cx="4762500" cy="3489960"/>
                          </a:xfrm>
                          <a:prstGeom prst="rect">
                            <a:avLst/>
                          </a:prstGeom>
                          <a:noFill/>
                          <a:ln w="9525">
                            <a:noFill/>
                            <a:miter lim="800000"/>
                            <a:headEnd/>
                            <a:tailEnd/>
                          </a:ln>
                        </pic:spPr>
                      </pic:pic>
                    </a:graphicData>
                  </a:graphic>
                </wp:inline>
              </w:drawing>
            </w:r>
          </w:p>
          <w:p w:rsidR="004B4C28" w:rsidRPr="00474F67" w:rsidRDefault="004B4C28" w:rsidP="004B4C28">
            <w:pPr>
              <w:spacing w:before="120" w:after="120" w:line="240" w:lineRule="auto"/>
              <w:rPr>
                <w:rFonts w:ascii="Times New Roman" w:eastAsia="Times New Roman" w:hAnsi="Times New Roman" w:cs="Times New Roman"/>
                <w:sz w:val="26"/>
                <w:szCs w:val="26"/>
                <w:lang w:val="fr-FR"/>
              </w:rPr>
            </w:pPr>
            <w:r w:rsidRPr="00474F67">
              <w:rPr>
                <w:rFonts w:ascii="Times New Roman" w:eastAsia="Times New Roman" w:hAnsi="Times New Roman" w:cs="Times New Roman"/>
                <w:sz w:val="26"/>
                <w:szCs w:val="26"/>
                <w:lang w:val="fr-FR"/>
              </w:rPr>
              <w:t>Đây là 1 project “rỗng”, nghĩa là chưa có gì cả. Nếu nút </w:t>
            </w:r>
            <w:r w:rsidRPr="00474F67">
              <w:rPr>
                <w:rFonts w:ascii="Times New Roman" w:eastAsia="Times New Roman" w:hAnsi="Times New Roman" w:cs="Times New Roman"/>
                <w:i/>
                <w:iCs/>
                <w:sz w:val="26"/>
                <w:szCs w:val="26"/>
                <w:lang w:val="fr-FR"/>
              </w:rPr>
              <w:t>Solution Explorer</w:t>
            </w:r>
            <w:r w:rsidRPr="00474F67">
              <w:rPr>
                <w:rFonts w:ascii="Times New Roman" w:eastAsia="Times New Roman" w:hAnsi="Times New Roman" w:cs="Times New Roman"/>
                <w:sz w:val="26"/>
                <w:szCs w:val="26"/>
                <w:lang w:val="fr-FR"/>
              </w:rPr>
              <w:t> không sử dụng được, các bạn chọn thẻ</w:t>
            </w:r>
            <w:r w:rsidRPr="00474F67">
              <w:rPr>
                <w:rFonts w:ascii="Times New Roman" w:eastAsia="Times New Roman" w:hAnsi="Times New Roman" w:cs="Times New Roman"/>
                <w:i/>
                <w:iCs/>
                <w:sz w:val="26"/>
                <w:szCs w:val="26"/>
                <w:lang w:val="fr-FR"/>
              </w:rPr>
              <w:t>Solution Explorer</w:t>
            </w:r>
            <w:r w:rsidRPr="00474F67">
              <w:rPr>
                <w:rFonts w:ascii="Times New Roman" w:eastAsia="Times New Roman" w:hAnsi="Times New Roman" w:cs="Times New Roman"/>
                <w:sz w:val="26"/>
                <w:szCs w:val="26"/>
                <w:lang w:val="fr-FR"/>
              </w:rPr>
              <w:t> ở phía bên phải hoặc </w:t>
            </w:r>
            <w:r w:rsidRPr="00474F67">
              <w:rPr>
                <w:rFonts w:ascii="Times New Roman" w:eastAsia="Times New Roman" w:hAnsi="Times New Roman" w:cs="Times New Roman"/>
                <w:i/>
                <w:iCs/>
                <w:sz w:val="26"/>
                <w:szCs w:val="26"/>
                <w:lang w:val="fr-FR"/>
              </w:rPr>
              <w:t>View &gt; Solution Explorer,</w:t>
            </w:r>
            <w:r w:rsidRPr="00474F67">
              <w:rPr>
                <w:rFonts w:ascii="Times New Roman" w:eastAsia="Times New Roman" w:hAnsi="Times New Roman" w:cs="Times New Roman"/>
                <w:sz w:val="26"/>
                <w:szCs w:val="26"/>
                <w:lang w:val="fr-FR"/>
              </w:rPr>
              <w:t> cửa sổ tiếp theo sẽ hiển thị tên của project và tất cả các thành phần, đối tượng có liên quan.</w:t>
            </w:r>
          </w:p>
          <w:p w:rsidR="004B4C28" w:rsidRPr="00474F67" w:rsidRDefault="004B4C28" w:rsidP="004B4C28">
            <w:pPr>
              <w:spacing w:before="120" w:after="120" w:line="240" w:lineRule="auto"/>
              <w:rPr>
                <w:rFonts w:ascii="Times New Roman" w:eastAsia="Times New Roman" w:hAnsi="Times New Roman" w:cs="Times New Roman"/>
                <w:sz w:val="26"/>
                <w:szCs w:val="26"/>
                <w:lang w:val="fr-FR"/>
              </w:rPr>
            </w:pPr>
            <w:r w:rsidRPr="00474F67">
              <w:rPr>
                <w:rFonts w:ascii="Times New Roman" w:eastAsia="Times New Roman" w:hAnsi="Times New Roman" w:cs="Times New Roman"/>
                <w:b/>
                <w:bCs/>
                <w:color w:val="3366FF"/>
                <w:sz w:val="26"/>
                <w:szCs w:val="26"/>
                <w:lang w:val="fr-FR"/>
              </w:rPr>
              <w:t>Tạo bộ dữ liệu gốc chia sẻ:</w:t>
            </w:r>
          </w:p>
          <w:p w:rsidR="004B4C28" w:rsidRPr="00474F67" w:rsidRDefault="004B4C28" w:rsidP="004B4C28">
            <w:pPr>
              <w:spacing w:before="120" w:after="120" w:line="240" w:lineRule="auto"/>
              <w:rPr>
                <w:rFonts w:ascii="Times New Roman" w:eastAsia="Times New Roman" w:hAnsi="Times New Roman" w:cs="Times New Roman"/>
                <w:sz w:val="26"/>
                <w:szCs w:val="26"/>
                <w:lang w:val="fr-FR"/>
              </w:rPr>
            </w:pPr>
            <w:r w:rsidRPr="00474F67">
              <w:rPr>
                <w:rFonts w:ascii="Times New Roman" w:eastAsia="Times New Roman" w:hAnsi="Times New Roman" w:cs="Times New Roman"/>
                <w:sz w:val="26"/>
                <w:szCs w:val="26"/>
                <w:lang w:val="fr-FR"/>
              </w:rPr>
              <w:t>Nguồn dữ liệu SSRS có thể được “nhúng” kèm trong các báo cáo, hoặc chia sẻ giữa nhiều báo cáo của 1 project. Tùy từng loại báo cáo mà chúng ta sẽ chia sẻ dữ liệu gốc này theo cách khác nhau. Ví dụ, nếu nguồn dữ liệu thay đổi, hoặc toàn bộ cơ sở dữ liệu được chuyển tới 1 server khác, người sử dụng chỉ cần thay đổi lại nguồn của dữ liệu chia sẻ, trong đó có bao gồm hàng chục, hàng trăm các báo cáo riêng rẽ được bao gồm bên trong đó.</w:t>
            </w:r>
          </w:p>
          <w:p w:rsidR="004B4C28" w:rsidRPr="00474F67" w:rsidRDefault="004B4C28" w:rsidP="004B4C28">
            <w:pPr>
              <w:spacing w:before="120" w:after="120" w:line="240" w:lineRule="auto"/>
              <w:jc w:val="center"/>
              <w:rPr>
                <w:rFonts w:ascii="Times New Roman" w:eastAsia="Times New Roman" w:hAnsi="Times New Roman" w:cs="Times New Roman"/>
                <w:sz w:val="26"/>
                <w:szCs w:val="26"/>
              </w:rPr>
            </w:pPr>
            <w:r w:rsidRPr="00474F67">
              <w:rPr>
                <w:rFonts w:ascii="Times New Roman" w:eastAsia="Times New Roman" w:hAnsi="Times New Roman" w:cs="Times New Roman"/>
                <w:noProof/>
                <w:sz w:val="26"/>
                <w:szCs w:val="26"/>
              </w:rPr>
              <w:lastRenderedPageBreak/>
              <w:drawing>
                <wp:inline distT="0" distB="0" distL="0" distR="0">
                  <wp:extent cx="2857500" cy="3909060"/>
                  <wp:effectExtent l="19050" t="0" r="0" b="0"/>
                  <wp:docPr id="3" name="Picture 3" descr="http://media.meta.com.vn/photos/image/122010/20/SSRS__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eta.com.vn/photos/image/122010/20/SSRS___03.jpg"/>
                          <pic:cNvPicPr>
                            <a:picLocks noChangeAspect="1" noChangeArrowheads="1"/>
                          </pic:cNvPicPr>
                        </pic:nvPicPr>
                        <pic:blipFill>
                          <a:blip r:embed="rId9" cstate="print"/>
                          <a:srcRect/>
                          <a:stretch>
                            <a:fillRect/>
                          </a:stretch>
                        </pic:blipFill>
                        <pic:spPr bwMode="auto">
                          <a:xfrm>
                            <a:off x="0" y="0"/>
                            <a:ext cx="2857500" cy="3909060"/>
                          </a:xfrm>
                          <a:prstGeom prst="rect">
                            <a:avLst/>
                          </a:prstGeom>
                          <a:noFill/>
                          <a:ln w="9525">
                            <a:noFill/>
                            <a:miter lim="800000"/>
                            <a:headEnd/>
                            <a:tailEnd/>
                          </a:ln>
                        </pic:spPr>
                      </pic:pic>
                    </a:graphicData>
                  </a:graphic>
                </wp:inline>
              </w:drawing>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Để tạo nguồn dữ liệu chia sẻ, bên trong cửa sổ </w:t>
            </w:r>
            <w:r w:rsidRPr="00474F67">
              <w:rPr>
                <w:rFonts w:ascii="Times New Roman" w:eastAsia="Times New Roman" w:hAnsi="Times New Roman" w:cs="Times New Roman"/>
                <w:i/>
                <w:iCs/>
                <w:sz w:val="26"/>
                <w:szCs w:val="26"/>
              </w:rPr>
              <w:t>Solution Explorer</w:t>
            </w:r>
            <w:r w:rsidRPr="00474F67">
              <w:rPr>
                <w:rFonts w:ascii="Times New Roman" w:eastAsia="Times New Roman" w:hAnsi="Times New Roman" w:cs="Times New Roman"/>
                <w:sz w:val="26"/>
                <w:szCs w:val="26"/>
              </w:rPr>
              <w:t>, các bạn kích chuột phải và chọn </w:t>
            </w:r>
            <w:r w:rsidRPr="00474F67">
              <w:rPr>
                <w:rFonts w:ascii="Times New Roman" w:eastAsia="Times New Roman" w:hAnsi="Times New Roman" w:cs="Times New Roman"/>
                <w:i/>
                <w:iCs/>
                <w:sz w:val="26"/>
                <w:szCs w:val="26"/>
              </w:rPr>
              <w:t>Shared Data Sources &gt; Add New Data Source</w:t>
            </w:r>
            <w:r w:rsidRPr="00474F67">
              <w:rPr>
                <w:rFonts w:ascii="Times New Roman" w:eastAsia="Times New Roman" w:hAnsi="Times New Roman" w:cs="Times New Roman"/>
                <w:sz w:val="26"/>
                <w:szCs w:val="26"/>
              </w:rPr>
              <w:t>. Đặt tên cho cơ sở dữ liệu, lưu ý rằng không được để khoảng trống tại đây. Tiếp đó, chọn thể loại cơ sở dữ liệu phù hợp từ danh sách, ví dụ tại đây là </w:t>
            </w:r>
            <w:r w:rsidRPr="00474F67">
              <w:rPr>
                <w:rFonts w:ascii="Times New Roman" w:eastAsia="Times New Roman" w:hAnsi="Times New Roman" w:cs="Times New Roman"/>
                <w:i/>
                <w:iCs/>
                <w:sz w:val="26"/>
                <w:szCs w:val="26"/>
              </w:rPr>
              <w:t>SQL Server</w:t>
            </w:r>
            <w:r w:rsidRPr="00474F67">
              <w:rPr>
                <w:rFonts w:ascii="Times New Roman" w:eastAsia="Times New Roman" w:hAnsi="Times New Roman" w:cs="Times New Roman"/>
                <w:sz w:val="26"/>
                <w:szCs w:val="26"/>
              </w:rPr>
              <w:t>. Nhấn Edit để điền các chi tiết về giao thức kết nối. Tại cửa sổ </w:t>
            </w:r>
            <w:r w:rsidRPr="00474F67">
              <w:rPr>
                <w:rFonts w:ascii="Times New Roman" w:eastAsia="Times New Roman" w:hAnsi="Times New Roman" w:cs="Times New Roman"/>
                <w:i/>
                <w:iCs/>
                <w:sz w:val="26"/>
                <w:szCs w:val="26"/>
              </w:rPr>
              <w:t>Connection Properties</w:t>
            </w:r>
            <w:r w:rsidRPr="00474F67">
              <w:rPr>
                <w:rFonts w:ascii="Times New Roman" w:eastAsia="Times New Roman" w:hAnsi="Times New Roman" w:cs="Times New Roman"/>
                <w:sz w:val="26"/>
                <w:szCs w:val="26"/>
              </w:rPr>
              <w:t>, các bạn điền tên server, thông tin nhận dạng, và cơ sơ dữ liệu. Sau đó nhấn </w:t>
            </w:r>
            <w:r w:rsidRPr="00474F67">
              <w:rPr>
                <w:rFonts w:ascii="Times New Roman" w:eastAsia="Times New Roman" w:hAnsi="Times New Roman" w:cs="Times New Roman"/>
                <w:i/>
                <w:iCs/>
                <w:sz w:val="26"/>
                <w:szCs w:val="26"/>
              </w:rPr>
              <w:t>Test Connection</w:t>
            </w:r>
            <w:r w:rsidRPr="00474F67">
              <w:rPr>
                <w:rFonts w:ascii="Times New Roman" w:eastAsia="Times New Roman" w:hAnsi="Times New Roman" w:cs="Times New Roman"/>
                <w:sz w:val="26"/>
                <w:szCs w:val="26"/>
              </w:rPr>
              <w:t> để kiểm tra và </w:t>
            </w:r>
            <w:r w:rsidRPr="00474F67">
              <w:rPr>
                <w:rFonts w:ascii="Times New Roman" w:eastAsia="Times New Roman" w:hAnsi="Times New Roman" w:cs="Times New Roman"/>
                <w:i/>
                <w:iCs/>
                <w:sz w:val="26"/>
                <w:szCs w:val="26"/>
              </w:rPr>
              <w:t>OK </w:t>
            </w:r>
            <w:r w:rsidRPr="00474F67">
              <w:rPr>
                <w:rFonts w:ascii="Times New Roman" w:eastAsia="Times New Roman" w:hAnsi="Times New Roman" w:cs="Times New Roman"/>
                <w:sz w:val="26"/>
                <w:szCs w:val="26"/>
              </w:rPr>
              <w:t>khi hoàn tất.</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b/>
                <w:bCs/>
                <w:color w:val="3366FF"/>
                <w:sz w:val="26"/>
                <w:szCs w:val="26"/>
              </w:rPr>
              <w:t>Các bước tạo báo cáo:</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Trong </w:t>
            </w:r>
            <w:r w:rsidRPr="00474F67">
              <w:rPr>
                <w:rFonts w:ascii="Times New Roman" w:eastAsia="Times New Roman" w:hAnsi="Times New Roman" w:cs="Times New Roman"/>
                <w:i/>
                <w:iCs/>
                <w:sz w:val="26"/>
                <w:szCs w:val="26"/>
              </w:rPr>
              <w:t>Solution Explorer</w:t>
            </w:r>
            <w:r w:rsidRPr="00474F67">
              <w:rPr>
                <w:rFonts w:ascii="Times New Roman" w:eastAsia="Times New Roman" w:hAnsi="Times New Roman" w:cs="Times New Roman"/>
                <w:sz w:val="26"/>
                <w:szCs w:val="26"/>
              </w:rPr>
              <w:t>, kích chuột phải vào </w:t>
            </w:r>
            <w:r w:rsidRPr="00474F67">
              <w:rPr>
                <w:rFonts w:ascii="Times New Roman" w:eastAsia="Times New Roman" w:hAnsi="Times New Roman" w:cs="Times New Roman"/>
                <w:i/>
                <w:iCs/>
                <w:sz w:val="26"/>
                <w:szCs w:val="26"/>
              </w:rPr>
              <w:t>Reports &gt; Add New Report</w:t>
            </w:r>
            <w:r w:rsidRPr="00474F67">
              <w:rPr>
                <w:rFonts w:ascii="Times New Roman" w:eastAsia="Times New Roman" w:hAnsi="Times New Roman" w:cs="Times New Roman"/>
                <w:sz w:val="26"/>
                <w:szCs w:val="26"/>
              </w:rPr>
              <w:t>. Tại màn hình </w:t>
            </w:r>
            <w:r w:rsidRPr="00474F67">
              <w:rPr>
                <w:rFonts w:ascii="Times New Roman" w:eastAsia="Times New Roman" w:hAnsi="Times New Roman" w:cs="Times New Roman"/>
                <w:i/>
                <w:iCs/>
                <w:sz w:val="26"/>
                <w:szCs w:val="26"/>
              </w:rPr>
              <w:t>Select the Data Source</w:t>
            </w:r>
            <w:r w:rsidRPr="00474F67">
              <w:rPr>
                <w:rFonts w:ascii="Times New Roman" w:eastAsia="Times New Roman" w:hAnsi="Times New Roman" w:cs="Times New Roman"/>
                <w:sz w:val="26"/>
                <w:szCs w:val="26"/>
              </w:rPr>
              <w:t>, chọn nguồn cơ sở dữ liệu vừa tạo ở bước trên. Tiếp theo, màn hình </w:t>
            </w:r>
            <w:r w:rsidRPr="00474F67">
              <w:rPr>
                <w:rFonts w:ascii="Times New Roman" w:eastAsia="Times New Roman" w:hAnsi="Times New Roman" w:cs="Times New Roman"/>
                <w:i/>
                <w:iCs/>
                <w:sz w:val="26"/>
                <w:szCs w:val="26"/>
              </w:rPr>
              <w:t>Design the Query</w:t>
            </w:r>
            <w:r w:rsidRPr="00474F67">
              <w:rPr>
                <w:rFonts w:ascii="Times New Roman" w:eastAsia="Times New Roman" w:hAnsi="Times New Roman" w:cs="Times New Roman"/>
                <w:sz w:val="26"/>
                <w:szCs w:val="26"/>
              </w:rPr>
              <w:t> hiển thị cho phép người sử dụng gõ các câu lệnh truy vấn, hoặc dùng chức năng </w:t>
            </w:r>
            <w:r w:rsidRPr="00474F67">
              <w:rPr>
                <w:rFonts w:ascii="Times New Roman" w:eastAsia="Times New Roman" w:hAnsi="Times New Roman" w:cs="Times New Roman"/>
                <w:i/>
                <w:iCs/>
                <w:sz w:val="26"/>
                <w:szCs w:val="26"/>
              </w:rPr>
              <w:t>Query Builder</w:t>
            </w:r>
            <w:r w:rsidRPr="00474F67">
              <w:rPr>
                <w:rFonts w:ascii="Times New Roman" w:eastAsia="Times New Roman" w:hAnsi="Times New Roman" w:cs="Times New Roman"/>
                <w:sz w:val="26"/>
                <w:szCs w:val="26"/>
              </w:rPr>
              <w:t> để xây dựng với giao diện đồ họa. Trong bài thử nghiệm này, các bạn dựa theo đoạn mã truy vấn sau:</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Courier New" w:eastAsia="Times New Roman" w:hAnsi="Courier New" w:cs="Courier New"/>
                <w:sz w:val="26"/>
                <w:szCs w:val="26"/>
              </w:rPr>
              <w:t>SELECT P.Name ,</w:t>
            </w:r>
            <w:r w:rsidRPr="00474F67">
              <w:rPr>
                <w:rFonts w:ascii="Courier New" w:eastAsia="Times New Roman" w:hAnsi="Courier New" w:cs="Courier New"/>
                <w:sz w:val="26"/>
                <w:szCs w:val="26"/>
              </w:rPr>
              <w:br/>
              <w:t>ProductNumber ,</w:t>
            </w:r>
            <w:r w:rsidRPr="00474F67">
              <w:rPr>
                <w:rFonts w:ascii="Courier New" w:eastAsia="Times New Roman" w:hAnsi="Courier New" w:cs="Courier New"/>
                <w:sz w:val="26"/>
                <w:szCs w:val="26"/>
              </w:rPr>
              <w:br/>
              <w:t>Color ,</w:t>
            </w:r>
            <w:r w:rsidRPr="00474F67">
              <w:rPr>
                <w:rFonts w:ascii="Courier New" w:eastAsia="Times New Roman" w:hAnsi="Courier New" w:cs="Courier New"/>
                <w:sz w:val="26"/>
                <w:szCs w:val="26"/>
              </w:rPr>
              <w:br/>
              <w:t>ListPrice ,</w:t>
            </w:r>
            <w:r w:rsidRPr="00474F67">
              <w:rPr>
                <w:rFonts w:ascii="Courier New" w:eastAsia="Times New Roman" w:hAnsi="Courier New" w:cs="Courier New"/>
                <w:sz w:val="26"/>
                <w:szCs w:val="26"/>
              </w:rPr>
              <w:br/>
              <w:t>SC.Name [Category]</w:t>
            </w:r>
            <w:r w:rsidRPr="00474F67">
              <w:rPr>
                <w:rFonts w:ascii="Courier New" w:eastAsia="Times New Roman" w:hAnsi="Courier New" w:cs="Courier New"/>
                <w:sz w:val="26"/>
                <w:szCs w:val="26"/>
              </w:rPr>
              <w:br/>
              <w:t>FROM Production.Product P</w:t>
            </w:r>
            <w:r w:rsidRPr="00474F67">
              <w:rPr>
                <w:rFonts w:ascii="Courier New" w:eastAsia="Times New Roman" w:hAnsi="Courier New" w:cs="Courier New"/>
                <w:sz w:val="26"/>
                <w:szCs w:val="26"/>
              </w:rPr>
              <w:br/>
              <w:t>LEFT OUTER JOIN Production.ProductSubCategory SC</w:t>
            </w:r>
            <w:r w:rsidRPr="00474F67">
              <w:rPr>
                <w:rFonts w:ascii="Courier New" w:eastAsia="Times New Roman" w:hAnsi="Courier New" w:cs="Courier New"/>
                <w:sz w:val="26"/>
                <w:szCs w:val="26"/>
              </w:rPr>
              <w:br/>
            </w:r>
            <w:r w:rsidRPr="00474F67">
              <w:rPr>
                <w:rFonts w:ascii="Courier New" w:eastAsia="Times New Roman" w:hAnsi="Courier New" w:cs="Courier New"/>
                <w:sz w:val="26"/>
                <w:szCs w:val="26"/>
              </w:rPr>
              <w:lastRenderedPageBreak/>
              <w:t>ON P.ProductSubCategoryID = SC.ProductSubCategoryID</w:t>
            </w:r>
            <w:r w:rsidRPr="00474F67">
              <w:rPr>
                <w:rFonts w:ascii="Courier New" w:eastAsia="Times New Roman" w:hAnsi="Courier New" w:cs="Courier New"/>
                <w:sz w:val="26"/>
                <w:szCs w:val="26"/>
              </w:rPr>
              <w:br/>
              <w:t>WHERE P.ProductSubCategoryID IS NOT NULL</w:t>
            </w:r>
            <w:r w:rsidRPr="00474F67">
              <w:rPr>
                <w:rFonts w:ascii="Courier New" w:eastAsia="Times New Roman" w:hAnsi="Courier New" w:cs="Courier New"/>
                <w:sz w:val="26"/>
                <w:szCs w:val="26"/>
              </w:rPr>
              <w:br/>
              <w:t>AND P.Color IS NOT NULL</w:t>
            </w:r>
            <w:r w:rsidRPr="00474F67">
              <w:rPr>
                <w:rFonts w:ascii="Courier New" w:eastAsia="Times New Roman" w:hAnsi="Courier New" w:cs="Courier New"/>
                <w:sz w:val="26"/>
                <w:szCs w:val="26"/>
              </w:rPr>
              <w:br/>
              <w:t>ORDER BY Category, ListPrice ASC</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Trên màn hình </w:t>
            </w:r>
            <w:r w:rsidRPr="00474F67">
              <w:rPr>
                <w:rFonts w:ascii="Times New Roman" w:eastAsia="Times New Roman" w:hAnsi="Times New Roman" w:cs="Times New Roman"/>
                <w:i/>
                <w:iCs/>
                <w:sz w:val="26"/>
                <w:szCs w:val="26"/>
              </w:rPr>
              <w:t>Select the Report Type</w:t>
            </w:r>
            <w:r w:rsidRPr="00474F67">
              <w:rPr>
                <w:rFonts w:ascii="Times New Roman" w:eastAsia="Times New Roman" w:hAnsi="Times New Roman" w:cs="Times New Roman"/>
                <w:sz w:val="26"/>
                <w:szCs w:val="26"/>
              </w:rPr>
              <w:t>, chọn </w:t>
            </w:r>
            <w:r w:rsidRPr="00474F67">
              <w:rPr>
                <w:rFonts w:ascii="Times New Roman" w:eastAsia="Times New Roman" w:hAnsi="Times New Roman" w:cs="Times New Roman"/>
                <w:i/>
                <w:iCs/>
                <w:sz w:val="26"/>
                <w:szCs w:val="26"/>
              </w:rPr>
              <w:t>Tabular</w:t>
            </w:r>
            <w:r w:rsidRPr="00474F67">
              <w:rPr>
                <w:rFonts w:ascii="Times New Roman" w:eastAsia="Times New Roman" w:hAnsi="Times New Roman" w:cs="Times New Roman"/>
                <w:sz w:val="26"/>
                <w:szCs w:val="26"/>
              </w:rPr>
              <w:t>. Lưu ý rằng định dạng theo kiểu </w:t>
            </w:r>
            <w:r w:rsidRPr="00474F67">
              <w:rPr>
                <w:rFonts w:ascii="Times New Roman" w:eastAsia="Times New Roman" w:hAnsi="Times New Roman" w:cs="Times New Roman"/>
                <w:i/>
                <w:iCs/>
                <w:sz w:val="26"/>
                <w:szCs w:val="26"/>
              </w:rPr>
              <w:t>Tabular </w:t>
            </w:r>
            <w:r w:rsidRPr="00474F67">
              <w:rPr>
                <w:rFonts w:ascii="Times New Roman" w:eastAsia="Times New Roman" w:hAnsi="Times New Roman" w:cs="Times New Roman"/>
                <w:sz w:val="26"/>
                <w:szCs w:val="26"/>
              </w:rPr>
              <w:t>sẽ trông giống như một bảng tính thông thường (hoặc bảng cơ sở dữ liệu), với các cột ở đầu trang, và số dòng phụ thuộc vào lượng dữ liệu của dataset. Sau đó nhấn </w:t>
            </w:r>
            <w:r w:rsidRPr="00474F67">
              <w:rPr>
                <w:rFonts w:ascii="Times New Roman" w:eastAsia="Times New Roman" w:hAnsi="Times New Roman" w:cs="Times New Roman"/>
                <w:i/>
                <w:iCs/>
                <w:sz w:val="26"/>
                <w:szCs w:val="26"/>
              </w:rPr>
              <w:t>Next</w:t>
            </w:r>
            <w:r w:rsidRPr="00474F67">
              <w:rPr>
                <w:rFonts w:ascii="Times New Roman" w:eastAsia="Times New Roman" w:hAnsi="Times New Roman" w:cs="Times New Roman"/>
                <w:sz w:val="26"/>
                <w:szCs w:val="26"/>
              </w:rPr>
              <w:t>.</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Tiếp đến bước </w:t>
            </w:r>
            <w:r w:rsidRPr="00474F67">
              <w:rPr>
                <w:rFonts w:ascii="Times New Roman" w:eastAsia="Times New Roman" w:hAnsi="Times New Roman" w:cs="Times New Roman"/>
                <w:i/>
                <w:iCs/>
                <w:sz w:val="26"/>
                <w:szCs w:val="26"/>
              </w:rPr>
              <w:t>Design the Table</w:t>
            </w:r>
            <w:r w:rsidRPr="00474F67">
              <w:rPr>
                <w:rFonts w:ascii="Times New Roman" w:eastAsia="Times New Roman" w:hAnsi="Times New Roman" w:cs="Times New Roman"/>
                <w:sz w:val="26"/>
                <w:szCs w:val="26"/>
              </w:rPr>
              <w:t>, thêm </w:t>
            </w:r>
            <w:r w:rsidRPr="00474F67">
              <w:rPr>
                <w:rFonts w:ascii="Times New Roman" w:eastAsia="Times New Roman" w:hAnsi="Times New Roman" w:cs="Times New Roman"/>
                <w:i/>
                <w:iCs/>
                <w:sz w:val="26"/>
                <w:szCs w:val="26"/>
              </w:rPr>
              <w:t>Color </w:t>
            </w:r>
            <w:r w:rsidRPr="00474F67">
              <w:rPr>
                <w:rFonts w:ascii="Times New Roman" w:eastAsia="Times New Roman" w:hAnsi="Times New Roman" w:cs="Times New Roman"/>
                <w:sz w:val="26"/>
                <w:szCs w:val="26"/>
              </w:rPr>
              <w:t>và </w:t>
            </w:r>
            <w:r w:rsidRPr="00474F67">
              <w:rPr>
                <w:rFonts w:ascii="Times New Roman" w:eastAsia="Times New Roman" w:hAnsi="Times New Roman" w:cs="Times New Roman"/>
                <w:i/>
                <w:iCs/>
                <w:sz w:val="26"/>
                <w:szCs w:val="26"/>
              </w:rPr>
              <w:t>Category </w:t>
            </w:r>
            <w:r w:rsidRPr="00474F67">
              <w:rPr>
                <w:rFonts w:ascii="Times New Roman" w:eastAsia="Times New Roman" w:hAnsi="Times New Roman" w:cs="Times New Roman"/>
                <w:sz w:val="26"/>
                <w:szCs w:val="26"/>
              </w:rPr>
              <w:t>vào trong mục </w:t>
            </w:r>
            <w:r w:rsidRPr="00474F67">
              <w:rPr>
                <w:rFonts w:ascii="Times New Roman" w:eastAsia="Times New Roman" w:hAnsi="Times New Roman" w:cs="Times New Roman"/>
                <w:i/>
                <w:iCs/>
                <w:sz w:val="26"/>
                <w:szCs w:val="26"/>
              </w:rPr>
              <w:t>Group</w:t>
            </w:r>
            <w:r w:rsidRPr="00474F67">
              <w:rPr>
                <w:rFonts w:ascii="Times New Roman" w:eastAsia="Times New Roman" w:hAnsi="Times New Roman" w:cs="Times New Roman"/>
                <w:sz w:val="26"/>
                <w:szCs w:val="26"/>
              </w:rPr>
              <w:t>, hãy thêm các trường còn lại vào mục </w:t>
            </w:r>
            <w:r w:rsidRPr="00474F67">
              <w:rPr>
                <w:rFonts w:ascii="Times New Roman" w:eastAsia="Times New Roman" w:hAnsi="Times New Roman" w:cs="Times New Roman"/>
                <w:i/>
                <w:iCs/>
                <w:sz w:val="26"/>
                <w:szCs w:val="26"/>
              </w:rPr>
              <w:t>Details</w:t>
            </w:r>
            <w:r w:rsidRPr="00474F67">
              <w:rPr>
                <w:rFonts w:ascii="Times New Roman" w:eastAsia="Times New Roman" w:hAnsi="Times New Roman" w:cs="Times New Roman"/>
                <w:sz w:val="26"/>
                <w:szCs w:val="26"/>
              </w:rPr>
              <w:t>, nhấn </w:t>
            </w:r>
            <w:r w:rsidRPr="00474F67">
              <w:rPr>
                <w:rFonts w:ascii="Times New Roman" w:eastAsia="Times New Roman" w:hAnsi="Times New Roman" w:cs="Times New Roman"/>
                <w:i/>
                <w:iCs/>
                <w:sz w:val="26"/>
                <w:szCs w:val="26"/>
              </w:rPr>
              <w:t>Next</w:t>
            </w:r>
            <w:r w:rsidRPr="00474F67">
              <w:rPr>
                <w:rFonts w:ascii="Times New Roman" w:eastAsia="Times New Roman" w:hAnsi="Times New Roman" w:cs="Times New Roman"/>
                <w:sz w:val="26"/>
                <w:szCs w:val="26"/>
              </w:rPr>
              <w:t>.</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Giữ nguyên lựa chọn </w:t>
            </w:r>
            <w:r w:rsidRPr="00474F67">
              <w:rPr>
                <w:rFonts w:ascii="Times New Roman" w:eastAsia="Times New Roman" w:hAnsi="Times New Roman" w:cs="Times New Roman"/>
                <w:i/>
                <w:iCs/>
                <w:sz w:val="26"/>
                <w:szCs w:val="26"/>
              </w:rPr>
              <w:t>Stepped </w:t>
            </w:r>
            <w:r w:rsidRPr="00474F67">
              <w:rPr>
                <w:rFonts w:ascii="Times New Roman" w:eastAsia="Times New Roman" w:hAnsi="Times New Roman" w:cs="Times New Roman"/>
                <w:sz w:val="26"/>
                <w:szCs w:val="26"/>
              </w:rPr>
              <w:t>tại bước </w:t>
            </w:r>
            <w:r w:rsidRPr="00474F67">
              <w:rPr>
                <w:rFonts w:ascii="Times New Roman" w:eastAsia="Times New Roman" w:hAnsi="Times New Roman" w:cs="Times New Roman"/>
                <w:i/>
                <w:iCs/>
                <w:sz w:val="26"/>
                <w:szCs w:val="26"/>
              </w:rPr>
              <w:t>Choose the Table Layout </w:t>
            </w:r>
            <w:r w:rsidRPr="00474F67">
              <w:rPr>
                <w:rFonts w:ascii="Times New Roman" w:eastAsia="Times New Roman" w:hAnsi="Times New Roman" w:cs="Times New Roman"/>
                <w:sz w:val="26"/>
                <w:szCs w:val="26"/>
              </w:rPr>
              <w:t>và </w:t>
            </w:r>
            <w:r w:rsidRPr="00474F67">
              <w:rPr>
                <w:rFonts w:ascii="Times New Roman" w:eastAsia="Times New Roman" w:hAnsi="Times New Roman" w:cs="Times New Roman"/>
                <w:i/>
                <w:iCs/>
                <w:sz w:val="26"/>
                <w:szCs w:val="26"/>
              </w:rPr>
              <w:t>Next</w:t>
            </w:r>
            <w:r w:rsidRPr="00474F67">
              <w:rPr>
                <w:rFonts w:ascii="Times New Roman" w:eastAsia="Times New Roman" w:hAnsi="Times New Roman" w:cs="Times New Roman"/>
                <w:sz w:val="26"/>
                <w:szCs w:val="26"/>
              </w:rPr>
              <w:t>. Tiếp theo, chọn kiểu cho bảng báo cáo và tiếp tục </w:t>
            </w:r>
            <w:r w:rsidRPr="00474F67">
              <w:rPr>
                <w:rFonts w:ascii="Times New Roman" w:eastAsia="Times New Roman" w:hAnsi="Times New Roman" w:cs="Times New Roman"/>
                <w:i/>
                <w:iCs/>
                <w:sz w:val="26"/>
                <w:szCs w:val="26"/>
              </w:rPr>
              <w:t>Next</w:t>
            </w:r>
            <w:r w:rsidRPr="00474F67">
              <w:rPr>
                <w:rFonts w:ascii="Times New Roman" w:eastAsia="Times New Roman" w:hAnsi="Times New Roman" w:cs="Times New Roman"/>
                <w:sz w:val="26"/>
                <w:szCs w:val="26"/>
              </w:rPr>
              <w:t>. Cuối cùng là đặt tên (ví dụ </w:t>
            </w:r>
            <w:r w:rsidRPr="00474F67">
              <w:rPr>
                <w:rFonts w:ascii="Times New Roman" w:eastAsia="Times New Roman" w:hAnsi="Times New Roman" w:cs="Times New Roman"/>
                <w:i/>
                <w:iCs/>
                <w:sz w:val="26"/>
                <w:szCs w:val="26"/>
              </w:rPr>
              <w:t>Products By Category</w:t>
            </w:r>
            <w:r w:rsidRPr="00474F67">
              <w:rPr>
                <w:rFonts w:ascii="Times New Roman" w:eastAsia="Times New Roman" w:hAnsi="Times New Roman" w:cs="Times New Roman"/>
                <w:sz w:val="26"/>
                <w:szCs w:val="26"/>
              </w:rPr>
              <w:t>) và </w:t>
            </w:r>
            <w:r w:rsidRPr="00474F67">
              <w:rPr>
                <w:rFonts w:ascii="Times New Roman" w:eastAsia="Times New Roman" w:hAnsi="Times New Roman" w:cs="Times New Roman"/>
                <w:i/>
                <w:iCs/>
                <w:sz w:val="26"/>
                <w:szCs w:val="26"/>
              </w:rPr>
              <w:t>Finish</w:t>
            </w:r>
            <w:r w:rsidRPr="00474F67">
              <w:rPr>
                <w:rFonts w:ascii="Times New Roman" w:eastAsia="Times New Roman" w:hAnsi="Times New Roman" w:cs="Times New Roman"/>
                <w:sz w:val="26"/>
                <w:szCs w:val="26"/>
              </w:rPr>
              <w:t>:</w:t>
            </w:r>
          </w:p>
          <w:p w:rsidR="004B4C28" w:rsidRPr="00474F67" w:rsidRDefault="004B4C28" w:rsidP="004B4C28">
            <w:pPr>
              <w:spacing w:before="120" w:after="120" w:line="240" w:lineRule="auto"/>
              <w:jc w:val="center"/>
              <w:rPr>
                <w:rFonts w:ascii="Times New Roman" w:eastAsia="Times New Roman" w:hAnsi="Times New Roman" w:cs="Times New Roman"/>
                <w:sz w:val="26"/>
                <w:szCs w:val="26"/>
              </w:rPr>
            </w:pPr>
            <w:r w:rsidRPr="00474F67">
              <w:rPr>
                <w:rFonts w:ascii="Times New Roman" w:eastAsia="Times New Roman" w:hAnsi="Times New Roman" w:cs="Times New Roman"/>
                <w:noProof/>
                <w:sz w:val="26"/>
                <w:szCs w:val="26"/>
              </w:rPr>
              <w:drawing>
                <wp:inline distT="0" distB="0" distL="0" distR="0">
                  <wp:extent cx="4762500" cy="3040380"/>
                  <wp:effectExtent l="19050" t="0" r="0" b="0"/>
                  <wp:docPr id="4" name="Picture 4" descr="http://media.meta.com.vn/photos/image/122010/20/SSRS__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meta.com.vn/photos/image/122010/20/SSRS___04.jpg"/>
                          <pic:cNvPicPr>
                            <a:picLocks noChangeAspect="1" noChangeArrowheads="1"/>
                          </pic:cNvPicPr>
                        </pic:nvPicPr>
                        <pic:blipFill>
                          <a:blip r:embed="rId10" cstate="print"/>
                          <a:srcRect/>
                          <a:stretch>
                            <a:fillRect/>
                          </a:stretch>
                        </pic:blipFill>
                        <pic:spPr bwMode="auto">
                          <a:xfrm>
                            <a:off x="0" y="0"/>
                            <a:ext cx="4762500" cy="3040380"/>
                          </a:xfrm>
                          <a:prstGeom prst="rect">
                            <a:avLst/>
                          </a:prstGeom>
                          <a:noFill/>
                          <a:ln w="9525">
                            <a:noFill/>
                            <a:miter lim="800000"/>
                            <a:headEnd/>
                            <a:tailEnd/>
                          </a:ln>
                        </pic:spPr>
                      </pic:pic>
                    </a:graphicData>
                  </a:graphic>
                </wp:inline>
              </w:drawing>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Trong thẻ </w:t>
            </w:r>
            <w:r w:rsidRPr="00474F67">
              <w:rPr>
                <w:rFonts w:ascii="Times New Roman" w:eastAsia="Times New Roman" w:hAnsi="Times New Roman" w:cs="Times New Roman"/>
                <w:i/>
                <w:iCs/>
                <w:sz w:val="26"/>
                <w:szCs w:val="26"/>
              </w:rPr>
              <w:t>Design</w:t>
            </w:r>
            <w:r w:rsidRPr="00474F67">
              <w:rPr>
                <w:rFonts w:ascii="Times New Roman" w:eastAsia="Times New Roman" w:hAnsi="Times New Roman" w:cs="Times New Roman"/>
                <w:sz w:val="26"/>
                <w:szCs w:val="26"/>
              </w:rPr>
              <w:t>, các bạn có thể chỉnh lại báo cáo theo một số cách sau. Ví dụ:</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Thay đổi kích thước của bản báo cáo cùng các thành phần bằng thao tác kéo thả.</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Thêm các đối tượng khác như ảnh, từ thanh công cụ Toolbox.</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Định dạng lại ký tự và chữ số (nhấn chuột phải và chọn Text Box Properties).</w:t>
            </w:r>
          </w:p>
          <w:p w:rsidR="004B4C28" w:rsidRPr="00474F67" w:rsidRDefault="004B4C28" w:rsidP="004B4C28">
            <w:pPr>
              <w:spacing w:before="120" w:after="120" w:line="240" w:lineRule="auto"/>
              <w:ind w:left="480"/>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t>Thêm, di chuyển, xóa, hoặc thay đổi thuộc tính dữ liệu.</w:t>
            </w:r>
          </w:p>
          <w:p w:rsidR="004B4C28" w:rsidRPr="00474F67" w:rsidRDefault="004B4C28" w:rsidP="004B4C28">
            <w:pPr>
              <w:spacing w:before="120" w:after="120" w:line="240" w:lineRule="auto"/>
              <w:rPr>
                <w:rFonts w:ascii="Times New Roman" w:eastAsia="Times New Roman" w:hAnsi="Times New Roman" w:cs="Times New Roman"/>
                <w:sz w:val="26"/>
                <w:szCs w:val="26"/>
              </w:rPr>
            </w:pPr>
            <w:r w:rsidRPr="00474F67">
              <w:rPr>
                <w:rFonts w:ascii="Times New Roman" w:eastAsia="Times New Roman" w:hAnsi="Times New Roman" w:cs="Times New Roman"/>
                <w:sz w:val="26"/>
                <w:szCs w:val="26"/>
              </w:rPr>
              <w:lastRenderedPageBreak/>
              <w:t xml:space="preserve"> </w:t>
            </w:r>
          </w:p>
        </w:tc>
      </w:tr>
    </w:tbl>
    <w:p w:rsidR="00DE6CDD" w:rsidRPr="00474F67" w:rsidRDefault="00DE6CDD">
      <w:pPr>
        <w:rPr>
          <w:sz w:val="26"/>
          <w:szCs w:val="26"/>
        </w:rPr>
      </w:pPr>
    </w:p>
    <w:sectPr w:rsidR="00DE6CDD" w:rsidRPr="00474F67" w:rsidSect="00DE6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20"/>
  <w:characterSpacingControl w:val="doNotCompress"/>
  <w:compat/>
  <w:rsids>
    <w:rsidRoot w:val="004B4C28"/>
    <w:rsid w:val="000C464E"/>
    <w:rsid w:val="00474F67"/>
    <w:rsid w:val="004B4C28"/>
    <w:rsid w:val="008A0A83"/>
    <w:rsid w:val="00DE6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1">
    <w:name w:val="heading 1"/>
    <w:basedOn w:val="Normal"/>
    <w:link w:val="Heading1Char"/>
    <w:uiPriority w:val="9"/>
    <w:qFormat/>
    <w:rsid w:val="004B4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2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B4C28"/>
  </w:style>
  <w:style w:type="character" w:styleId="Hyperlink">
    <w:name w:val="Hyperlink"/>
    <w:basedOn w:val="DefaultParagraphFont"/>
    <w:uiPriority w:val="99"/>
    <w:semiHidden/>
    <w:unhideWhenUsed/>
    <w:rsid w:val="004B4C28"/>
    <w:rPr>
      <w:color w:val="0000FF"/>
      <w:u w:val="single"/>
    </w:rPr>
  </w:style>
  <w:style w:type="paragraph" w:styleId="NormalWeb">
    <w:name w:val="Normal (Web)"/>
    <w:basedOn w:val="Normal"/>
    <w:uiPriority w:val="99"/>
    <w:unhideWhenUsed/>
    <w:rsid w:val="004B4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C28"/>
    <w:rPr>
      <w:b/>
      <w:bCs/>
    </w:rPr>
  </w:style>
  <w:style w:type="character" w:styleId="Emphasis">
    <w:name w:val="Emphasis"/>
    <w:basedOn w:val="DefaultParagraphFont"/>
    <w:uiPriority w:val="20"/>
    <w:qFormat/>
    <w:rsid w:val="004B4C28"/>
    <w:rPr>
      <w:i/>
      <w:iCs/>
    </w:rPr>
  </w:style>
  <w:style w:type="paragraph" w:styleId="BalloonText">
    <w:name w:val="Balloon Text"/>
    <w:basedOn w:val="Normal"/>
    <w:link w:val="BalloonTextChar"/>
    <w:uiPriority w:val="99"/>
    <w:semiHidden/>
    <w:unhideWhenUsed/>
    <w:rsid w:val="004B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213695">
      <w:bodyDiv w:val="1"/>
      <w:marLeft w:val="0"/>
      <w:marRight w:val="0"/>
      <w:marTop w:val="0"/>
      <w:marBottom w:val="0"/>
      <w:divBdr>
        <w:top w:val="none" w:sz="0" w:space="0" w:color="auto"/>
        <w:left w:val="none" w:sz="0" w:space="0" w:color="auto"/>
        <w:bottom w:val="none" w:sz="0" w:space="0" w:color="auto"/>
        <w:right w:val="none" w:sz="0" w:space="0" w:color="auto"/>
      </w:divBdr>
      <w:divsChild>
        <w:div w:id="438838520">
          <w:marLeft w:val="0"/>
          <w:marRight w:val="0"/>
          <w:marTop w:val="0"/>
          <w:marBottom w:val="0"/>
          <w:divBdr>
            <w:top w:val="none" w:sz="0" w:space="0" w:color="auto"/>
            <w:left w:val="none" w:sz="0" w:space="0" w:color="auto"/>
            <w:bottom w:val="none" w:sz="0" w:space="0" w:color="auto"/>
            <w:right w:val="none" w:sz="0" w:space="0" w:color="auto"/>
          </w:divBdr>
        </w:div>
        <w:div w:id="166095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msftdbprodsamples.codeplex.com/releases/view/3710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window.prin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www.quantrimang.com.vn/daily/20122010/index.aspx"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3</cp:revision>
  <dcterms:created xsi:type="dcterms:W3CDTF">2014-08-20T05:27:00Z</dcterms:created>
  <dcterms:modified xsi:type="dcterms:W3CDTF">2016-05-02T15:38:00Z</dcterms:modified>
</cp:coreProperties>
</file>