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9AF" w:rsidRDefault="00922BB3">
      <w:hyperlink r:id="rId5" w:history="1">
        <w:r w:rsidR="00EF0593">
          <w:rPr>
            <w:rStyle w:val="Hyperlink"/>
          </w:rPr>
          <w:t>https://hocvienagile.com/agipedia/tong-quan-agile</w:t>
        </w:r>
      </w:hyperlink>
    </w:p>
    <w:p w:rsidR="00E01329" w:rsidRDefault="00E01329"/>
    <w:p w:rsidR="00E01329" w:rsidRDefault="00922BB3">
      <w:pPr>
        <w:rPr>
          <w:rStyle w:val="Hyperlink"/>
        </w:rPr>
      </w:pPr>
      <w:hyperlink r:id="rId6" w:history="1">
        <w:r w:rsidR="00E01329">
          <w:rPr>
            <w:rStyle w:val="Hyperlink"/>
          </w:rPr>
          <w:t>https://hocvienagile.com/agipedia/tong-quan-ve-scrum</w:t>
        </w:r>
      </w:hyperlink>
    </w:p>
    <w:p w:rsidR="00922BB3" w:rsidRDefault="00922BB3">
      <w:hyperlink r:id="rId7" w:history="1">
        <w:r>
          <w:rPr>
            <w:rStyle w:val="Hyperlink"/>
          </w:rPr>
          <w:t>https://storyofsu.com/agile-va-scrum-cho-sinh-vien-sap-di-lam/</w:t>
        </w:r>
      </w:hyperlink>
      <w:bookmarkStart w:id="0" w:name="_GoBack"/>
      <w:bookmarkEnd w:id="0"/>
    </w:p>
    <w:sectPr w:rsidR="0092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172"/>
    <w:rsid w:val="006319AF"/>
    <w:rsid w:val="00922BB3"/>
    <w:rsid w:val="00C42172"/>
    <w:rsid w:val="00E01329"/>
    <w:rsid w:val="00EF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05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05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oryofsu.com/agile-va-scrum-cho-sinh-vien-sap-di-la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ocvienagile.com/agipedia/tong-quan-ve-scrum" TargetMode="External"/><Relationship Id="rId5" Type="http://schemas.openxmlformats.org/officeDocument/2006/relationships/hyperlink" Target="https://hocvienagile.com/agipedia/tong-quan-agi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2019-08-29T04:07:00Z</dcterms:created>
  <dcterms:modified xsi:type="dcterms:W3CDTF">2019-09-06T11:26:00Z</dcterms:modified>
</cp:coreProperties>
</file>