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92A" w:rsidRDefault="007A7BCB">
      <w:hyperlink r:id="rId5" w:history="1">
        <w:r w:rsidR="00F6092A">
          <w:rPr>
            <w:rStyle w:val="Hyperlink"/>
          </w:rPr>
          <w:t>https://www.cubettech.com/blog/combining-nodejs-and-nosql-why-mongodb-is-the-best-choice/?fbclid=IwAR0vGtWxxCsgwRjrDxYGXrjuWt8hwkZkDEUvNHNiiNn1l5R4OT3ULymMiUI</w:t>
        </w:r>
      </w:hyperlink>
    </w:p>
    <w:p w:rsidR="00F6092A" w:rsidRDefault="00F6092A"/>
    <w:p w:rsidR="00F6092A" w:rsidRDefault="007A7BCB">
      <w:hyperlink r:id="rId6" w:history="1">
        <w:r w:rsidR="00F6092A">
          <w:rPr>
            <w:rStyle w:val="Hyperlink"/>
          </w:rPr>
          <w:t>https://www.dammio.com/2018/04/25/danh-sach-cac-he-quan-tri-co-so-du-lieu-pho-bien-nhat-nam-2018</w:t>
        </w:r>
      </w:hyperlink>
    </w:p>
    <w:p w:rsidR="00F6092A" w:rsidRDefault="007A7BCB">
      <w:hyperlink r:id="rId7" w:history="1">
        <w:r>
          <w:rPr>
            <w:rStyle w:val="Hyperlink"/>
          </w:rPr>
          <w:t>https://medium.com/free-code-camp/a-study-plan-to-cure-javascript-fatigue-8ad3a54f2eb1</w:t>
        </w:r>
      </w:hyperlink>
      <w:bookmarkStart w:id="0" w:name="_GoBack"/>
      <w:bookmarkEnd w:id="0"/>
    </w:p>
    <w:p w:rsidR="00490D36" w:rsidRDefault="00490D36"/>
    <w:sectPr w:rsidR="0049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A2"/>
    <w:rsid w:val="001279A2"/>
    <w:rsid w:val="00490D36"/>
    <w:rsid w:val="007A7BCB"/>
    <w:rsid w:val="00F6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9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9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free-code-camp/a-study-plan-to-cure-javascript-fatigue-8ad3a54f2eb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ammio.com/2018/04/25/danh-sach-cac-he-quan-tri-co-so-du-lieu-pho-bien-nhat-nam-2018" TargetMode="External"/><Relationship Id="rId5" Type="http://schemas.openxmlformats.org/officeDocument/2006/relationships/hyperlink" Target="https://www.cubettech.com/blog/combining-nodejs-and-nosql-why-mongodb-is-the-best-choice/?fbclid=IwAR0vGtWxxCsgwRjrDxYGXrjuWt8hwkZkDEUvNHNiiNn1l5R4OT3ULymMiU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2019-08-30T01:28:00Z</dcterms:created>
  <dcterms:modified xsi:type="dcterms:W3CDTF">2019-08-30T02:14:00Z</dcterms:modified>
</cp:coreProperties>
</file>